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DA75C" w14:textId="5CF347CC" w:rsidR="00904289" w:rsidRPr="00785313" w:rsidRDefault="00904289" w:rsidP="006005C6">
      <w:pPr>
        <w:pStyle w:val="a8"/>
        <w:kinsoku w:val="0"/>
        <w:overflowPunct w:val="0"/>
        <w:spacing w:before="3" w:line="360" w:lineRule="auto"/>
        <w:ind w:left="0"/>
        <w:jc w:val="center"/>
        <w:rPr>
          <w:rFonts w:hAnsi="標楷體"/>
          <w:b/>
          <w:sz w:val="32"/>
          <w:szCs w:val="32"/>
        </w:rPr>
      </w:pPr>
      <w:r w:rsidRPr="00785313">
        <w:rPr>
          <w:rFonts w:hAnsi="標楷體" w:hint="eastAsia"/>
          <w:b/>
          <w:sz w:val="32"/>
          <w:szCs w:val="32"/>
        </w:rPr>
        <w:t>中華</w:t>
      </w:r>
      <w:r w:rsidRPr="00785313">
        <w:rPr>
          <w:rFonts w:hAnsi="標楷體"/>
          <w:b/>
          <w:sz w:val="32"/>
          <w:szCs w:val="32"/>
        </w:rPr>
        <w:t>民國</w:t>
      </w:r>
      <w:r w:rsidRPr="00785313">
        <w:rPr>
          <w:rFonts w:hAnsi="標楷體" w:hint="eastAsia"/>
          <w:b/>
          <w:sz w:val="32"/>
          <w:szCs w:val="32"/>
        </w:rPr>
        <w:t>1</w:t>
      </w:r>
      <w:r w:rsidRPr="00785313">
        <w:rPr>
          <w:rFonts w:hAnsi="標楷體"/>
          <w:b/>
          <w:sz w:val="32"/>
          <w:szCs w:val="32"/>
        </w:rPr>
        <w:t>09</w:t>
      </w:r>
      <w:r w:rsidRPr="00785313">
        <w:rPr>
          <w:rFonts w:hAnsi="標楷體" w:hint="eastAsia"/>
          <w:b/>
          <w:sz w:val="32"/>
          <w:szCs w:val="32"/>
        </w:rPr>
        <w:t>年</w:t>
      </w:r>
      <w:r w:rsidRPr="00785313">
        <w:rPr>
          <w:rFonts w:hAnsi="標楷體"/>
          <w:b/>
          <w:sz w:val="32"/>
          <w:szCs w:val="32"/>
        </w:rPr>
        <w:t>全國中</w:t>
      </w:r>
      <w:r w:rsidRPr="00785313">
        <w:rPr>
          <w:rFonts w:hAnsi="標楷體" w:hint="eastAsia"/>
          <w:b/>
          <w:sz w:val="32"/>
          <w:szCs w:val="32"/>
        </w:rPr>
        <w:t>等</w:t>
      </w:r>
      <w:r w:rsidRPr="00785313">
        <w:rPr>
          <w:rFonts w:hAnsi="標楷體"/>
          <w:b/>
          <w:sz w:val="32"/>
          <w:szCs w:val="32"/>
        </w:rPr>
        <w:t>學校運動會武術技術手冊</w:t>
      </w:r>
    </w:p>
    <w:p w14:paraId="650A69E8" w14:textId="77777777" w:rsidR="00FC5C48" w:rsidRPr="00785313" w:rsidRDefault="00FC5C48" w:rsidP="006005C6">
      <w:pPr>
        <w:pStyle w:val="a8"/>
        <w:kinsoku w:val="0"/>
        <w:overflowPunct w:val="0"/>
        <w:spacing w:before="26" w:line="360" w:lineRule="auto"/>
        <w:ind w:left="112"/>
        <w:rPr>
          <w:rFonts w:hAnsi="標楷體"/>
        </w:rPr>
      </w:pPr>
      <w:r w:rsidRPr="00785313">
        <w:rPr>
          <w:rFonts w:hAnsi="標楷體"/>
        </w:rPr>
        <w:t>壹、競賽資訊</w:t>
      </w:r>
    </w:p>
    <w:p w14:paraId="5B8DE24A" w14:textId="5C653ACF" w:rsidR="00FC5C48" w:rsidRPr="00785313" w:rsidRDefault="00FC5C48" w:rsidP="006005C6">
      <w:pPr>
        <w:pStyle w:val="a8"/>
        <w:kinsoku w:val="0"/>
        <w:overflowPunct w:val="0"/>
        <w:spacing w:before="202" w:line="275" w:lineRule="auto"/>
        <w:ind w:left="353" w:right="1170"/>
        <w:rPr>
          <w:rFonts w:hAnsi="標楷體"/>
        </w:rPr>
      </w:pPr>
      <w:r w:rsidRPr="00785313">
        <w:rPr>
          <w:rFonts w:hAnsi="標楷體"/>
        </w:rPr>
        <w:t>一、競賽日期：中華民國10</w:t>
      </w:r>
      <w:r w:rsidRPr="00785313">
        <w:rPr>
          <w:rFonts w:hAnsi="標楷體" w:hint="eastAsia"/>
        </w:rPr>
        <w:t>9</w:t>
      </w:r>
      <w:r w:rsidRPr="00785313">
        <w:rPr>
          <w:rFonts w:hAnsi="標楷體"/>
        </w:rPr>
        <w:t>年</w:t>
      </w:r>
      <w:r w:rsidR="0014163B">
        <w:rPr>
          <w:rFonts w:hAnsi="標楷體"/>
          <w:color w:val="FF0000"/>
        </w:rPr>
        <w:t>7</w:t>
      </w:r>
      <w:r w:rsidRPr="00785313">
        <w:rPr>
          <w:rFonts w:hAnsi="標楷體"/>
        </w:rPr>
        <w:t>月</w:t>
      </w:r>
      <w:r w:rsidRPr="00785313">
        <w:rPr>
          <w:rFonts w:hAnsi="標楷體" w:hint="eastAsia"/>
        </w:rPr>
        <w:t>19</w:t>
      </w:r>
      <w:r w:rsidRPr="00785313">
        <w:rPr>
          <w:rFonts w:hAnsi="標楷體"/>
        </w:rPr>
        <w:t>日(星期日)至</w:t>
      </w:r>
      <w:r w:rsidR="0014163B">
        <w:rPr>
          <w:rFonts w:hAnsi="標楷體"/>
          <w:color w:val="FF0000"/>
        </w:rPr>
        <w:t>7</w:t>
      </w:r>
      <w:r w:rsidRPr="00785313">
        <w:rPr>
          <w:rFonts w:hAnsi="標楷體"/>
        </w:rPr>
        <w:t>月2</w:t>
      </w:r>
      <w:r w:rsidRPr="00785313">
        <w:rPr>
          <w:rFonts w:hAnsi="標楷體" w:hint="eastAsia"/>
        </w:rPr>
        <w:t>2</w:t>
      </w:r>
      <w:r w:rsidRPr="00785313">
        <w:rPr>
          <w:rFonts w:hAnsi="標楷體"/>
        </w:rPr>
        <w:t>日(星期三)</w:t>
      </w:r>
    </w:p>
    <w:p w14:paraId="6D2F1822" w14:textId="430F78F1" w:rsidR="00FC5C48" w:rsidRPr="00785313" w:rsidRDefault="00FC5C48" w:rsidP="006005C6">
      <w:pPr>
        <w:pStyle w:val="a8"/>
        <w:kinsoku w:val="0"/>
        <w:overflowPunct w:val="0"/>
        <w:spacing w:before="202" w:line="275" w:lineRule="auto"/>
        <w:ind w:left="353" w:right="1170"/>
        <w:rPr>
          <w:rFonts w:hAnsi="標楷體"/>
        </w:rPr>
      </w:pPr>
      <w:r w:rsidRPr="00785313">
        <w:rPr>
          <w:rFonts w:hAnsi="標楷體"/>
        </w:rPr>
        <w:t>二、競賽場地：</w:t>
      </w:r>
    </w:p>
    <w:p w14:paraId="42BDB5BB" w14:textId="3D6CC9DE" w:rsidR="00FC5C48" w:rsidRPr="00785313" w:rsidRDefault="00FC5C48" w:rsidP="00FC7235">
      <w:pPr>
        <w:pStyle w:val="a8"/>
        <w:kinsoku w:val="0"/>
        <w:overflowPunct w:val="0"/>
        <w:spacing w:before="0"/>
        <w:ind w:left="713"/>
        <w:rPr>
          <w:rFonts w:hAnsi="標楷體"/>
        </w:rPr>
      </w:pPr>
      <w:r w:rsidRPr="00785313">
        <w:rPr>
          <w:rFonts w:hAnsi="標楷體"/>
        </w:rPr>
        <w:t>(</w:t>
      </w:r>
      <w:proofErr w:type="gramStart"/>
      <w:r w:rsidRPr="00785313">
        <w:rPr>
          <w:rFonts w:hAnsi="標楷體"/>
        </w:rPr>
        <w:t>一</w:t>
      </w:r>
      <w:proofErr w:type="gramEnd"/>
      <w:r w:rsidRPr="00785313">
        <w:rPr>
          <w:rFonts w:hAnsi="標楷體"/>
        </w:rPr>
        <w:t>)比賽場地：</w:t>
      </w:r>
      <w:r w:rsidRPr="00785313">
        <w:rPr>
          <w:rFonts w:hAnsi="標楷體" w:hint="eastAsia"/>
        </w:rPr>
        <w:t>屏東縣立新園國中(體育館)</w:t>
      </w:r>
    </w:p>
    <w:p w14:paraId="02F197A3" w14:textId="1073BC4C" w:rsidR="00FC5C48" w:rsidRPr="00785313" w:rsidRDefault="00FC5C48" w:rsidP="00FC7235">
      <w:pPr>
        <w:pStyle w:val="a8"/>
        <w:kinsoku w:val="0"/>
        <w:overflowPunct w:val="0"/>
        <w:spacing w:before="0"/>
        <w:ind w:left="2513"/>
        <w:rPr>
          <w:rFonts w:hAnsi="標楷體"/>
        </w:rPr>
      </w:pPr>
      <w:r w:rsidRPr="00785313">
        <w:rPr>
          <w:rFonts w:hAnsi="標楷體"/>
        </w:rPr>
        <w:t>(地址：</w:t>
      </w:r>
      <w:r w:rsidRPr="00785313">
        <w:rPr>
          <w:rFonts w:hAnsi="標楷體" w:hint="eastAsia"/>
        </w:rPr>
        <w:t>屏東縣新園鄉仙吉路</w:t>
      </w:r>
      <w:r w:rsidR="00694015" w:rsidRPr="00694015">
        <w:rPr>
          <w:rFonts w:hAnsi="標楷體" w:hint="eastAsia"/>
          <w:color w:val="FF0000"/>
        </w:rPr>
        <w:t>111</w:t>
      </w:r>
      <w:r w:rsidRPr="00785313">
        <w:rPr>
          <w:rFonts w:hAnsi="標楷體" w:hint="eastAsia"/>
        </w:rPr>
        <w:t>號</w:t>
      </w:r>
      <w:r w:rsidRPr="00785313">
        <w:rPr>
          <w:rFonts w:hAnsi="標楷體"/>
        </w:rPr>
        <w:t>，電話：</w:t>
      </w:r>
      <w:r w:rsidRPr="00A23683">
        <w:rPr>
          <w:rFonts w:hAnsi="標楷體"/>
          <w:color w:val="FF0000"/>
        </w:rPr>
        <w:t>08-86810</w:t>
      </w:r>
      <w:r w:rsidR="00A23683" w:rsidRPr="00A23683">
        <w:rPr>
          <w:rFonts w:hAnsi="標楷體" w:hint="eastAsia"/>
          <w:color w:val="FF0000"/>
        </w:rPr>
        <w:t>20</w:t>
      </w:r>
      <w:r w:rsidRPr="00785313">
        <w:rPr>
          <w:rFonts w:hAnsi="標楷體"/>
        </w:rPr>
        <w:t>)</w:t>
      </w:r>
    </w:p>
    <w:p w14:paraId="0952ED62" w14:textId="01A184C6" w:rsidR="00FC5C48" w:rsidRPr="00785313" w:rsidRDefault="00FC5C48" w:rsidP="00FC7235">
      <w:pPr>
        <w:pStyle w:val="a8"/>
        <w:kinsoku w:val="0"/>
        <w:overflowPunct w:val="0"/>
        <w:spacing w:before="0"/>
        <w:ind w:left="713"/>
        <w:rPr>
          <w:rFonts w:hAnsi="標楷體"/>
        </w:rPr>
      </w:pPr>
      <w:r w:rsidRPr="00785313">
        <w:rPr>
          <w:rFonts w:hAnsi="標楷體"/>
        </w:rPr>
        <w:t>(二)練習場地：</w:t>
      </w:r>
      <w:r w:rsidRPr="00785313">
        <w:rPr>
          <w:rFonts w:hAnsi="標楷體" w:hint="eastAsia"/>
        </w:rPr>
        <w:t>屏東縣立新園國中(體育館)</w:t>
      </w:r>
    </w:p>
    <w:p w14:paraId="4D697FAD" w14:textId="7C7FBC65" w:rsidR="00FC5C48" w:rsidRPr="00785313" w:rsidRDefault="00FC5C48" w:rsidP="00FC7235">
      <w:pPr>
        <w:pStyle w:val="a8"/>
        <w:kinsoku w:val="0"/>
        <w:overflowPunct w:val="0"/>
        <w:spacing w:before="0"/>
        <w:ind w:left="2513"/>
        <w:rPr>
          <w:rFonts w:hAnsi="標楷體"/>
        </w:rPr>
      </w:pPr>
      <w:r w:rsidRPr="00785313">
        <w:rPr>
          <w:rFonts w:hAnsi="標楷體"/>
        </w:rPr>
        <w:t>(地址：</w:t>
      </w:r>
      <w:r w:rsidRPr="00785313">
        <w:rPr>
          <w:rFonts w:hAnsi="標楷體" w:hint="eastAsia"/>
        </w:rPr>
        <w:t>屏東縣新園鄉仙吉路</w:t>
      </w:r>
      <w:r w:rsidR="00694015" w:rsidRPr="00694015">
        <w:rPr>
          <w:rFonts w:hAnsi="標楷體" w:hint="eastAsia"/>
          <w:color w:val="FF0000"/>
        </w:rPr>
        <w:t>111</w:t>
      </w:r>
      <w:r w:rsidRPr="00785313">
        <w:rPr>
          <w:rFonts w:hAnsi="標楷體" w:hint="eastAsia"/>
        </w:rPr>
        <w:t>號</w:t>
      </w:r>
      <w:r w:rsidRPr="00785313">
        <w:rPr>
          <w:rFonts w:hAnsi="標楷體"/>
        </w:rPr>
        <w:t>，電話：</w:t>
      </w:r>
      <w:r w:rsidR="00A23683" w:rsidRPr="00A23683">
        <w:rPr>
          <w:rFonts w:hAnsi="標楷體"/>
          <w:color w:val="FF0000"/>
        </w:rPr>
        <w:t>08-86810</w:t>
      </w:r>
      <w:r w:rsidR="00A23683" w:rsidRPr="00A23683">
        <w:rPr>
          <w:rFonts w:hAnsi="標楷體" w:hint="eastAsia"/>
          <w:color w:val="FF0000"/>
        </w:rPr>
        <w:t>20</w:t>
      </w:r>
      <w:r w:rsidRPr="00785313">
        <w:rPr>
          <w:rFonts w:hAnsi="標楷體"/>
        </w:rPr>
        <w:t>)</w:t>
      </w:r>
    </w:p>
    <w:p w14:paraId="6353EDB9" w14:textId="651C3652" w:rsidR="00FC5C48" w:rsidRPr="00785313" w:rsidRDefault="00FC5C48" w:rsidP="00FC7235">
      <w:pPr>
        <w:pStyle w:val="a8"/>
        <w:kinsoku w:val="0"/>
        <w:overflowPunct w:val="0"/>
        <w:spacing w:before="0"/>
        <w:ind w:left="713"/>
        <w:rPr>
          <w:rFonts w:hAnsi="標楷體"/>
        </w:rPr>
      </w:pPr>
      <w:r w:rsidRPr="00785313">
        <w:rPr>
          <w:rFonts w:hAnsi="標楷體"/>
        </w:rPr>
        <w:t>(三)競賽項目：</w:t>
      </w:r>
    </w:p>
    <w:p w14:paraId="25D3B39E" w14:textId="498DE72F" w:rsidR="00FC5C48" w:rsidRPr="00785313" w:rsidRDefault="00FC5C48" w:rsidP="00BD064B">
      <w:pPr>
        <w:pStyle w:val="a8"/>
        <w:kinsoku w:val="0"/>
        <w:overflowPunct w:val="0"/>
        <w:spacing w:before="0"/>
        <w:ind w:left="993"/>
        <w:rPr>
          <w:rFonts w:hAnsi="標楷體"/>
        </w:rPr>
      </w:pPr>
      <w:r w:rsidRPr="00785313">
        <w:rPr>
          <w:rFonts w:hAnsi="標楷體"/>
        </w:rPr>
        <w:t>(</w:t>
      </w:r>
      <w:proofErr w:type="gramStart"/>
      <w:r w:rsidRPr="00785313">
        <w:rPr>
          <w:rFonts w:hAnsi="標楷體"/>
        </w:rPr>
        <w:t>一</w:t>
      </w:r>
      <w:proofErr w:type="gramEnd"/>
      <w:r w:rsidRPr="00785313">
        <w:rPr>
          <w:rFonts w:hAnsi="標楷體"/>
        </w:rPr>
        <w:t>)高男組、國男組：</w:t>
      </w:r>
    </w:p>
    <w:p w14:paraId="459E6CF8" w14:textId="2171270D" w:rsidR="00FC5C48" w:rsidRPr="00785313" w:rsidRDefault="00FC5C48" w:rsidP="00FC7235">
      <w:pPr>
        <w:pStyle w:val="pleft3"/>
        <w:shd w:val="clear" w:color="auto" w:fill="FFFFFF"/>
        <w:spacing w:before="0" w:beforeAutospacing="0" w:after="0" w:afterAutospacing="0"/>
        <w:ind w:leftChars="500" w:left="1200"/>
        <w:rPr>
          <w:rFonts w:ascii="標楷體" w:eastAsia="標楷體" w:hAnsi="標楷體"/>
        </w:rPr>
      </w:pPr>
      <w:r w:rsidRPr="00785313">
        <w:rPr>
          <w:rFonts w:ascii="標楷體" w:eastAsia="標楷體" w:hAnsi="標楷體"/>
        </w:rPr>
        <w:t>1.套路：</w:t>
      </w:r>
    </w:p>
    <w:p w14:paraId="69C74540" w14:textId="7E3646B4"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(1)長拳。(2)</w:t>
      </w:r>
      <w:proofErr w:type="gramStart"/>
      <w:r w:rsidRPr="00785313">
        <w:rPr>
          <w:rFonts w:ascii="標楷體" w:eastAsia="標楷體" w:hAnsi="標楷體"/>
        </w:rPr>
        <w:t>刀術、棍術</w:t>
      </w:r>
      <w:proofErr w:type="gramEnd"/>
      <w:r w:rsidRPr="00785313">
        <w:rPr>
          <w:rFonts w:ascii="標楷體" w:eastAsia="標楷體" w:hAnsi="標楷體"/>
        </w:rPr>
        <w:t>全能。(3)南拳、</w:t>
      </w:r>
      <w:proofErr w:type="gramStart"/>
      <w:r w:rsidRPr="00785313">
        <w:rPr>
          <w:rFonts w:ascii="標楷體" w:eastAsia="標楷體" w:hAnsi="標楷體"/>
        </w:rPr>
        <w:t>南棍全能</w:t>
      </w:r>
      <w:proofErr w:type="gramEnd"/>
      <w:r w:rsidRPr="00785313">
        <w:rPr>
          <w:rFonts w:ascii="標楷體" w:eastAsia="標楷體" w:hAnsi="標楷體"/>
        </w:rPr>
        <w:t>。(4)太極拳、太極劍全能</w:t>
      </w:r>
      <w:r w:rsidR="00FC7235" w:rsidRPr="00785313">
        <w:rPr>
          <w:rFonts w:ascii="標楷體" w:eastAsia="標楷體" w:hAnsi="標楷體" w:hint="eastAsia"/>
        </w:rPr>
        <w:t>。</w:t>
      </w:r>
    </w:p>
    <w:p w14:paraId="1CB89C51" w14:textId="6DAD0EB1" w:rsidR="00FC5C48" w:rsidRPr="00785313" w:rsidRDefault="00FC5C48" w:rsidP="00FC7235">
      <w:pPr>
        <w:pStyle w:val="pleft3"/>
        <w:shd w:val="clear" w:color="auto" w:fill="FFFFFF"/>
        <w:spacing w:before="0" w:beforeAutospacing="0" w:after="0" w:afterAutospacing="0"/>
        <w:ind w:leftChars="500" w:left="1200"/>
        <w:rPr>
          <w:rFonts w:ascii="標楷體" w:eastAsia="標楷體" w:hAnsi="標楷體"/>
        </w:rPr>
      </w:pPr>
      <w:r w:rsidRPr="00785313">
        <w:rPr>
          <w:rFonts w:ascii="標楷體" w:eastAsia="標楷體" w:hAnsi="標楷體"/>
        </w:rPr>
        <w:t>2.散手：</w:t>
      </w:r>
    </w:p>
    <w:p w14:paraId="715190C3" w14:textId="14EF4887"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(1)高男組：</w:t>
      </w:r>
    </w:p>
    <w:p w14:paraId="612B71AA" w14:textId="74479B0C"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A.56公斤級：56公斤以下(56.00公斤（含）以下)</w:t>
      </w:r>
    </w:p>
    <w:p w14:paraId="5AB46517" w14:textId="708872CB"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B.60公斤級：60公斤以下(56.01公斤至60.00公斤)</w:t>
      </w:r>
    </w:p>
    <w:p w14:paraId="5597177E" w14:textId="7AC514B0" w:rsidR="00011A8F"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C.65公斤級：65公斤以下(60.01公斤至65.00公斤)</w:t>
      </w:r>
    </w:p>
    <w:p w14:paraId="206D2B72" w14:textId="667D6589"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(2)國男組：</w:t>
      </w:r>
    </w:p>
    <w:p w14:paraId="172872C2" w14:textId="20CC0BE5"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A.52公斤級：52公斤以下(52.00公斤（含）以下)</w:t>
      </w:r>
    </w:p>
    <w:p w14:paraId="05C734C0" w14:textId="470F4487"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B.56公斤級：56公斤以下(52.01公斤至56.00公斤)</w:t>
      </w:r>
    </w:p>
    <w:p w14:paraId="463F6D09" w14:textId="38615580"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C.60公斤級：60公斤以下(56.01公斤至60.00公斤)</w:t>
      </w:r>
    </w:p>
    <w:p w14:paraId="0A46D075" w14:textId="4DAE4092" w:rsidR="00FC5C48" w:rsidRPr="00785313" w:rsidRDefault="00FC5C48" w:rsidP="00BD064B">
      <w:pPr>
        <w:pStyle w:val="a8"/>
        <w:kinsoku w:val="0"/>
        <w:overflowPunct w:val="0"/>
        <w:spacing w:before="0"/>
        <w:ind w:left="993"/>
        <w:rPr>
          <w:rFonts w:hAnsi="標楷體"/>
        </w:rPr>
      </w:pPr>
      <w:r w:rsidRPr="00785313">
        <w:rPr>
          <w:rFonts w:hAnsi="標楷體"/>
        </w:rPr>
        <w:t>(二)高女組、國女組：</w:t>
      </w:r>
    </w:p>
    <w:p w14:paraId="59B7D857" w14:textId="246F2E61" w:rsidR="00FC5C48" w:rsidRPr="00785313" w:rsidRDefault="00FC5C48" w:rsidP="00FC7235">
      <w:pPr>
        <w:pStyle w:val="pleft3"/>
        <w:shd w:val="clear" w:color="auto" w:fill="FFFFFF"/>
        <w:spacing w:before="0" w:beforeAutospacing="0" w:after="0" w:afterAutospacing="0"/>
        <w:ind w:leftChars="500" w:left="1200"/>
        <w:rPr>
          <w:rFonts w:ascii="標楷體" w:eastAsia="標楷體" w:hAnsi="標楷體"/>
        </w:rPr>
      </w:pPr>
      <w:r w:rsidRPr="00785313">
        <w:rPr>
          <w:rFonts w:ascii="標楷體" w:eastAsia="標楷體" w:hAnsi="標楷體"/>
        </w:rPr>
        <w:t>1.套路：</w:t>
      </w:r>
    </w:p>
    <w:p w14:paraId="7CF37883" w14:textId="17B1EBCB"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(1)長拳</w:t>
      </w:r>
      <w:r w:rsidR="00FC7235" w:rsidRPr="00785313">
        <w:rPr>
          <w:rFonts w:ascii="標楷體" w:eastAsia="標楷體" w:hAnsi="標楷體" w:hint="eastAsia"/>
        </w:rPr>
        <w:t>。</w:t>
      </w:r>
      <w:r w:rsidRPr="00785313">
        <w:rPr>
          <w:rFonts w:ascii="標楷體" w:eastAsia="標楷體" w:hAnsi="標楷體"/>
        </w:rPr>
        <w:t>(2)劍術、槍術全能</w:t>
      </w:r>
      <w:r w:rsidR="00FC7235" w:rsidRPr="00785313">
        <w:rPr>
          <w:rFonts w:ascii="標楷體" w:eastAsia="標楷體" w:hAnsi="標楷體" w:hint="eastAsia"/>
        </w:rPr>
        <w:t>。</w:t>
      </w:r>
      <w:r w:rsidRPr="00785313">
        <w:rPr>
          <w:rFonts w:ascii="標楷體" w:eastAsia="標楷體" w:hAnsi="標楷體"/>
        </w:rPr>
        <w:t>(3)南拳、</w:t>
      </w:r>
      <w:proofErr w:type="gramStart"/>
      <w:r w:rsidRPr="00785313">
        <w:rPr>
          <w:rFonts w:ascii="標楷體" w:eastAsia="標楷體" w:hAnsi="標楷體"/>
        </w:rPr>
        <w:t>南刀全能</w:t>
      </w:r>
      <w:proofErr w:type="gramEnd"/>
      <w:r w:rsidR="00FC7235" w:rsidRPr="00785313">
        <w:rPr>
          <w:rFonts w:ascii="標楷體" w:eastAsia="標楷體" w:hAnsi="標楷體" w:hint="eastAsia"/>
        </w:rPr>
        <w:t>。</w:t>
      </w:r>
      <w:r w:rsidRPr="00785313">
        <w:rPr>
          <w:rFonts w:ascii="標楷體" w:eastAsia="標楷體" w:hAnsi="標楷體"/>
        </w:rPr>
        <w:t>(4)太極拳、太極劍全能</w:t>
      </w:r>
      <w:r w:rsidR="00FC7235" w:rsidRPr="00785313">
        <w:rPr>
          <w:rFonts w:ascii="標楷體" w:eastAsia="標楷體" w:hAnsi="標楷體" w:hint="eastAsia"/>
        </w:rPr>
        <w:t>。</w:t>
      </w:r>
    </w:p>
    <w:p w14:paraId="236343E9" w14:textId="6AEDAC62" w:rsidR="00FC5C48" w:rsidRPr="00785313" w:rsidRDefault="00FC5C48" w:rsidP="00FC7235">
      <w:pPr>
        <w:pStyle w:val="pleft3"/>
        <w:shd w:val="clear" w:color="auto" w:fill="FFFFFF"/>
        <w:spacing w:before="0" w:beforeAutospacing="0" w:after="0" w:afterAutospacing="0"/>
        <w:ind w:leftChars="500" w:left="1200"/>
        <w:rPr>
          <w:rFonts w:ascii="標楷體" w:eastAsia="標楷體" w:hAnsi="標楷體"/>
        </w:rPr>
      </w:pPr>
      <w:r w:rsidRPr="00785313">
        <w:rPr>
          <w:rFonts w:ascii="標楷體" w:eastAsia="標楷體" w:hAnsi="標楷體"/>
        </w:rPr>
        <w:t>2.散手：</w:t>
      </w:r>
    </w:p>
    <w:p w14:paraId="3231011C" w14:textId="64170270"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(1)高女組：</w:t>
      </w:r>
    </w:p>
    <w:p w14:paraId="1D04633E" w14:textId="147FB7D6"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A.52公斤級：52公斤以下</w:t>
      </w:r>
      <w:proofErr w:type="gramStart"/>
      <w:r w:rsidRPr="00785313">
        <w:rPr>
          <w:rFonts w:ascii="標楷體" w:eastAsia="標楷體" w:hAnsi="標楷體"/>
        </w:rPr>
        <w:t>（</w:t>
      </w:r>
      <w:proofErr w:type="gramEnd"/>
      <w:r w:rsidRPr="00785313">
        <w:rPr>
          <w:rFonts w:ascii="標楷體" w:eastAsia="標楷體" w:hAnsi="標楷體"/>
        </w:rPr>
        <w:t>52.00公斤</w:t>
      </w:r>
      <w:proofErr w:type="gramStart"/>
      <w:r w:rsidRPr="00785313">
        <w:rPr>
          <w:rFonts w:ascii="標楷體" w:eastAsia="標楷體" w:hAnsi="標楷體"/>
        </w:rPr>
        <w:t>（</w:t>
      </w:r>
      <w:proofErr w:type="gramEnd"/>
      <w:r w:rsidRPr="00785313">
        <w:rPr>
          <w:rFonts w:ascii="標楷體" w:eastAsia="標楷體" w:hAnsi="標楷體"/>
        </w:rPr>
        <w:t>含</w:t>
      </w:r>
      <w:proofErr w:type="gramStart"/>
      <w:r w:rsidRPr="00785313">
        <w:rPr>
          <w:rFonts w:ascii="標楷體" w:eastAsia="標楷體" w:hAnsi="標楷體"/>
        </w:rPr>
        <w:t>）</w:t>
      </w:r>
      <w:proofErr w:type="gramEnd"/>
      <w:r w:rsidRPr="00785313">
        <w:rPr>
          <w:rFonts w:ascii="標楷體" w:eastAsia="標楷體" w:hAnsi="標楷體"/>
        </w:rPr>
        <w:t>以下</w:t>
      </w:r>
      <w:proofErr w:type="gramStart"/>
      <w:r w:rsidRPr="00785313">
        <w:rPr>
          <w:rFonts w:ascii="標楷體" w:eastAsia="標楷體" w:hAnsi="標楷體"/>
        </w:rPr>
        <w:t>）</w:t>
      </w:r>
      <w:proofErr w:type="gramEnd"/>
    </w:p>
    <w:p w14:paraId="4C6013B8" w14:textId="6E3CA3FE"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B.56公斤級：56公斤以下（52.01公斤至56.00公斤）</w:t>
      </w:r>
    </w:p>
    <w:p w14:paraId="1CE15DA7" w14:textId="540A561C"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(2)國女組：</w:t>
      </w:r>
    </w:p>
    <w:p w14:paraId="0CD2810D" w14:textId="4D8A9D4F"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A.48公斤級：48公斤以下</w:t>
      </w:r>
      <w:proofErr w:type="gramStart"/>
      <w:r w:rsidRPr="00785313">
        <w:rPr>
          <w:rFonts w:ascii="標楷體" w:eastAsia="標楷體" w:hAnsi="標楷體"/>
        </w:rPr>
        <w:t>（</w:t>
      </w:r>
      <w:proofErr w:type="gramEnd"/>
      <w:r w:rsidRPr="00785313">
        <w:rPr>
          <w:rFonts w:ascii="標楷體" w:eastAsia="標楷體" w:hAnsi="標楷體"/>
        </w:rPr>
        <w:t>48.00公斤</w:t>
      </w:r>
      <w:proofErr w:type="gramStart"/>
      <w:r w:rsidRPr="00785313">
        <w:rPr>
          <w:rFonts w:ascii="標楷體" w:eastAsia="標楷體" w:hAnsi="標楷體"/>
        </w:rPr>
        <w:t>（</w:t>
      </w:r>
      <w:proofErr w:type="gramEnd"/>
      <w:r w:rsidRPr="00785313">
        <w:rPr>
          <w:rFonts w:ascii="標楷體" w:eastAsia="標楷體" w:hAnsi="標楷體"/>
        </w:rPr>
        <w:t>含</w:t>
      </w:r>
      <w:proofErr w:type="gramStart"/>
      <w:r w:rsidRPr="00785313">
        <w:rPr>
          <w:rFonts w:ascii="標楷體" w:eastAsia="標楷體" w:hAnsi="標楷體"/>
        </w:rPr>
        <w:t>）</w:t>
      </w:r>
      <w:proofErr w:type="gramEnd"/>
      <w:r w:rsidRPr="00785313">
        <w:rPr>
          <w:rFonts w:ascii="標楷體" w:eastAsia="標楷體" w:hAnsi="標楷體"/>
        </w:rPr>
        <w:t>以下</w:t>
      </w:r>
      <w:proofErr w:type="gramStart"/>
      <w:r w:rsidRPr="00785313">
        <w:rPr>
          <w:rFonts w:ascii="標楷體" w:eastAsia="標楷體" w:hAnsi="標楷體"/>
        </w:rPr>
        <w:t>）</w:t>
      </w:r>
      <w:proofErr w:type="gramEnd"/>
    </w:p>
    <w:p w14:paraId="02AD77BD" w14:textId="10144FF7" w:rsidR="00FC5C48" w:rsidRPr="00785313" w:rsidRDefault="00FC5C48" w:rsidP="00FC7235">
      <w:pPr>
        <w:pStyle w:val="pleft3"/>
        <w:shd w:val="clear" w:color="auto" w:fill="FFFFFF"/>
        <w:spacing w:before="0" w:beforeAutospacing="0" w:after="0" w:afterAutospacing="0"/>
        <w:ind w:leftChars="750" w:left="1800"/>
        <w:rPr>
          <w:rFonts w:ascii="標楷體" w:eastAsia="標楷體" w:hAnsi="標楷體"/>
        </w:rPr>
      </w:pPr>
      <w:r w:rsidRPr="00785313">
        <w:rPr>
          <w:rFonts w:ascii="標楷體" w:eastAsia="標楷體" w:hAnsi="標楷體"/>
        </w:rPr>
        <w:t>B.52公斤級：52公斤以下（48.01公斤至52.00公斤）</w:t>
      </w:r>
    </w:p>
    <w:p w14:paraId="53D740FC" w14:textId="7CA8802E" w:rsidR="00FC5C48" w:rsidRPr="00785313" w:rsidRDefault="00FC5C48" w:rsidP="006005C6">
      <w:pPr>
        <w:pStyle w:val="a8"/>
        <w:kinsoku w:val="0"/>
        <w:overflowPunct w:val="0"/>
        <w:spacing w:before="202" w:line="275" w:lineRule="auto"/>
        <w:ind w:left="353" w:right="1170"/>
        <w:rPr>
          <w:rFonts w:hAnsi="標楷體"/>
        </w:rPr>
      </w:pPr>
      <w:r w:rsidRPr="00785313">
        <w:rPr>
          <w:rFonts w:hAnsi="標楷體"/>
        </w:rPr>
        <w:t>三、預定賽程：待報名註冊後編排之（另行公布）。</w:t>
      </w:r>
    </w:p>
    <w:p w14:paraId="03E4EDA7" w14:textId="4165DC07" w:rsidR="00FC5C48" w:rsidRPr="00785313" w:rsidRDefault="00FC5C48" w:rsidP="006005C6">
      <w:pPr>
        <w:pStyle w:val="a8"/>
        <w:kinsoku w:val="0"/>
        <w:overflowPunct w:val="0"/>
        <w:spacing w:before="202" w:line="275" w:lineRule="auto"/>
        <w:ind w:left="353" w:right="1170"/>
        <w:rPr>
          <w:rFonts w:hAnsi="標楷體"/>
        </w:rPr>
      </w:pPr>
      <w:r w:rsidRPr="00785313">
        <w:rPr>
          <w:rFonts w:hAnsi="標楷體"/>
        </w:rPr>
        <w:t>四、參加辦法：</w:t>
      </w:r>
    </w:p>
    <w:p w14:paraId="007DCB95" w14:textId="7AF0B9CB" w:rsidR="00FC5C48" w:rsidRPr="00785313" w:rsidRDefault="00FC5C48" w:rsidP="00FC7235">
      <w:pPr>
        <w:pStyle w:val="a8"/>
        <w:kinsoku w:val="0"/>
        <w:overflowPunct w:val="0"/>
        <w:spacing w:before="0"/>
        <w:ind w:left="713"/>
        <w:rPr>
          <w:rFonts w:hAnsi="標楷體"/>
        </w:rPr>
      </w:pPr>
      <w:r w:rsidRPr="00785313">
        <w:rPr>
          <w:rFonts w:hAnsi="標楷體"/>
        </w:rPr>
        <w:t>（一）學籍規定：依據競賽規程第九條第一款規定辦理。</w:t>
      </w:r>
    </w:p>
    <w:p w14:paraId="5D54DEF8" w14:textId="71862F2B" w:rsidR="00FC5C48" w:rsidRPr="00785313" w:rsidRDefault="00FC5C48" w:rsidP="00FC7235">
      <w:pPr>
        <w:pStyle w:val="a8"/>
        <w:kinsoku w:val="0"/>
        <w:overflowPunct w:val="0"/>
        <w:spacing w:before="0"/>
        <w:ind w:leftChars="297" w:left="2551" w:hangingChars="766" w:hanging="1838"/>
        <w:rPr>
          <w:rFonts w:hAnsi="標楷體"/>
        </w:rPr>
      </w:pPr>
      <w:r w:rsidRPr="00785313">
        <w:rPr>
          <w:rFonts w:hAnsi="標楷體"/>
        </w:rPr>
        <w:t>（二）年齡規定：依據競賽規程第九條第二款規定辦理。</w:t>
      </w:r>
      <w:proofErr w:type="gramStart"/>
      <w:r w:rsidRPr="00785313">
        <w:rPr>
          <w:rFonts w:hAnsi="標楷體"/>
        </w:rPr>
        <w:t>惟</w:t>
      </w:r>
      <w:proofErr w:type="gramEnd"/>
      <w:r w:rsidRPr="00785313">
        <w:rPr>
          <w:rFonts w:hAnsi="標楷體"/>
        </w:rPr>
        <w:t>國中</w:t>
      </w:r>
      <w:proofErr w:type="gramStart"/>
      <w:r w:rsidRPr="00785313">
        <w:rPr>
          <w:rFonts w:hAnsi="標楷體"/>
        </w:rPr>
        <w:t>部散手需滿</w:t>
      </w:r>
      <w:proofErr w:type="gramEnd"/>
      <w:r w:rsidRPr="00785313">
        <w:rPr>
          <w:rFonts w:hAnsi="標楷體"/>
        </w:rPr>
        <w:t>14</w:t>
      </w:r>
      <w:r w:rsidR="0045311F" w:rsidRPr="00785313">
        <w:rPr>
          <w:rFonts w:hAnsi="標楷體"/>
        </w:rPr>
        <w:t>足歲。</w:t>
      </w:r>
      <w:r w:rsidR="00FC7235" w:rsidRPr="00785313">
        <w:rPr>
          <w:rFonts w:hAnsi="標楷體" w:hint="eastAsia"/>
        </w:rPr>
        <w:t>（</w:t>
      </w:r>
      <w:r w:rsidR="00FC7235" w:rsidRPr="00785313">
        <w:rPr>
          <w:rFonts w:hAnsi="標楷體" w:hint="eastAsia"/>
        </w:rPr>
        <w:lastRenderedPageBreak/>
        <w:t>年齡計算至</w:t>
      </w:r>
      <w:r w:rsidR="00FC7235" w:rsidRPr="00785313">
        <w:rPr>
          <w:rFonts w:hAnsi="標楷體"/>
          <w:spacing w:val="-60"/>
        </w:rPr>
        <w:t xml:space="preserve"> </w:t>
      </w:r>
      <w:r w:rsidR="00FC7235" w:rsidRPr="00785313">
        <w:rPr>
          <w:rFonts w:hAnsi="標楷體"/>
        </w:rPr>
        <w:t>109</w:t>
      </w:r>
      <w:r w:rsidR="00FC7235" w:rsidRPr="00785313">
        <w:rPr>
          <w:rFonts w:hAnsi="標楷體" w:hint="eastAsia"/>
        </w:rPr>
        <w:t>年</w:t>
      </w:r>
      <w:r w:rsidR="00FC7235" w:rsidRPr="00785313">
        <w:rPr>
          <w:rFonts w:hAnsi="標楷體"/>
          <w:spacing w:val="-60"/>
        </w:rPr>
        <w:t xml:space="preserve"> </w:t>
      </w:r>
      <w:r w:rsidR="00FC7235" w:rsidRPr="00785313">
        <w:rPr>
          <w:rFonts w:hAnsi="標楷體"/>
        </w:rPr>
        <w:t>4</w:t>
      </w:r>
      <w:r w:rsidR="00FC7235" w:rsidRPr="00785313">
        <w:rPr>
          <w:rFonts w:hAnsi="標楷體"/>
          <w:spacing w:val="-60"/>
        </w:rPr>
        <w:t xml:space="preserve"> </w:t>
      </w:r>
      <w:r w:rsidR="00FC7235" w:rsidRPr="00785313">
        <w:rPr>
          <w:rFonts w:hAnsi="標楷體" w:hint="eastAsia"/>
        </w:rPr>
        <w:t>月</w:t>
      </w:r>
      <w:r w:rsidR="00FC7235" w:rsidRPr="00785313">
        <w:rPr>
          <w:rFonts w:hAnsi="標楷體"/>
          <w:spacing w:val="-60"/>
        </w:rPr>
        <w:t xml:space="preserve"> </w:t>
      </w:r>
      <w:r w:rsidR="00FC7235" w:rsidRPr="00785313">
        <w:rPr>
          <w:rFonts w:hAnsi="標楷體"/>
        </w:rPr>
        <w:t>18</w:t>
      </w:r>
      <w:r w:rsidR="00FC7235" w:rsidRPr="00785313">
        <w:rPr>
          <w:rFonts w:hAnsi="標楷體"/>
          <w:spacing w:val="-60"/>
        </w:rPr>
        <w:t xml:space="preserve"> </w:t>
      </w:r>
      <w:r w:rsidR="00FC7235" w:rsidRPr="00785313">
        <w:rPr>
          <w:rFonts w:hAnsi="標楷體" w:hint="eastAsia"/>
        </w:rPr>
        <w:t>日</w:t>
      </w:r>
      <w:r w:rsidR="00FC7235" w:rsidRPr="00403AB5">
        <w:rPr>
          <w:rFonts w:hAnsi="標楷體" w:hint="eastAsia"/>
          <w:color w:val="FF0000"/>
        </w:rPr>
        <w:t>為止</w:t>
      </w:r>
      <w:r w:rsidR="00FC7235" w:rsidRPr="00785313">
        <w:rPr>
          <w:rFonts w:hAnsi="標楷體" w:hint="eastAsia"/>
        </w:rPr>
        <w:t>）</w:t>
      </w:r>
    </w:p>
    <w:p w14:paraId="1BFAAA63" w14:textId="3C8AE4D6" w:rsidR="00FC5C48" w:rsidRPr="00785313" w:rsidRDefault="00FC5C48" w:rsidP="00FC7235">
      <w:pPr>
        <w:pStyle w:val="a8"/>
        <w:kinsoku w:val="0"/>
        <w:overflowPunct w:val="0"/>
        <w:spacing w:before="0"/>
        <w:ind w:left="713"/>
        <w:rPr>
          <w:rFonts w:hAnsi="標楷體"/>
        </w:rPr>
      </w:pPr>
      <w:r w:rsidRPr="00785313">
        <w:rPr>
          <w:rFonts w:hAnsi="標楷體"/>
        </w:rPr>
        <w:t>（三）身體狀況：依據競賽規程第九條第三款規定辦理。</w:t>
      </w:r>
    </w:p>
    <w:p w14:paraId="7A6746B8" w14:textId="5CE226B6" w:rsidR="00FC5C48" w:rsidRPr="00785313" w:rsidRDefault="00FC5C48" w:rsidP="00FC7235">
      <w:pPr>
        <w:pStyle w:val="a8"/>
        <w:kinsoku w:val="0"/>
        <w:overflowPunct w:val="0"/>
        <w:spacing w:before="0"/>
        <w:ind w:left="713"/>
        <w:rPr>
          <w:rFonts w:hAnsi="標楷體"/>
        </w:rPr>
      </w:pPr>
      <w:r w:rsidRPr="00785313">
        <w:rPr>
          <w:rFonts w:hAnsi="標楷體"/>
        </w:rPr>
        <w:t>（四）參賽資格：</w:t>
      </w:r>
    </w:p>
    <w:p w14:paraId="0E9C2690" w14:textId="4ED14237"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1.各組團直轄市、縣（市）政府（以下簡稱各縣市）各組各項目（含套路項目及散手量級）至多以3人為限。</w:t>
      </w:r>
    </w:p>
    <w:p w14:paraId="2954C699" w14:textId="4BED4C44"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2.參賽運動員無跨競賽種類限制，但如遇賽程衝突時，由運動員自行決定參賽項目，不得以任何理由要求變更賽程，未依規定時間出場比賽，以自動棄權論。</w:t>
      </w:r>
    </w:p>
    <w:p w14:paraId="076FC3EC" w14:textId="4F1E6CB2"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3.每一運動員以參加</w:t>
      </w:r>
      <w:proofErr w:type="gramStart"/>
      <w:r w:rsidRPr="00785313">
        <w:rPr>
          <w:rFonts w:ascii="標楷體" w:eastAsia="標楷體" w:hAnsi="標楷體"/>
        </w:rPr>
        <w:t>一</w:t>
      </w:r>
      <w:proofErr w:type="gramEnd"/>
      <w:r w:rsidRPr="00785313">
        <w:rPr>
          <w:rFonts w:ascii="標楷體" w:eastAsia="標楷體" w:hAnsi="標楷體"/>
        </w:rPr>
        <w:t>項目（含套路項目及散手量級）為限，重複註冊報名參賽者取消其參賽資格。</w:t>
      </w:r>
    </w:p>
    <w:p w14:paraId="65BBF16D" w14:textId="2B92AC2C" w:rsidR="00FC5C48" w:rsidRPr="00785313" w:rsidRDefault="00FC5C48" w:rsidP="006005C6">
      <w:pPr>
        <w:pStyle w:val="a8"/>
        <w:kinsoku w:val="0"/>
        <w:overflowPunct w:val="0"/>
        <w:spacing w:before="202" w:line="275" w:lineRule="auto"/>
        <w:ind w:left="353" w:right="1170"/>
        <w:rPr>
          <w:rFonts w:hAnsi="標楷體"/>
        </w:rPr>
      </w:pPr>
      <w:r w:rsidRPr="00785313">
        <w:rPr>
          <w:rFonts w:hAnsi="標楷體"/>
        </w:rPr>
        <w:t>六、報名：</w:t>
      </w:r>
    </w:p>
    <w:p w14:paraId="7629C161" w14:textId="246EEE33" w:rsidR="00FC5C48" w:rsidRPr="00785313" w:rsidRDefault="00FC5C48" w:rsidP="00FC7235">
      <w:pPr>
        <w:pStyle w:val="pleft2"/>
        <w:shd w:val="clear" w:color="auto" w:fill="FFFFFF"/>
        <w:spacing w:before="0" w:beforeAutospacing="0" w:after="0" w:afterAutospacing="0"/>
        <w:ind w:leftChars="350" w:left="840"/>
        <w:rPr>
          <w:rFonts w:ascii="標楷體" w:eastAsia="標楷體" w:hAnsi="標楷體"/>
        </w:rPr>
      </w:pPr>
      <w:r w:rsidRPr="00785313">
        <w:rPr>
          <w:rFonts w:ascii="標楷體" w:eastAsia="標楷體" w:hAnsi="標楷體"/>
        </w:rPr>
        <w:t>參加競賽各縣市依據競賽規程第十二條規定辦理。</w:t>
      </w:r>
    </w:p>
    <w:p w14:paraId="226F7D99" w14:textId="15898078" w:rsidR="00FC5C48" w:rsidRPr="00785313" w:rsidRDefault="00FC5C48" w:rsidP="00FC7235">
      <w:pPr>
        <w:pStyle w:val="pleft2"/>
        <w:numPr>
          <w:ilvl w:val="0"/>
          <w:numId w:val="7"/>
        </w:numPr>
        <w:shd w:val="clear" w:color="auto" w:fill="FFFFFF"/>
        <w:spacing w:before="0" w:beforeAutospacing="0" w:after="0" w:afterAutospacing="0"/>
        <w:ind w:left="1571"/>
        <w:rPr>
          <w:rFonts w:ascii="標楷體" w:eastAsia="標楷體" w:hAnsi="標楷體"/>
        </w:rPr>
      </w:pPr>
      <w:r w:rsidRPr="00785313">
        <w:rPr>
          <w:rFonts w:ascii="標楷體" w:eastAsia="標楷體" w:hAnsi="標楷體"/>
        </w:rPr>
        <w:t>各縣市參賽學校套路各組各項目最多可報名2位運動員，</w:t>
      </w:r>
      <w:proofErr w:type="gramStart"/>
      <w:r w:rsidRPr="00785313">
        <w:rPr>
          <w:rFonts w:ascii="標楷體" w:eastAsia="標楷體" w:hAnsi="標楷體"/>
        </w:rPr>
        <w:t>散手每量</w:t>
      </w:r>
      <w:proofErr w:type="gramEnd"/>
      <w:r w:rsidRPr="00785313">
        <w:rPr>
          <w:rFonts w:ascii="標楷體" w:eastAsia="標楷體" w:hAnsi="標楷體"/>
        </w:rPr>
        <w:t>級報名1位運動員。</w:t>
      </w:r>
    </w:p>
    <w:p w14:paraId="5EAFBC7D" w14:textId="2F5F7B7C" w:rsidR="00FC5C48" w:rsidRPr="00785313" w:rsidRDefault="00FC5C48" w:rsidP="00FC7235">
      <w:pPr>
        <w:pStyle w:val="pleft2"/>
        <w:numPr>
          <w:ilvl w:val="0"/>
          <w:numId w:val="7"/>
        </w:numPr>
        <w:shd w:val="clear" w:color="auto" w:fill="FFFFFF"/>
        <w:spacing w:before="0" w:beforeAutospacing="0" w:after="0" w:afterAutospacing="0"/>
        <w:ind w:left="1571"/>
        <w:rPr>
          <w:rFonts w:ascii="標楷體" w:eastAsia="標楷體" w:hAnsi="標楷體"/>
        </w:rPr>
      </w:pPr>
      <w:r w:rsidRPr="00785313">
        <w:rPr>
          <w:rFonts w:ascii="標楷體" w:eastAsia="標楷體" w:hAnsi="標楷體"/>
        </w:rPr>
        <w:t>散手運動員請於報到檢錄（過磅）時繳交健康證書(醫院開立)，未繳交者視同未完成報到手續，以棄權論。健康證書(包括腦電圖、心電圖、脈搏及血壓)開立證書必須在</w:t>
      </w:r>
      <w:r w:rsidR="00045BCC" w:rsidRPr="00785313">
        <w:rPr>
          <w:rFonts w:ascii="標楷體" w:eastAsia="標楷體" w:hAnsi="標楷體"/>
        </w:rPr>
        <w:t>10</w:t>
      </w:r>
      <w:r w:rsidR="00045BCC" w:rsidRPr="00785313">
        <w:rPr>
          <w:rFonts w:ascii="標楷體" w:eastAsia="標楷體" w:hAnsi="標楷體" w:hint="eastAsia"/>
        </w:rPr>
        <w:t>9</w:t>
      </w:r>
      <w:r w:rsidRPr="00785313">
        <w:rPr>
          <w:rFonts w:ascii="標楷體" w:eastAsia="標楷體" w:hAnsi="標楷體"/>
        </w:rPr>
        <w:t>年</w:t>
      </w:r>
      <w:r w:rsidR="00FB33D3" w:rsidRPr="00FB33D3">
        <w:rPr>
          <w:rFonts w:ascii="標楷體" w:eastAsia="標楷體" w:hAnsi="標楷體"/>
          <w:color w:val="FF0000"/>
        </w:rPr>
        <w:t>7</w:t>
      </w:r>
      <w:r w:rsidRPr="00785313">
        <w:rPr>
          <w:rFonts w:ascii="標楷體" w:eastAsia="標楷體" w:hAnsi="標楷體"/>
        </w:rPr>
        <w:t>月1日以後始有效。</w:t>
      </w:r>
    </w:p>
    <w:p w14:paraId="16DEE885" w14:textId="3E44FB8E" w:rsidR="00FC5C48" w:rsidRPr="00785313" w:rsidRDefault="00FC5C48" w:rsidP="00FC7235">
      <w:pPr>
        <w:pStyle w:val="pleft2"/>
        <w:numPr>
          <w:ilvl w:val="0"/>
          <w:numId w:val="7"/>
        </w:numPr>
        <w:shd w:val="clear" w:color="auto" w:fill="FFFFFF"/>
        <w:spacing w:before="0" w:beforeAutospacing="0" w:after="0" w:afterAutospacing="0"/>
        <w:ind w:left="1571"/>
        <w:rPr>
          <w:rFonts w:ascii="標楷體" w:eastAsia="標楷體" w:hAnsi="標楷體"/>
        </w:rPr>
      </w:pPr>
      <w:r w:rsidRPr="00785313">
        <w:rPr>
          <w:rFonts w:ascii="標楷體" w:eastAsia="標楷體" w:hAnsi="標楷體"/>
        </w:rPr>
        <w:t>套路、散手各組各項目、量級報名人數不足2人時不舉行比賽。</w:t>
      </w:r>
    </w:p>
    <w:p w14:paraId="008AF962" w14:textId="43957D3D" w:rsidR="00FC5C48" w:rsidRPr="00785313" w:rsidRDefault="00FC5C48" w:rsidP="006005C6">
      <w:pPr>
        <w:pStyle w:val="a8"/>
        <w:kinsoku w:val="0"/>
        <w:overflowPunct w:val="0"/>
        <w:spacing w:before="202" w:line="275" w:lineRule="auto"/>
        <w:ind w:left="353" w:right="1170"/>
        <w:rPr>
          <w:rFonts w:hAnsi="標楷體"/>
        </w:rPr>
      </w:pPr>
      <w:r w:rsidRPr="00785313">
        <w:rPr>
          <w:rFonts w:hAnsi="標楷體"/>
        </w:rPr>
        <w:t>七、比賽辦法：</w:t>
      </w:r>
    </w:p>
    <w:p w14:paraId="6E8DC784" w14:textId="21FC2920" w:rsidR="00FC5C48" w:rsidRPr="00785313" w:rsidRDefault="00FC5C48" w:rsidP="006005C6">
      <w:pPr>
        <w:pStyle w:val="a8"/>
        <w:kinsoku w:val="0"/>
        <w:overflowPunct w:val="0"/>
        <w:spacing w:before="11"/>
        <w:ind w:left="713"/>
        <w:rPr>
          <w:rFonts w:hAnsi="標楷體"/>
        </w:rPr>
      </w:pPr>
      <w:r w:rsidRPr="00785313">
        <w:rPr>
          <w:rFonts w:hAnsi="標楷體"/>
        </w:rPr>
        <w:t>（一）比賽規則：</w:t>
      </w:r>
    </w:p>
    <w:p w14:paraId="43DC9A5B" w14:textId="5271CD83"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1.採用國際武術聯合會最新</w:t>
      </w:r>
      <w:r w:rsidR="000A1ADB" w:rsidRPr="00785313">
        <w:rPr>
          <w:rFonts w:ascii="標楷體" w:eastAsia="標楷體" w:hAnsi="標楷體" w:hint="eastAsia"/>
        </w:rPr>
        <w:t>2019年（節選）最新套路規定，2017年最新散手規定</w:t>
      </w:r>
      <w:r w:rsidRPr="00785313">
        <w:rPr>
          <w:rFonts w:ascii="標楷體" w:eastAsia="標楷體" w:hAnsi="標楷體"/>
        </w:rPr>
        <w:t>實施之國際競賽規則。</w:t>
      </w:r>
    </w:p>
    <w:p w14:paraId="6C59F387" w14:textId="3F575DE0" w:rsidR="00FC5C48" w:rsidRPr="00785313" w:rsidRDefault="000A1ADB"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hint="eastAsia"/>
        </w:rPr>
        <w:t>2.</w:t>
      </w:r>
      <w:r w:rsidR="00F2173A" w:rsidRPr="00785313">
        <w:rPr>
          <w:rFonts w:ascii="標楷體" w:eastAsia="標楷體" w:hAnsi="標楷體" w:hint="eastAsia"/>
        </w:rPr>
        <w:t>採用中華民國國武術總會最新修訂出版之規則</w:t>
      </w:r>
      <w:r w:rsidR="00E567CB" w:rsidRPr="00785313">
        <w:rPr>
          <w:rFonts w:ascii="標楷體" w:eastAsia="標楷體" w:hAnsi="標楷體" w:hint="eastAsia"/>
        </w:rPr>
        <w:t>，</w:t>
      </w:r>
      <w:r w:rsidR="00FC5C48" w:rsidRPr="00785313">
        <w:rPr>
          <w:rFonts w:ascii="標楷體" w:eastAsia="標楷體" w:hAnsi="標楷體"/>
        </w:rPr>
        <w:t>規則中如有未盡事宜，則依仲裁委員會議之決議為最終判決。</w:t>
      </w:r>
    </w:p>
    <w:p w14:paraId="51E07CA0" w14:textId="4203A987" w:rsidR="00FC5C48" w:rsidRPr="00785313" w:rsidRDefault="00FC5C48" w:rsidP="006005C6">
      <w:pPr>
        <w:pStyle w:val="a8"/>
        <w:kinsoku w:val="0"/>
        <w:overflowPunct w:val="0"/>
        <w:spacing w:before="11"/>
        <w:ind w:left="713"/>
        <w:rPr>
          <w:rFonts w:hAnsi="標楷體"/>
        </w:rPr>
      </w:pPr>
      <w:r w:rsidRPr="00785313">
        <w:rPr>
          <w:rFonts w:hAnsi="標楷體"/>
        </w:rPr>
        <w:t>（二）比賽制度：依據國際規則規定。</w:t>
      </w:r>
    </w:p>
    <w:p w14:paraId="2C19F1CC" w14:textId="0A1F345C" w:rsidR="00FC5C48" w:rsidRPr="00785313" w:rsidRDefault="00FC5C48" w:rsidP="006005C6">
      <w:pPr>
        <w:pStyle w:val="a8"/>
        <w:kinsoku w:val="0"/>
        <w:overflowPunct w:val="0"/>
        <w:spacing w:before="11"/>
        <w:ind w:left="713"/>
        <w:rPr>
          <w:rFonts w:hAnsi="標楷體"/>
        </w:rPr>
      </w:pPr>
      <w:r w:rsidRPr="00785313">
        <w:rPr>
          <w:rFonts w:hAnsi="標楷體"/>
        </w:rPr>
        <w:t>（三）比賽規定：</w:t>
      </w:r>
    </w:p>
    <w:p w14:paraId="023E32CA" w14:textId="49910FC7"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1.運動員應於出賽前30分鐘接受檢錄抽籤（依技術手冊賽程表公告），準備出場競賽。</w:t>
      </w:r>
    </w:p>
    <w:p w14:paraId="6004654C" w14:textId="78944F34"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2.所有參加套路運動員都必須穿著符合武術標準服裝</w:t>
      </w:r>
      <w:r w:rsidR="00F2173A" w:rsidRPr="00785313">
        <w:rPr>
          <w:rFonts w:ascii="標楷體" w:eastAsia="標楷體" w:hAnsi="標楷體" w:hint="eastAsia"/>
        </w:rPr>
        <w:t>「</w:t>
      </w:r>
      <w:r w:rsidRPr="00785313">
        <w:rPr>
          <w:rFonts w:ascii="標楷體" w:eastAsia="標楷體" w:hAnsi="標楷體"/>
        </w:rPr>
        <w:t>(白色</w:t>
      </w:r>
      <w:r w:rsidR="00FC7235" w:rsidRPr="00785313">
        <w:rPr>
          <w:rFonts w:ascii="標楷體" w:eastAsia="標楷體" w:hAnsi="標楷體" w:hint="eastAsia"/>
        </w:rPr>
        <w:t>、</w:t>
      </w:r>
      <w:r w:rsidR="00FB3757" w:rsidRPr="00785313">
        <w:rPr>
          <w:rFonts w:ascii="標楷體" w:eastAsia="標楷體" w:hAnsi="標楷體" w:hint="eastAsia"/>
        </w:rPr>
        <w:t>黑色</w:t>
      </w:r>
      <w:proofErr w:type="gramStart"/>
      <w:r w:rsidR="00FB3757" w:rsidRPr="00785313">
        <w:rPr>
          <w:rFonts w:ascii="標楷體" w:eastAsia="標楷體" w:hAnsi="標楷體" w:hint="eastAsia"/>
        </w:rPr>
        <w:t>細邊條</w:t>
      </w:r>
      <w:proofErr w:type="gramEnd"/>
      <w:r w:rsidR="00F2173A" w:rsidRPr="00785313">
        <w:rPr>
          <w:rFonts w:ascii="標楷體" w:eastAsia="標楷體" w:hAnsi="標楷體" w:hint="eastAsia"/>
        </w:rPr>
        <w:t>不能超過0.3公分</w:t>
      </w:r>
      <w:proofErr w:type="gramStart"/>
      <w:r w:rsidR="009E50AB" w:rsidRPr="00785313">
        <w:rPr>
          <w:rFonts w:ascii="標楷體" w:eastAsia="標楷體" w:hAnsi="標楷體" w:hint="eastAsia"/>
        </w:rPr>
        <w:t>）</w:t>
      </w:r>
      <w:r w:rsidRPr="00785313">
        <w:rPr>
          <w:rFonts w:ascii="標楷體" w:eastAsia="標楷體" w:hAnsi="標楷體"/>
        </w:rPr>
        <w:t>漢裝</w:t>
      </w:r>
      <w:proofErr w:type="gramEnd"/>
      <w:r w:rsidRPr="00785313">
        <w:rPr>
          <w:rFonts w:ascii="標楷體" w:eastAsia="標楷體" w:hAnsi="標楷體"/>
        </w:rPr>
        <w:t>、黑色燈籠褲、</w:t>
      </w:r>
      <w:proofErr w:type="gramStart"/>
      <w:r w:rsidRPr="00785313">
        <w:rPr>
          <w:rFonts w:ascii="標楷體" w:eastAsia="標楷體" w:hAnsi="標楷體"/>
        </w:rPr>
        <w:t>繫</w:t>
      </w:r>
      <w:proofErr w:type="gramEnd"/>
      <w:r w:rsidRPr="00785313">
        <w:rPr>
          <w:rFonts w:ascii="標楷體" w:eastAsia="標楷體" w:hAnsi="標楷體"/>
        </w:rPr>
        <w:t>黑巾腰帶為主</w:t>
      </w:r>
      <w:r w:rsidR="00F2173A" w:rsidRPr="00785313">
        <w:rPr>
          <w:rFonts w:ascii="標楷體" w:eastAsia="標楷體" w:hAnsi="標楷體" w:hint="eastAsia"/>
        </w:rPr>
        <w:t>」</w:t>
      </w:r>
      <w:r w:rsidRPr="00785313">
        <w:rPr>
          <w:rFonts w:ascii="標楷體" w:eastAsia="標楷體" w:hAnsi="標楷體"/>
        </w:rPr>
        <w:t>，除運動員須自備符合國際武術競賽規定之器械外，並於比賽中別上號碼。</w:t>
      </w:r>
    </w:p>
    <w:p w14:paraId="0C515D2C" w14:textId="04A5B8FE"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3.散手運動員須穿戴符合國際武術競賽規則</w:t>
      </w:r>
      <w:proofErr w:type="gramStart"/>
      <w:r w:rsidRPr="00785313">
        <w:rPr>
          <w:rFonts w:ascii="標楷體" w:eastAsia="標楷體" w:hAnsi="標楷體"/>
        </w:rPr>
        <w:t>規定之拳套</w:t>
      </w:r>
      <w:proofErr w:type="gramEnd"/>
      <w:r w:rsidRPr="00785313">
        <w:rPr>
          <w:rFonts w:ascii="標楷體" w:eastAsia="標楷體" w:hAnsi="標楷體"/>
        </w:rPr>
        <w:t>、頭套、護胸、牙套、及鼠蹊護具，護襠必須穿在短褲內。</w:t>
      </w:r>
    </w:p>
    <w:p w14:paraId="28701BCE" w14:textId="4E8A3A5F"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4.</w:t>
      </w:r>
      <w:r w:rsidR="00011A8F" w:rsidRPr="00785313">
        <w:rPr>
          <w:rFonts w:ascii="標楷體" w:eastAsia="標楷體" w:hAnsi="標楷體"/>
        </w:rPr>
        <w:t>所有</w:t>
      </w:r>
      <w:proofErr w:type="gramStart"/>
      <w:r w:rsidR="00011A8F" w:rsidRPr="00785313">
        <w:rPr>
          <w:rFonts w:ascii="標楷體" w:eastAsia="標楷體" w:hAnsi="標楷體"/>
        </w:rPr>
        <w:t>護具須為</w:t>
      </w:r>
      <w:proofErr w:type="gramEnd"/>
      <w:r w:rsidR="00011A8F" w:rsidRPr="00785313">
        <w:rPr>
          <w:rFonts w:ascii="標楷體" w:eastAsia="標楷體" w:hAnsi="標楷體"/>
        </w:rPr>
        <w:t>紅或</w:t>
      </w:r>
      <w:r w:rsidR="00011A8F" w:rsidRPr="00785313">
        <w:rPr>
          <w:rFonts w:ascii="標楷體" w:eastAsia="標楷體" w:hAnsi="標楷體" w:hint="eastAsia"/>
        </w:rPr>
        <w:t>藍</w:t>
      </w:r>
      <w:r w:rsidRPr="00785313">
        <w:rPr>
          <w:rFonts w:ascii="標楷體" w:eastAsia="標楷體" w:hAnsi="標楷體"/>
        </w:rPr>
        <w:t>色。運動員須穿著同一色之上衣、短褲及護具。</w:t>
      </w:r>
    </w:p>
    <w:p w14:paraId="6FE777DD" w14:textId="51BA462F"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5.運動員因故無法比賽，依競賽規程第十一條第三項規定辦理。</w:t>
      </w:r>
    </w:p>
    <w:p w14:paraId="1DEE44CF" w14:textId="060674B9" w:rsidR="00FC5C48" w:rsidRPr="00785313" w:rsidRDefault="00FC5C48" w:rsidP="00FC7235">
      <w:pPr>
        <w:pStyle w:val="pleft3"/>
        <w:shd w:val="clear" w:color="auto" w:fill="FFFFFF"/>
        <w:spacing w:before="0" w:beforeAutospacing="0" w:after="0" w:afterAutospacing="0"/>
        <w:ind w:leftChars="500" w:left="1440" w:hangingChars="100" w:hanging="240"/>
        <w:rPr>
          <w:rFonts w:ascii="標楷體" w:eastAsia="標楷體" w:hAnsi="標楷體"/>
        </w:rPr>
      </w:pPr>
      <w:r w:rsidRPr="00785313">
        <w:rPr>
          <w:rFonts w:ascii="標楷體" w:eastAsia="標楷體" w:hAnsi="標楷體"/>
        </w:rPr>
        <w:t>6.</w:t>
      </w:r>
      <w:proofErr w:type="gramStart"/>
      <w:r w:rsidRPr="00785313">
        <w:rPr>
          <w:rFonts w:ascii="標楷體" w:eastAsia="標楷體" w:hAnsi="標楷體"/>
        </w:rPr>
        <w:t>散手國</w:t>
      </w:r>
      <w:proofErr w:type="gramEnd"/>
      <w:r w:rsidRPr="00785313">
        <w:rPr>
          <w:rFonts w:ascii="標楷體" w:eastAsia="標楷體" w:hAnsi="標楷體"/>
        </w:rPr>
        <w:t>、高中組不</w:t>
      </w:r>
      <w:proofErr w:type="gramStart"/>
      <w:r w:rsidRPr="00785313">
        <w:rPr>
          <w:rFonts w:ascii="標楷體" w:eastAsia="標楷體" w:hAnsi="標楷體"/>
        </w:rPr>
        <w:t>允許腿擊頭</w:t>
      </w:r>
      <w:proofErr w:type="gramEnd"/>
      <w:r w:rsidRPr="00785313">
        <w:rPr>
          <w:rFonts w:ascii="標楷體" w:eastAsia="標楷體" w:hAnsi="標楷體"/>
        </w:rPr>
        <w:t>、拳連擊頭部，</w:t>
      </w:r>
      <w:proofErr w:type="gramStart"/>
      <w:r w:rsidRPr="00785313">
        <w:rPr>
          <w:rFonts w:ascii="標楷體" w:eastAsia="標楷體" w:hAnsi="標楷體"/>
        </w:rPr>
        <w:t>每局淨打</w:t>
      </w:r>
      <w:proofErr w:type="gramEnd"/>
      <w:r w:rsidRPr="00785313">
        <w:rPr>
          <w:rFonts w:ascii="標楷體" w:eastAsia="標楷體" w:hAnsi="標楷體"/>
        </w:rPr>
        <w:t>時間1分30秒。</w:t>
      </w:r>
    </w:p>
    <w:p w14:paraId="58D285DA" w14:textId="1B91C55D" w:rsidR="00FC5C48" w:rsidRPr="00785313" w:rsidRDefault="00FC5C48" w:rsidP="00A51958">
      <w:pPr>
        <w:pStyle w:val="a8"/>
        <w:kinsoku w:val="0"/>
        <w:overflowPunct w:val="0"/>
        <w:spacing w:before="11"/>
        <w:ind w:left="713"/>
        <w:rPr>
          <w:rFonts w:hAnsi="標楷體"/>
        </w:rPr>
      </w:pPr>
      <w:r w:rsidRPr="00785313">
        <w:rPr>
          <w:rFonts w:hAnsi="標楷體"/>
        </w:rPr>
        <w:t>（四）套路規定：國際武術聯合會規定國際競賽套路。</w:t>
      </w:r>
    </w:p>
    <w:p w14:paraId="1F65CF11" w14:textId="76C5AAF8" w:rsidR="00FC5C48" w:rsidRPr="00785313" w:rsidRDefault="00FC5C48" w:rsidP="00A51958">
      <w:pPr>
        <w:pStyle w:val="pleft3"/>
        <w:shd w:val="clear" w:color="auto" w:fill="FFFFFF"/>
        <w:spacing w:before="30" w:beforeAutospacing="0" w:after="0" w:afterAutospacing="0"/>
        <w:ind w:leftChars="500" w:left="1440" w:hangingChars="100" w:hanging="240"/>
        <w:rPr>
          <w:rFonts w:ascii="標楷體" w:eastAsia="標楷體" w:hAnsi="標楷體"/>
        </w:rPr>
      </w:pPr>
      <w:r w:rsidRPr="00785313">
        <w:rPr>
          <w:rFonts w:ascii="標楷體" w:eastAsia="標楷體" w:hAnsi="標楷體"/>
        </w:rPr>
        <w:t>1.高中組：</w:t>
      </w:r>
    </w:p>
    <w:p w14:paraId="1FC594F9" w14:textId="28F9AC27"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（1）長拳、</w:t>
      </w:r>
      <w:proofErr w:type="gramStart"/>
      <w:r w:rsidRPr="00785313">
        <w:rPr>
          <w:rFonts w:ascii="標楷體" w:eastAsia="標楷體" w:hAnsi="標楷體"/>
        </w:rPr>
        <w:t>刀術、棍術</w:t>
      </w:r>
      <w:proofErr w:type="gramEnd"/>
      <w:r w:rsidRPr="00785313">
        <w:rPr>
          <w:rFonts w:ascii="標楷體" w:eastAsia="標楷體" w:hAnsi="標楷體"/>
        </w:rPr>
        <w:t>、劍術、槍</w:t>
      </w:r>
      <w:proofErr w:type="gramStart"/>
      <w:r w:rsidRPr="00785313">
        <w:rPr>
          <w:rFonts w:ascii="標楷體" w:eastAsia="標楷體" w:hAnsi="標楷體"/>
        </w:rPr>
        <w:t>術均為第三</w:t>
      </w:r>
      <w:proofErr w:type="gramEnd"/>
      <w:r w:rsidRPr="00785313">
        <w:rPr>
          <w:rFonts w:ascii="標楷體" w:eastAsia="標楷體" w:hAnsi="標楷體"/>
        </w:rPr>
        <w:t>套競賽套路。</w:t>
      </w:r>
    </w:p>
    <w:p w14:paraId="79F0C71B" w14:textId="4949FBF2"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lastRenderedPageBreak/>
        <w:t>（2）南拳、</w:t>
      </w:r>
      <w:proofErr w:type="gramStart"/>
      <w:r w:rsidRPr="00785313">
        <w:rPr>
          <w:rFonts w:ascii="標楷體" w:eastAsia="標楷體" w:hAnsi="標楷體"/>
        </w:rPr>
        <w:t>南刀、南棍均為</w:t>
      </w:r>
      <w:proofErr w:type="gramEnd"/>
      <w:r w:rsidRPr="00785313">
        <w:rPr>
          <w:rFonts w:ascii="標楷體" w:eastAsia="標楷體" w:hAnsi="標楷體"/>
        </w:rPr>
        <w:t>第三套競賽套路。</w:t>
      </w:r>
    </w:p>
    <w:p w14:paraId="70C76DCD" w14:textId="6BB97784" w:rsidR="00FC5C48" w:rsidRPr="00785313" w:rsidRDefault="00FC5C48" w:rsidP="00FC7235">
      <w:pPr>
        <w:pStyle w:val="pleft3"/>
        <w:shd w:val="clear" w:color="auto" w:fill="FFFFFF"/>
        <w:spacing w:before="0" w:beforeAutospacing="0" w:after="0" w:afterAutospacing="0"/>
        <w:ind w:leftChars="600" w:left="2040" w:hangingChars="250" w:hanging="600"/>
        <w:rPr>
          <w:rFonts w:ascii="標楷體" w:eastAsia="標楷體" w:hAnsi="標楷體"/>
        </w:rPr>
      </w:pPr>
      <w:r w:rsidRPr="00785313">
        <w:rPr>
          <w:rFonts w:ascii="標楷體" w:eastAsia="標楷體" w:hAnsi="標楷體"/>
        </w:rPr>
        <w:t>（3）36式太極拳、39式太極劍第三套競賽套路(第三套太極拳、劍比賽配樂及時間，依照國際武術聯合會規定辦理)。</w:t>
      </w:r>
    </w:p>
    <w:p w14:paraId="2DCC48E9" w14:textId="1532FF11" w:rsidR="00FC5C48" w:rsidRPr="00785313" w:rsidRDefault="00FC5C48" w:rsidP="00A51958">
      <w:pPr>
        <w:pStyle w:val="pleft3"/>
        <w:shd w:val="clear" w:color="auto" w:fill="FFFFFF"/>
        <w:spacing w:before="30" w:beforeAutospacing="0" w:after="0" w:afterAutospacing="0"/>
        <w:ind w:leftChars="500" w:left="1440" w:hangingChars="100" w:hanging="240"/>
        <w:rPr>
          <w:rFonts w:ascii="標楷體" w:eastAsia="標楷體" w:hAnsi="標楷體"/>
        </w:rPr>
      </w:pPr>
      <w:r w:rsidRPr="00785313">
        <w:rPr>
          <w:rFonts w:ascii="標楷體" w:eastAsia="標楷體" w:hAnsi="標楷體"/>
        </w:rPr>
        <w:t>2.國中組：</w:t>
      </w:r>
    </w:p>
    <w:p w14:paraId="1115DACE" w14:textId="0CD333C8"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（1）長拳、</w:t>
      </w:r>
      <w:proofErr w:type="gramStart"/>
      <w:r w:rsidRPr="00785313">
        <w:rPr>
          <w:rFonts w:ascii="標楷體" w:eastAsia="標楷體" w:hAnsi="標楷體"/>
        </w:rPr>
        <w:t>刀術、棍術</w:t>
      </w:r>
      <w:proofErr w:type="gramEnd"/>
      <w:r w:rsidRPr="00785313">
        <w:rPr>
          <w:rFonts w:ascii="標楷體" w:eastAsia="標楷體" w:hAnsi="標楷體"/>
        </w:rPr>
        <w:t>、劍術、槍</w:t>
      </w:r>
      <w:proofErr w:type="gramStart"/>
      <w:r w:rsidRPr="00785313">
        <w:rPr>
          <w:rFonts w:ascii="標楷體" w:eastAsia="標楷體" w:hAnsi="標楷體"/>
        </w:rPr>
        <w:t>術均為</w:t>
      </w:r>
      <w:r w:rsidR="00FB3757" w:rsidRPr="00785313">
        <w:rPr>
          <w:rFonts w:ascii="標楷體" w:eastAsia="標楷體" w:hAnsi="標楷體" w:hint="eastAsia"/>
        </w:rPr>
        <w:t>國際</w:t>
      </w:r>
      <w:proofErr w:type="gramEnd"/>
      <w:r w:rsidR="00FB3757" w:rsidRPr="00785313">
        <w:rPr>
          <w:rFonts w:ascii="標楷體" w:eastAsia="標楷體" w:hAnsi="標楷體" w:hint="eastAsia"/>
        </w:rPr>
        <w:t>第一套</w:t>
      </w:r>
      <w:r w:rsidR="00FB3757" w:rsidRPr="00785313">
        <w:rPr>
          <w:rFonts w:ascii="標楷體" w:eastAsia="標楷體" w:hAnsi="標楷體"/>
        </w:rPr>
        <w:t>競賽套路</w:t>
      </w:r>
      <w:r w:rsidRPr="00785313">
        <w:rPr>
          <w:rFonts w:ascii="標楷體" w:eastAsia="標楷體" w:hAnsi="標楷體"/>
        </w:rPr>
        <w:t>。</w:t>
      </w:r>
    </w:p>
    <w:p w14:paraId="0E77C13E" w14:textId="2360FACC"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（2）南拳、</w:t>
      </w:r>
      <w:proofErr w:type="gramStart"/>
      <w:r w:rsidRPr="00785313">
        <w:rPr>
          <w:rFonts w:ascii="標楷體" w:eastAsia="標楷體" w:hAnsi="標楷體"/>
        </w:rPr>
        <w:t>南刀、南棍均為</w:t>
      </w:r>
      <w:proofErr w:type="gramEnd"/>
      <w:r w:rsidRPr="00785313">
        <w:rPr>
          <w:rFonts w:ascii="標楷體" w:eastAsia="標楷體" w:hAnsi="標楷體"/>
        </w:rPr>
        <w:t>競賽套路。</w:t>
      </w:r>
    </w:p>
    <w:p w14:paraId="233D280A" w14:textId="11136B12" w:rsidR="00FC5C48" w:rsidRPr="00785313" w:rsidRDefault="00FC5C48" w:rsidP="00FC7235">
      <w:pPr>
        <w:pStyle w:val="pleft3"/>
        <w:shd w:val="clear" w:color="auto" w:fill="FFFFFF"/>
        <w:spacing w:before="0" w:beforeAutospacing="0" w:after="0" w:afterAutospacing="0"/>
        <w:ind w:leftChars="600" w:left="1440"/>
        <w:rPr>
          <w:rFonts w:ascii="標楷體" w:eastAsia="標楷體" w:hAnsi="標楷體"/>
        </w:rPr>
      </w:pPr>
      <w:r w:rsidRPr="00785313">
        <w:rPr>
          <w:rFonts w:ascii="標楷體" w:eastAsia="標楷體" w:hAnsi="標楷體"/>
        </w:rPr>
        <w:t>（3）42式太極拳（5-6分鐘）、42式太極劍（3-4分鐘）競賽套路。</w:t>
      </w:r>
    </w:p>
    <w:p w14:paraId="7C35CA2A" w14:textId="4D8E6A89" w:rsidR="00FC5C48" w:rsidRPr="00785313" w:rsidRDefault="00FC5C48" w:rsidP="00FC7235">
      <w:pPr>
        <w:pStyle w:val="a8"/>
        <w:kinsoku w:val="0"/>
        <w:overflowPunct w:val="0"/>
        <w:spacing w:before="202" w:line="276" w:lineRule="auto"/>
        <w:ind w:left="857" w:right="-1" w:hanging="505"/>
        <w:rPr>
          <w:rFonts w:hAnsi="標楷體"/>
        </w:rPr>
      </w:pPr>
      <w:r w:rsidRPr="00785313">
        <w:rPr>
          <w:rFonts w:hAnsi="標楷體"/>
        </w:rPr>
        <w:t>八、器材設備：所有競賽場地的器材與</w:t>
      </w:r>
      <w:proofErr w:type="gramStart"/>
      <w:r w:rsidRPr="00785313">
        <w:rPr>
          <w:rFonts w:hAnsi="標楷體"/>
        </w:rPr>
        <w:t>設備均須符合</w:t>
      </w:r>
      <w:proofErr w:type="gramEnd"/>
      <w:r w:rsidRPr="00785313">
        <w:rPr>
          <w:rFonts w:hAnsi="標楷體"/>
        </w:rPr>
        <w:t>國際武術競賽規則的規定。</w:t>
      </w:r>
    </w:p>
    <w:p w14:paraId="3699B8DA" w14:textId="0BEB5042" w:rsidR="00FC5C48" w:rsidRPr="00785313" w:rsidRDefault="00FC5C48" w:rsidP="00A51958">
      <w:pPr>
        <w:pStyle w:val="a8"/>
        <w:kinsoku w:val="0"/>
        <w:overflowPunct w:val="0"/>
        <w:spacing w:before="202" w:line="275" w:lineRule="auto"/>
        <w:ind w:left="353" w:right="1170"/>
        <w:rPr>
          <w:rFonts w:hAnsi="標楷體"/>
        </w:rPr>
      </w:pPr>
      <w:r w:rsidRPr="00785313">
        <w:rPr>
          <w:rFonts w:hAnsi="標楷體"/>
        </w:rPr>
        <w:t>九、醫務管制：</w:t>
      </w:r>
    </w:p>
    <w:p w14:paraId="425545F5" w14:textId="0C8EA073" w:rsidR="00FC5C48" w:rsidRPr="00785313" w:rsidRDefault="00FC5C48" w:rsidP="00FC7235">
      <w:pPr>
        <w:pStyle w:val="a8"/>
        <w:kinsoku w:val="0"/>
        <w:overflowPunct w:val="0"/>
        <w:spacing w:before="0"/>
        <w:ind w:left="713"/>
        <w:rPr>
          <w:rFonts w:hAnsi="標楷體"/>
        </w:rPr>
      </w:pPr>
      <w:r w:rsidRPr="00785313">
        <w:rPr>
          <w:rFonts w:hAnsi="標楷體"/>
        </w:rPr>
        <w:t>（一）運動禁藥：依競賽規程第十七條規定辦理。</w:t>
      </w:r>
    </w:p>
    <w:p w14:paraId="5C699BC6" w14:textId="24C3AC86" w:rsidR="00FC5C48" w:rsidRPr="00785313" w:rsidRDefault="00FC5C48" w:rsidP="00FC7235">
      <w:pPr>
        <w:pStyle w:val="a8"/>
        <w:kinsoku w:val="0"/>
        <w:overflowPunct w:val="0"/>
        <w:spacing w:before="0"/>
        <w:ind w:left="713"/>
        <w:rPr>
          <w:rFonts w:hAnsi="標楷體"/>
        </w:rPr>
      </w:pPr>
      <w:r w:rsidRPr="00785313">
        <w:rPr>
          <w:rFonts w:hAnsi="標楷體"/>
        </w:rPr>
        <w:t>（二）性別檢查：必要時在大會期間得進行性別檢查。</w:t>
      </w:r>
    </w:p>
    <w:p w14:paraId="5A89D79D" w14:textId="77777777" w:rsidR="00FC5C48" w:rsidRPr="00785313" w:rsidRDefault="00FC5C48" w:rsidP="00A51958">
      <w:pPr>
        <w:pStyle w:val="a8"/>
        <w:kinsoku w:val="0"/>
        <w:overflowPunct w:val="0"/>
        <w:spacing w:before="26" w:line="360" w:lineRule="auto"/>
        <w:ind w:left="112"/>
        <w:rPr>
          <w:rFonts w:hAnsi="標楷體"/>
        </w:rPr>
      </w:pPr>
      <w:r w:rsidRPr="00785313">
        <w:rPr>
          <w:rFonts w:hAnsi="標楷體"/>
        </w:rPr>
        <w:t>貳、管理資訊</w:t>
      </w:r>
    </w:p>
    <w:p w14:paraId="2490C466" w14:textId="1FE7FD04" w:rsidR="00FC5C48" w:rsidRPr="00785313" w:rsidRDefault="00FC5C48" w:rsidP="00FC7235">
      <w:pPr>
        <w:pStyle w:val="a8"/>
        <w:kinsoku w:val="0"/>
        <w:overflowPunct w:val="0"/>
        <w:spacing w:before="0" w:line="276" w:lineRule="auto"/>
        <w:ind w:left="2053" w:right="141" w:hanging="1701"/>
        <w:rPr>
          <w:rFonts w:hAnsi="標楷體"/>
        </w:rPr>
      </w:pPr>
      <w:r w:rsidRPr="00785313">
        <w:rPr>
          <w:rFonts w:hAnsi="標楷體"/>
        </w:rPr>
        <w:t>一、競賽管理：在全國中等學校運動會組織委員會指導下，由中華民國國武術總會負責武術競賽各項技術工作。</w:t>
      </w:r>
    </w:p>
    <w:p w14:paraId="60CB333A" w14:textId="0915645E" w:rsidR="00FC5C48" w:rsidRPr="00785313" w:rsidRDefault="00FC5C48" w:rsidP="00A51958">
      <w:pPr>
        <w:pStyle w:val="a8"/>
        <w:kinsoku w:val="0"/>
        <w:overflowPunct w:val="0"/>
        <w:spacing w:before="202" w:line="276" w:lineRule="auto"/>
        <w:ind w:left="2053" w:right="1168" w:hanging="1701"/>
        <w:rPr>
          <w:rFonts w:hAnsi="標楷體"/>
        </w:rPr>
      </w:pPr>
      <w:r w:rsidRPr="00785313">
        <w:rPr>
          <w:rFonts w:hAnsi="標楷體"/>
        </w:rPr>
        <w:t>二、技術人員：</w:t>
      </w:r>
    </w:p>
    <w:p w14:paraId="6A5ECEE2" w14:textId="23F08469" w:rsidR="00FC5C48" w:rsidRPr="00785313" w:rsidRDefault="00FC5C48" w:rsidP="00FC7235">
      <w:pPr>
        <w:pStyle w:val="a8"/>
        <w:kinsoku w:val="0"/>
        <w:overflowPunct w:val="0"/>
        <w:spacing w:before="0"/>
        <w:ind w:left="1451" w:hanging="737"/>
        <w:rPr>
          <w:rFonts w:hAnsi="標楷體"/>
        </w:rPr>
      </w:pPr>
      <w:r w:rsidRPr="00785313">
        <w:rPr>
          <w:rFonts w:hAnsi="標楷體"/>
        </w:rPr>
        <w:t>（一）仲裁委員：共5人，召集人及委員由中華民國國武術總會與中華民國高級中等學校體育總會（以下簡稱高中體總）會商，共同擬具推薦名單，報由</w:t>
      </w:r>
      <w:r w:rsidR="00EE34F8" w:rsidRPr="00785313">
        <w:rPr>
          <w:rFonts w:hAnsi="標楷體"/>
        </w:rPr>
        <w:t>10</w:t>
      </w:r>
      <w:r w:rsidR="00EE34F8" w:rsidRPr="00785313">
        <w:rPr>
          <w:rFonts w:hAnsi="標楷體" w:hint="eastAsia"/>
        </w:rPr>
        <w:t>9</w:t>
      </w:r>
      <w:r w:rsidRPr="00785313">
        <w:rPr>
          <w:rFonts w:hAnsi="標楷體"/>
        </w:rPr>
        <w:t>年全中運執行委員會（以下簡稱執委會）自名單中</w:t>
      </w:r>
      <w:proofErr w:type="gramStart"/>
      <w:r w:rsidRPr="00785313">
        <w:rPr>
          <w:rFonts w:hAnsi="標楷體"/>
        </w:rPr>
        <w:t>遴</w:t>
      </w:r>
      <w:proofErr w:type="gramEnd"/>
      <w:r w:rsidRPr="00785313">
        <w:rPr>
          <w:rFonts w:hAnsi="標楷體"/>
        </w:rPr>
        <w:t>聘之，其中必須包括</w:t>
      </w:r>
      <w:r w:rsidR="00EE34F8" w:rsidRPr="00785313">
        <w:rPr>
          <w:rFonts w:hAnsi="標楷體"/>
        </w:rPr>
        <w:t>10</w:t>
      </w:r>
      <w:r w:rsidR="00EE34F8" w:rsidRPr="00785313">
        <w:rPr>
          <w:rFonts w:hAnsi="標楷體" w:hint="eastAsia"/>
        </w:rPr>
        <w:t>9</w:t>
      </w:r>
      <w:r w:rsidRPr="00785313">
        <w:rPr>
          <w:rFonts w:hAnsi="標楷體"/>
        </w:rPr>
        <w:t>年全中運承辦機關及高中體總推薦代表各1人。</w:t>
      </w:r>
    </w:p>
    <w:p w14:paraId="4B859D95" w14:textId="15353E54" w:rsidR="00FC5C48" w:rsidRPr="00785313" w:rsidRDefault="00A51958" w:rsidP="00FC7235">
      <w:pPr>
        <w:pStyle w:val="a8"/>
        <w:kinsoku w:val="0"/>
        <w:overflowPunct w:val="0"/>
        <w:spacing w:before="0"/>
        <w:ind w:left="1451" w:hanging="737"/>
        <w:rPr>
          <w:rFonts w:hAnsi="標楷體"/>
        </w:rPr>
      </w:pPr>
      <w:r w:rsidRPr="00785313">
        <w:rPr>
          <w:rFonts w:hAnsi="標楷體" w:hint="eastAsia"/>
        </w:rPr>
        <w:t>（二）</w:t>
      </w:r>
      <w:r w:rsidR="00FC5C48" w:rsidRPr="00785313">
        <w:rPr>
          <w:rFonts w:hAnsi="標楷體"/>
        </w:rPr>
        <w:t>裁判人員：裁判長及裁判員由中華民國國武術總會與高中體總會商共同擬具推薦名單，報由</w:t>
      </w:r>
      <w:r w:rsidR="00687569" w:rsidRPr="00785313">
        <w:rPr>
          <w:rFonts w:hAnsi="標楷體"/>
        </w:rPr>
        <w:t>109</w:t>
      </w:r>
      <w:r w:rsidR="00FC5C48" w:rsidRPr="00785313">
        <w:rPr>
          <w:rFonts w:hAnsi="標楷體"/>
        </w:rPr>
        <w:t>年全中運執委會自名單中</w:t>
      </w:r>
      <w:proofErr w:type="gramStart"/>
      <w:r w:rsidR="00FC5C48" w:rsidRPr="00785313">
        <w:rPr>
          <w:rFonts w:hAnsi="標楷體"/>
        </w:rPr>
        <w:t>遴</w:t>
      </w:r>
      <w:proofErr w:type="gramEnd"/>
      <w:r w:rsidR="00FC5C48" w:rsidRPr="00785313">
        <w:rPr>
          <w:rFonts w:hAnsi="標楷體"/>
        </w:rPr>
        <w:t>聘之，其中裁判長應聘請資深國家級以上裁判擔任，裁判員為各縣市具國家A級裁判資格且最近3年內有擔任執行裁判者中</w:t>
      </w:r>
      <w:proofErr w:type="gramStart"/>
      <w:r w:rsidR="00FC5C48" w:rsidRPr="00785313">
        <w:rPr>
          <w:rFonts w:hAnsi="標楷體"/>
        </w:rPr>
        <w:t>遴</w:t>
      </w:r>
      <w:proofErr w:type="gramEnd"/>
      <w:r w:rsidR="00FC5C48" w:rsidRPr="00785313">
        <w:rPr>
          <w:rFonts w:hAnsi="標楷體"/>
        </w:rPr>
        <w:t>聘，並得聘承辦機關B級裁判為助理裁判。</w:t>
      </w:r>
    </w:p>
    <w:p w14:paraId="5FFB485A" w14:textId="534D1056" w:rsidR="000A1ADB" w:rsidRPr="00785313" w:rsidRDefault="000A1ADB" w:rsidP="00A51958">
      <w:pPr>
        <w:pStyle w:val="a8"/>
        <w:kinsoku w:val="0"/>
        <w:overflowPunct w:val="0"/>
        <w:spacing w:before="202" w:line="276" w:lineRule="auto"/>
        <w:ind w:left="2053" w:right="1168" w:hanging="1701"/>
        <w:rPr>
          <w:rFonts w:hAnsi="標楷體"/>
        </w:rPr>
      </w:pPr>
      <w:r w:rsidRPr="00785313">
        <w:rPr>
          <w:rFonts w:hAnsi="標楷體" w:hint="eastAsia"/>
        </w:rPr>
        <w:t>三、申訴：所有申訴案件依據競賽規程第十條規定辦理。</w:t>
      </w:r>
    </w:p>
    <w:p w14:paraId="46137BC3" w14:textId="6F6BBF91" w:rsidR="000A1ADB" w:rsidRPr="00785313" w:rsidRDefault="000A1ADB" w:rsidP="00FC7235">
      <w:pPr>
        <w:pStyle w:val="a8"/>
        <w:kinsoku w:val="0"/>
        <w:overflowPunct w:val="0"/>
        <w:spacing w:before="0"/>
        <w:ind w:left="1451" w:hanging="737"/>
        <w:rPr>
          <w:rFonts w:hAnsi="標楷體"/>
        </w:rPr>
      </w:pPr>
      <w:r w:rsidRPr="00785313">
        <w:rPr>
          <w:rFonts w:hAnsi="標楷體" w:hint="eastAsia"/>
        </w:rPr>
        <w:t>（一）依據2019年(</w:t>
      </w:r>
      <w:r w:rsidR="00A23269" w:rsidRPr="00785313">
        <w:rPr>
          <w:rFonts w:hAnsi="標楷體" w:hint="eastAsia"/>
        </w:rPr>
        <w:t>節</w:t>
      </w:r>
      <w:r w:rsidRPr="00785313">
        <w:rPr>
          <w:rFonts w:hAnsi="標楷體" w:hint="eastAsia"/>
        </w:rPr>
        <w:t>選)國際比賽武術套路規則第三章第十四條規定辦理如下：</w:t>
      </w:r>
    </w:p>
    <w:p w14:paraId="2C4D24C6" w14:textId="35631065" w:rsidR="000A1ADB" w:rsidRPr="00785313" w:rsidRDefault="000A1ADB" w:rsidP="00FC7235">
      <w:pPr>
        <w:pStyle w:val="a8"/>
        <w:kinsoku w:val="0"/>
        <w:overflowPunct w:val="0"/>
        <w:spacing w:before="0"/>
        <w:ind w:left="1418"/>
        <w:rPr>
          <w:rFonts w:hAnsi="標楷體"/>
        </w:rPr>
      </w:pPr>
      <w:r w:rsidRPr="00785313">
        <w:rPr>
          <w:rFonts w:hAnsi="標楷體" w:hint="eastAsia"/>
        </w:rPr>
        <w:t>參賽運動隊如果對裁判評判本隊結果有異議，必須在該場該項比賽結束後15分鐘內，由該隊領隊或教練向仲裁委員會以書面的形式提出申訴，同時交付5000元申訴費。一次申訴僅限一個內容。</w:t>
      </w:r>
    </w:p>
    <w:p w14:paraId="26889AE5" w14:textId="6F32E9CD" w:rsidR="000A1ADB" w:rsidRPr="00785313" w:rsidRDefault="000A1ADB" w:rsidP="00FC7235">
      <w:pPr>
        <w:pStyle w:val="a8"/>
        <w:kinsoku w:val="0"/>
        <w:overflowPunct w:val="0"/>
        <w:spacing w:before="0"/>
        <w:ind w:left="1451" w:hanging="737"/>
        <w:rPr>
          <w:rFonts w:hAnsi="標楷體"/>
        </w:rPr>
      </w:pPr>
      <w:r w:rsidRPr="00785313">
        <w:rPr>
          <w:rFonts w:hAnsi="標楷體" w:hint="eastAsia"/>
        </w:rPr>
        <w:t>（二）依據2017年國際比賽規則武術散手規則第二章第十三條規定辦理如下：</w:t>
      </w:r>
    </w:p>
    <w:p w14:paraId="0244BA25" w14:textId="2454D0E6" w:rsidR="000A1ADB" w:rsidRPr="00785313" w:rsidRDefault="000A1ADB" w:rsidP="00FC7235">
      <w:pPr>
        <w:pStyle w:val="a8"/>
        <w:kinsoku w:val="0"/>
        <w:overflowPunct w:val="0"/>
        <w:spacing w:before="0"/>
        <w:ind w:left="1418"/>
        <w:rPr>
          <w:rFonts w:hAnsi="標楷體"/>
        </w:rPr>
      </w:pPr>
      <w:r w:rsidRPr="00785313">
        <w:rPr>
          <w:rFonts w:hAnsi="標楷體" w:hint="eastAsia"/>
        </w:rPr>
        <w:t>參賽隊在整個比賽中總共有兩次申訴機會，如果對台上裁判員臨場判罰有異議，必須在現場立即提出書面申訴，經總裁判長許可後，交付5000元的申訴費。審判委員會立刻覆議並作出審判結論，如申訴正確，改變結果，退回申訴費；申訴不正確，則維持原判，申訴費不退。</w:t>
      </w:r>
    </w:p>
    <w:p w14:paraId="21A5C7EE" w14:textId="3476DCEE" w:rsidR="00FC5C48" w:rsidRPr="00785313" w:rsidRDefault="00FC5C48" w:rsidP="00FC7235">
      <w:pPr>
        <w:pStyle w:val="a8"/>
        <w:kinsoku w:val="0"/>
        <w:overflowPunct w:val="0"/>
        <w:spacing w:before="0" w:line="276" w:lineRule="auto"/>
        <w:ind w:left="2053" w:right="1168" w:hanging="1701"/>
        <w:rPr>
          <w:rFonts w:hAnsi="標楷體"/>
        </w:rPr>
      </w:pPr>
      <w:r w:rsidRPr="00785313">
        <w:rPr>
          <w:rFonts w:hAnsi="標楷體"/>
        </w:rPr>
        <w:t>四、獎勵：依據國際規則規定給予獎勵。</w:t>
      </w:r>
    </w:p>
    <w:p w14:paraId="6FF3A890" w14:textId="3465187A" w:rsidR="00FC5C48" w:rsidRPr="00785313" w:rsidRDefault="00FC5C48" w:rsidP="00FC7235">
      <w:pPr>
        <w:pStyle w:val="a8"/>
        <w:kinsoku w:val="0"/>
        <w:overflowPunct w:val="0"/>
        <w:spacing w:before="0"/>
        <w:ind w:left="1451" w:hanging="737"/>
        <w:rPr>
          <w:rFonts w:hAnsi="標楷體"/>
        </w:rPr>
      </w:pPr>
      <w:r w:rsidRPr="00785313">
        <w:rPr>
          <w:rFonts w:hAnsi="標楷體"/>
        </w:rPr>
        <w:t>（一）頒獎於每項決賽後舉行，接受頒獎者必須穿著代表隊制服親自領獎，不得代領。</w:t>
      </w:r>
    </w:p>
    <w:p w14:paraId="0DAE73C9" w14:textId="564617CD" w:rsidR="00045BCC" w:rsidRPr="00785313" w:rsidRDefault="00FC5C48" w:rsidP="00FC7235">
      <w:pPr>
        <w:pStyle w:val="a8"/>
        <w:kinsoku w:val="0"/>
        <w:overflowPunct w:val="0"/>
        <w:spacing w:before="0"/>
        <w:ind w:left="1451" w:hanging="737"/>
        <w:rPr>
          <w:rFonts w:hAnsi="標楷體"/>
        </w:rPr>
      </w:pPr>
      <w:r w:rsidRPr="00785313">
        <w:rPr>
          <w:rFonts w:hAnsi="標楷體"/>
        </w:rPr>
        <w:t>（二）團體錦標依據競賽規程第十五條規定辦理第二項規定計算後；如成績相同時，再</w:t>
      </w:r>
      <w:proofErr w:type="gramStart"/>
      <w:r w:rsidRPr="00785313">
        <w:rPr>
          <w:rFonts w:hAnsi="標楷體"/>
        </w:rPr>
        <w:lastRenderedPageBreak/>
        <w:t>採</w:t>
      </w:r>
      <w:proofErr w:type="gramEnd"/>
      <w:r w:rsidRPr="00785313">
        <w:rPr>
          <w:rFonts w:hAnsi="標楷體"/>
        </w:rPr>
        <w:t>計「金牌運動員出場次數」、「銀牌運動員出場次數」、餘此類推「第八名運動員出場次數」以判定名次。</w:t>
      </w:r>
    </w:p>
    <w:p w14:paraId="789CA3E8" w14:textId="77777777" w:rsidR="00FC5C48" w:rsidRPr="00785313" w:rsidRDefault="00FC5C48" w:rsidP="00A51958">
      <w:pPr>
        <w:pStyle w:val="a8"/>
        <w:kinsoku w:val="0"/>
        <w:overflowPunct w:val="0"/>
        <w:spacing w:before="26" w:line="360" w:lineRule="auto"/>
        <w:ind w:left="112"/>
        <w:rPr>
          <w:rFonts w:hAnsi="標楷體"/>
        </w:rPr>
      </w:pPr>
      <w:r w:rsidRPr="00785313">
        <w:rPr>
          <w:rFonts w:hAnsi="標楷體"/>
        </w:rPr>
        <w:t>参、會議</w:t>
      </w:r>
    </w:p>
    <w:p w14:paraId="2C48FCD5" w14:textId="6E4932A3" w:rsidR="00203910" w:rsidRPr="00785313" w:rsidRDefault="00FC5C48" w:rsidP="00A51958">
      <w:pPr>
        <w:pStyle w:val="a8"/>
        <w:kinsoku w:val="0"/>
        <w:overflowPunct w:val="0"/>
        <w:spacing w:before="202" w:line="276" w:lineRule="auto"/>
        <w:ind w:left="2053" w:right="1168" w:hanging="1701"/>
        <w:rPr>
          <w:rFonts w:hAnsi="標楷體"/>
        </w:rPr>
      </w:pPr>
      <w:r w:rsidRPr="00785313">
        <w:rPr>
          <w:rFonts w:hAnsi="標楷體"/>
        </w:rPr>
        <w:t>一、技術會議：</w:t>
      </w:r>
    </w:p>
    <w:p w14:paraId="07185378" w14:textId="4EAB192D" w:rsidR="00FC5C48" w:rsidRPr="00785313" w:rsidRDefault="00FC5C48" w:rsidP="00A51958">
      <w:pPr>
        <w:pStyle w:val="a8"/>
        <w:kinsoku w:val="0"/>
        <w:overflowPunct w:val="0"/>
        <w:spacing w:before="11"/>
        <w:ind w:left="851"/>
        <w:rPr>
          <w:rFonts w:hAnsi="標楷體"/>
        </w:rPr>
      </w:pPr>
      <w:r w:rsidRPr="00785313">
        <w:rPr>
          <w:rFonts w:hAnsi="標楷體"/>
        </w:rPr>
        <w:t>訂於</w:t>
      </w:r>
      <w:r w:rsidR="00045BCC" w:rsidRPr="00785313">
        <w:rPr>
          <w:rFonts w:hAnsi="標楷體"/>
        </w:rPr>
        <w:t>10</w:t>
      </w:r>
      <w:r w:rsidR="00045BCC" w:rsidRPr="00785313">
        <w:rPr>
          <w:rFonts w:hAnsi="標楷體" w:hint="eastAsia"/>
        </w:rPr>
        <w:t>9</w:t>
      </w:r>
      <w:r w:rsidRPr="00785313">
        <w:rPr>
          <w:rFonts w:hAnsi="標楷體"/>
        </w:rPr>
        <w:t>年</w:t>
      </w:r>
      <w:r w:rsidR="0014163B">
        <w:rPr>
          <w:rFonts w:hAnsi="標楷體"/>
          <w:color w:val="FF0000"/>
        </w:rPr>
        <w:t>7</w:t>
      </w:r>
      <w:r w:rsidRPr="00785313">
        <w:rPr>
          <w:rFonts w:hAnsi="標楷體"/>
        </w:rPr>
        <w:t>月</w:t>
      </w:r>
      <w:r w:rsidR="00045BCC" w:rsidRPr="00785313">
        <w:rPr>
          <w:rFonts w:hAnsi="標楷體" w:hint="eastAsia"/>
        </w:rPr>
        <w:t>18</w:t>
      </w:r>
      <w:r w:rsidRPr="00785313">
        <w:rPr>
          <w:rFonts w:hAnsi="標楷體"/>
        </w:rPr>
        <w:t>日（星期六）下午2時於</w:t>
      </w:r>
      <w:r w:rsidR="00045BCC" w:rsidRPr="00785313">
        <w:rPr>
          <w:rFonts w:hAnsi="標楷體" w:hint="eastAsia"/>
        </w:rPr>
        <w:t>屏東立縣新園國中(</w:t>
      </w:r>
      <w:r w:rsidR="00203910" w:rsidRPr="00785313">
        <w:rPr>
          <w:rFonts w:hAnsi="標楷體"/>
        </w:rPr>
        <w:t>3F</w:t>
      </w:r>
      <w:r w:rsidR="00203910" w:rsidRPr="00785313">
        <w:rPr>
          <w:rFonts w:hAnsi="標楷體" w:hint="eastAsia"/>
        </w:rPr>
        <w:t>會議室</w:t>
      </w:r>
      <w:r w:rsidR="00045BCC" w:rsidRPr="00785313">
        <w:rPr>
          <w:rFonts w:hAnsi="標楷體" w:hint="eastAsia"/>
        </w:rPr>
        <w:t>)</w:t>
      </w:r>
    </w:p>
    <w:p w14:paraId="4B46DF23" w14:textId="5A6F127C" w:rsidR="00FC5C48" w:rsidRPr="00785313" w:rsidRDefault="00FC5C48" w:rsidP="00A51958">
      <w:pPr>
        <w:pStyle w:val="a8"/>
        <w:kinsoku w:val="0"/>
        <w:overflowPunct w:val="0"/>
        <w:spacing w:before="11"/>
        <w:ind w:left="851"/>
        <w:rPr>
          <w:rFonts w:hAnsi="標楷體"/>
        </w:rPr>
      </w:pPr>
      <w:r w:rsidRPr="00785313">
        <w:rPr>
          <w:rFonts w:hAnsi="標楷體"/>
        </w:rPr>
        <w:t>(地址：</w:t>
      </w:r>
      <w:r w:rsidR="002B3844" w:rsidRPr="00785313">
        <w:rPr>
          <w:rFonts w:hAnsi="標楷體" w:hint="eastAsia"/>
        </w:rPr>
        <w:t>屏東縣新園鄉仙吉路</w:t>
      </w:r>
      <w:r w:rsidR="002B3844" w:rsidRPr="00785313">
        <w:rPr>
          <w:rFonts w:hAnsi="標楷體"/>
        </w:rPr>
        <w:t>111</w:t>
      </w:r>
      <w:r w:rsidR="002B3844" w:rsidRPr="00785313">
        <w:rPr>
          <w:rFonts w:hAnsi="標楷體" w:hint="eastAsia"/>
        </w:rPr>
        <w:t>號</w:t>
      </w:r>
      <w:r w:rsidRPr="00785313">
        <w:rPr>
          <w:rFonts w:hAnsi="標楷體"/>
        </w:rPr>
        <w:t>，電話：</w:t>
      </w:r>
      <w:r w:rsidR="00A23683" w:rsidRPr="00A23683">
        <w:rPr>
          <w:rFonts w:hAnsi="標楷體"/>
          <w:color w:val="FF0000"/>
        </w:rPr>
        <w:t>08-86810</w:t>
      </w:r>
      <w:r w:rsidR="00A23683" w:rsidRPr="00A23683">
        <w:rPr>
          <w:rFonts w:hAnsi="標楷體" w:hint="eastAsia"/>
          <w:color w:val="FF0000"/>
        </w:rPr>
        <w:t>20</w:t>
      </w:r>
      <w:r w:rsidRPr="00785313">
        <w:rPr>
          <w:rFonts w:hAnsi="標楷體"/>
        </w:rPr>
        <w:t>)</w:t>
      </w:r>
    </w:p>
    <w:p w14:paraId="78EB128F" w14:textId="5441F2FB" w:rsidR="00203910" w:rsidRPr="00785313" w:rsidRDefault="00FC5C48" w:rsidP="00A51958">
      <w:pPr>
        <w:pStyle w:val="a8"/>
        <w:kinsoku w:val="0"/>
        <w:overflowPunct w:val="0"/>
        <w:spacing w:before="202" w:line="276" w:lineRule="auto"/>
        <w:ind w:left="2053" w:right="1168" w:hanging="1701"/>
        <w:rPr>
          <w:rFonts w:hAnsi="標楷體"/>
        </w:rPr>
      </w:pPr>
      <w:r w:rsidRPr="00785313">
        <w:rPr>
          <w:rFonts w:hAnsi="標楷體"/>
        </w:rPr>
        <w:t>二、裁判會議：</w:t>
      </w:r>
    </w:p>
    <w:p w14:paraId="6D33F7C6" w14:textId="6AAE73AD" w:rsidR="00BD012F" w:rsidRPr="00785313" w:rsidRDefault="00FC5C48" w:rsidP="00A51958">
      <w:pPr>
        <w:pStyle w:val="a8"/>
        <w:kinsoku w:val="0"/>
        <w:overflowPunct w:val="0"/>
        <w:spacing w:before="11"/>
        <w:ind w:left="851"/>
        <w:rPr>
          <w:rFonts w:hAnsi="標楷體"/>
        </w:rPr>
      </w:pPr>
      <w:r w:rsidRPr="00785313">
        <w:rPr>
          <w:rFonts w:hAnsi="標楷體"/>
        </w:rPr>
        <w:t>訂於</w:t>
      </w:r>
      <w:r w:rsidR="00BD012F" w:rsidRPr="00785313">
        <w:rPr>
          <w:rFonts w:hAnsi="標楷體"/>
        </w:rPr>
        <w:t>10</w:t>
      </w:r>
      <w:r w:rsidR="00BD012F" w:rsidRPr="00785313">
        <w:rPr>
          <w:rFonts w:hAnsi="標楷體" w:hint="eastAsia"/>
        </w:rPr>
        <w:t>9</w:t>
      </w:r>
      <w:r w:rsidRPr="00785313">
        <w:rPr>
          <w:rFonts w:hAnsi="標楷體"/>
        </w:rPr>
        <w:t>年</w:t>
      </w:r>
      <w:r w:rsidR="0014163B">
        <w:rPr>
          <w:rFonts w:hAnsi="標楷體"/>
          <w:color w:val="FF0000"/>
        </w:rPr>
        <w:t>7</w:t>
      </w:r>
      <w:r w:rsidRPr="00785313">
        <w:rPr>
          <w:rFonts w:hAnsi="標楷體"/>
        </w:rPr>
        <w:t>月</w:t>
      </w:r>
      <w:r w:rsidR="00BD012F" w:rsidRPr="00785313">
        <w:rPr>
          <w:rFonts w:hAnsi="標楷體" w:hint="eastAsia"/>
        </w:rPr>
        <w:t>18</w:t>
      </w:r>
      <w:r w:rsidRPr="00785313">
        <w:rPr>
          <w:rFonts w:hAnsi="標楷體"/>
        </w:rPr>
        <w:t>日（星期六）下午3時</w:t>
      </w:r>
      <w:r w:rsidR="00BD012F" w:rsidRPr="00785313">
        <w:rPr>
          <w:rFonts w:hAnsi="標楷體" w:hint="eastAsia"/>
        </w:rPr>
        <w:t>屏東縣立新園國中(</w:t>
      </w:r>
      <w:r w:rsidR="00203910" w:rsidRPr="00785313">
        <w:rPr>
          <w:rFonts w:hAnsi="標楷體" w:hint="eastAsia"/>
        </w:rPr>
        <w:t>(</w:t>
      </w:r>
      <w:r w:rsidR="00203910" w:rsidRPr="00785313">
        <w:rPr>
          <w:rFonts w:hAnsi="標楷體"/>
        </w:rPr>
        <w:t>3F</w:t>
      </w:r>
      <w:r w:rsidR="00203910" w:rsidRPr="00785313">
        <w:rPr>
          <w:rFonts w:hAnsi="標楷體" w:hint="eastAsia"/>
        </w:rPr>
        <w:t>會議室</w:t>
      </w:r>
      <w:r w:rsidR="00BD012F" w:rsidRPr="00785313">
        <w:rPr>
          <w:rFonts w:hAnsi="標楷體" w:hint="eastAsia"/>
        </w:rPr>
        <w:t>)</w:t>
      </w:r>
    </w:p>
    <w:p w14:paraId="7DB562A2" w14:textId="0F223181" w:rsidR="00BD012F" w:rsidRPr="00785313" w:rsidRDefault="00BD012F" w:rsidP="00A51958">
      <w:pPr>
        <w:pStyle w:val="a8"/>
        <w:kinsoku w:val="0"/>
        <w:overflowPunct w:val="0"/>
        <w:spacing w:before="11"/>
        <w:ind w:left="851"/>
        <w:rPr>
          <w:rFonts w:hAnsi="標楷體"/>
        </w:rPr>
      </w:pPr>
      <w:r w:rsidRPr="00785313">
        <w:rPr>
          <w:rFonts w:hAnsi="標楷體"/>
        </w:rPr>
        <w:t>(地址：</w:t>
      </w:r>
      <w:r w:rsidRPr="00785313">
        <w:rPr>
          <w:rFonts w:hAnsi="標楷體" w:hint="eastAsia"/>
        </w:rPr>
        <w:t>屏東縣新園鄉仙吉路</w:t>
      </w:r>
      <w:r w:rsidR="002B3844" w:rsidRPr="00785313">
        <w:rPr>
          <w:rFonts w:hAnsi="標楷體"/>
        </w:rPr>
        <w:t>11</w:t>
      </w:r>
      <w:r w:rsidRPr="00785313">
        <w:rPr>
          <w:rFonts w:hAnsi="標楷體"/>
        </w:rPr>
        <w:t>1</w:t>
      </w:r>
      <w:r w:rsidRPr="00785313">
        <w:rPr>
          <w:rFonts w:hAnsi="標楷體" w:hint="eastAsia"/>
        </w:rPr>
        <w:t>號</w:t>
      </w:r>
      <w:r w:rsidRPr="00785313">
        <w:rPr>
          <w:rFonts w:hAnsi="標楷體"/>
        </w:rPr>
        <w:t>，電話：</w:t>
      </w:r>
      <w:r w:rsidR="00A23683" w:rsidRPr="00A23683">
        <w:rPr>
          <w:rFonts w:hAnsi="標楷體"/>
          <w:color w:val="FF0000"/>
        </w:rPr>
        <w:t>08-86810</w:t>
      </w:r>
      <w:r w:rsidR="00A23683" w:rsidRPr="00A23683">
        <w:rPr>
          <w:rFonts w:hAnsi="標楷體" w:hint="eastAsia"/>
          <w:color w:val="FF0000"/>
        </w:rPr>
        <w:t>20</w:t>
      </w:r>
      <w:r w:rsidRPr="00785313">
        <w:rPr>
          <w:rFonts w:hAnsi="標楷體"/>
        </w:rPr>
        <w:t>)</w:t>
      </w:r>
    </w:p>
    <w:sectPr w:rsidR="00BD012F" w:rsidRPr="00785313" w:rsidSect="00FC5C48">
      <w:footerReference w:type="default" r:id="rId7"/>
      <w:pgSz w:w="11906" w:h="16838"/>
      <w:pgMar w:top="851" w:right="1133" w:bottom="851"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1AA10" w14:textId="77777777" w:rsidR="00183CC2" w:rsidRDefault="00183CC2" w:rsidP="00FC5C48">
      <w:r>
        <w:separator/>
      </w:r>
    </w:p>
  </w:endnote>
  <w:endnote w:type="continuationSeparator" w:id="0">
    <w:p w14:paraId="2384E5C1" w14:textId="77777777" w:rsidR="00183CC2" w:rsidRDefault="00183CC2" w:rsidP="00FC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2161915"/>
      <w:docPartObj>
        <w:docPartGallery w:val="Page Numbers (Bottom of Page)"/>
        <w:docPartUnique/>
      </w:docPartObj>
    </w:sdtPr>
    <w:sdtEndPr/>
    <w:sdtContent>
      <w:p w14:paraId="1F3E40B8" w14:textId="65BF2DF8" w:rsidR="00A51958" w:rsidRDefault="00A51958">
        <w:pPr>
          <w:pStyle w:val="a6"/>
          <w:jc w:val="center"/>
        </w:pPr>
        <w:r>
          <w:fldChar w:fldCharType="begin"/>
        </w:r>
        <w:r>
          <w:instrText>PAGE   \* MERGEFORMAT</w:instrText>
        </w:r>
        <w:r>
          <w:fldChar w:fldCharType="separate"/>
        </w:r>
        <w:r w:rsidR="00FB33D3" w:rsidRPr="00FB33D3">
          <w:rPr>
            <w:noProof/>
            <w:lang w:val="zh-TW"/>
          </w:rPr>
          <w:t>2</w:t>
        </w:r>
        <w:r>
          <w:fldChar w:fldCharType="end"/>
        </w:r>
      </w:p>
    </w:sdtContent>
  </w:sdt>
  <w:p w14:paraId="4FB90EC2" w14:textId="77777777" w:rsidR="00A51958" w:rsidRDefault="00A519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00CDD" w14:textId="77777777" w:rsidR="00183CC2" w:rsidRDefault="00183CC2" w:rsidP="00FC5C48">
      <w:r>
        <w:separator/>
      </w:r>
    </w:p>
  </w:footnote>
  <w:footnote w:type="continuationSeparator" w:id="0">
    <w:p w14:paraId="4CAE16C8" w14:textId="77777777" w:rsidR="00183CC2" w:rsidRDefault="00183CC2" w:rsidP="00FC5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E6018"/>
    <w:multiLevelType w:val="multilevel"/>
    <w:tmpl w:val="6294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763394E"/>
    <w:multiLevelType w:val="hybridMultilevel"/>
    <w:tmpl w:val="30384F96"/>
    <w:lvl w:ilvl="0" w:tplc="F6B8810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C8C3554"/>
    <w:multiLevelType w:val="hybridMultilevel"/>
    <w:tmpl w:val="6204A854"/>
    <w:lvl w:ilvl="0" w:tplc="DC9E511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4706A84"/>
    <w:multiLevelType w:val="hybridMultilevel"/>
    <w:tmpl w:val="B0A05E1E"/>
    <w:lvl w:ilvl="0" w:tplc="1166B4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FC82954"/>
    <w:multiLevelType w:val="multilevel"/>
    <w:tmpl w:val="6B0E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F31541"/>
    <w:multiLevelType w:val="hybridMultilevel"/>
    <w:tmpl w:val="CC103CEC"/>
    <w:lvl w:ilvl="0" w:tplc="B4D4DB54">
      <w:start w:val="1"/>
      <w:numFmt w:val="taiwaneseCountingThousand"/>
      <w:lvlText w:val="（%1）"/>
      <w:lvlJc w:val="left"/>
      <w:pPr>
        <w:ind w:left="1320" w:hanging="72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6" w15:restartNumberingAfterBreak="0">
    <w:nsid w:val="700A1231"/>
    <w:multiLevelType w:val="multilevel"/>
    <w:tmpl w:val="29C0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635"/>
    <w:rsid w:val="00011A8F"/>
    <w:rsid w:val="00045BCC"/>
    <w:rsid w:val="00070D6B"/>
    <w:rsid w:val="000A1ADB"/>
    <w:rsid w:val="00101FCB"/>
    <w:rsid w:val="0014163B"/>
    <w:rsid w:val="0015091F"/>
    <w:rsid w:val="00183CC2"/>
    <w:rsid w:val="001D0EF3"/>
    <w:rsid w:val="001E2E48"/>
    <w:rsid w:val="00203910"/>
    <w:rsid w:val="00221F07"/>
    <w:rsid w:val="002B3844"/>
    <w:rsid w:val="00357651"/>
    <w:rsid w:val="00371024"/>
    <w:rsid w:val="003F719C"/>
    <w:rsid w:val="00403AB5"/>
    <w:rsid w:val="004255EC"/>
    <w:rsid w:val="00433A5D"/>
    <w:rsid w:val="0045311F"/>
    <w:rsid w:val="00466877"/>
    <w:rsid w:val="00473F7B"/>
    <w:rsid w:val="004F3EE7"/>
    <w:rsid w:val="004F5D7B"/>
    <w:rsid w:val="005B2E27"/>
    <w:rsid w:val="005F0124"/>
    <w:rsid w:val="006005C6"/>
    <w:rsid w:val="0061116F"/>
    <w:rsid w:val="00650635"/>
    <w:rsid w:val="00687569"/>
    <w:rsid w:val="00694015"/>
    <w:rsid w:val="006E692E"/>
    <w:rsid w:val="006F6E29"/>
    <w:rsid w:val="00715805"/>
    <w:rsid w:val="007626A5"/>
    <w:rsid w:val="00785313"/>
    <w:rsid w:val="007B4CAE"/>
    <w:rsid w:val="007E70D3"/>
    <w:rsid w:val="00904289"/>
    <w:rsid w:val="00945A1D"/>
    <w:rsid w:val="00950AEE"/>
    <w:rsid w:val="009E50AB"/>
    <w:rsid w:val="00A23269"/>
    <w:rsid w:val="00A23683"/>
    <w:rsid w:val="00A51958"/>
    <w:rsid w:val="00AB0CE5"/>
    <w:rsid w:val="00BD012F"/>
    <w:rsid w:val="00BD064B"/>
    <w:rsid w:val="00C42055"/>
    <w:rsid w:val="00D03B12"/>
    <w:rsid w:val="00E567CB"/>
    <w:rsid w:val="00EB52E4"/>
    <w:rsid w:val="00EE34F8"/>
    <w:rsid w:val="00EF4766"/>
    <w:rsid w:val="00F2173A"/>
    <w:rsid w:val="00F63F8A"/>
    <w:rsid w:val="00F72941"/>
    <w:rsid w:val="00FB33D3"/>
    <w:rsid w:val="00FB3757"/>
    <w:rsid w:val="00FC5C48"/>
    <w:rsid w:val="00FC72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ACCD29"/>
  <w15:docId w15:val="{6BC30503-A031-40EC-A337-82F92E04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0635"/>
    <w:pPr>
      <w:ind w:leftChars="200" w:left="480"/>
    </w:pPr>
  </w:style>
  <w:style w:type="paragraph" w:styleId="a4">
    <w:name w:val="header"/>
    <w:basedOn w:val="a"/>
    <w:link w:val="a5"/>
    <w:uiPriority w:val="99"/>
    <w:unhideWhenUsed/>
    <w:rsid w:val="00FC5C48"/>
    <w:pPr>
      <w:tabs>
        <w:tab w:val="center" w:pos="4153"/>
        <w:tab w:val="right" w:pos="8306"/>
      </w:tabs>
      <w:snapToGrid w:val="0"/>
    </w:pPr>
    <w:rPr>
      <w:sz w:val="20"/>
      <w:szCs w:val="20"/>
    </w:rPr>
  </w:style>
  <w:style w:type="character" w:customStyle="1" w:styleId="a5">
    <w:name w:val="頁首 字元"/>
    <w:basedOn w:val="a0"/>
    <w:link w:val="a4"/>
    <w:uiPriority w:val="99"/>
    <w:rsid w:val="00FC5C48"/>
    <w:rPr>
      <w:sz w:val="20"/>
      <w:szCs w:val="20"/>
    </w:rPr>
  </w:style>
  <w:style w:type="paragraph" w:styleId="a6">
    <w:name w:val="footer"/>
    <w:basedOn w:val="a"/>
    <w:link w:val="a7"/>
    <w:uiPriority w:val="99"/>
    <w:unhideWhenUsed/>
    <w:rsid w:val="00FC5C48"/>
    <w:pPr>
      <w:tabs>
        <w:tab w:val="center" w:pos="4153"/>
        <w:tab w:val="right" w:pos="8306"/>
      </w:tabs>
      <w:snapToGrid w:val="0"/>
    </w:pPr>
    <w:rPr>
      <w:sz w:val="20"/>
      <w:szCs w:val="20"/>
    </w:rPr>
  </w:style>
  <w:style w:type="character" w:customStyle="1" w:styleId="a7">
    <w:name w:val="頁尾 字元"/>
    <w:basedOn w:val="a0"/>
    <w:link w:val="a6"/>
    <w:uiPriority w:val="99"/>
    <w:rsid w:val="00FC5C48"/>
    <w:rPr>
      <w:sz w:val="20"/>
      <w:szCs w:val="20"/>
    </w:rPr>
  </w:style>
  <w:style w:type="paragraph" w:customStyle="1" w:styleId="pleft0">
    <w:name w:val="p_left0"/>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1">
    <w:name w:val="p_left1"/>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2">
    <w:name w:val="p_left2"/>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4">
    <w:name w:val="p_left4"/>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3">
    <w:name w:val="p_left3"/>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40">
    <w:name w:val="p_left4_0"/>
    <w:basedOn w:val="a"/>
    <w:rsid w:val="00FC5C48"/>
    <w:pPr>
      <w:widowControl/>
      <w:spacing w:before="100" w:beforeAutospacing="1" w:after="100" w:afterAutospacing="1"/>
    </w:pPr>
    <w:rPr>
      <w:rFonts w:ascii="新細明體" w:eastAsia="新細明體" w:hAnsi="新細明體" w:cs="新細明體"/>
      <w:kern w:val="0"/>
      <w:szCs w:val="24"/>
    </w:rPr>
  </w:style>
  <w:style w:type="paragraph" w:styleId="a8">
    <w:name w:val="Body Text"/>
    <w:basedOn w:val="a"/>
    <w:link w:val="a9"/>
    <w:uiPriority w:val="1"/>
    <w:qFormat/>
    <w:rsid w:val="006005C6"/>
    <w:pPr>
      <w:autoSpaceDE w:val="0"/>
      <w:autoSpaceDN w:val="0"/>
      <w:adjustRightInd w:val="0"/>
      <w:spacing w:before="46"/>
      <w:ind w:left="1802"/>
    </w:pPr>
    <w:rPr>
      <w:rFonts w:ascii="標楷體" w:eastAsia="標楷體" w:hAnsi="Times New Roman" w:cs="標楷體"/>
      <w:kern w:val="0"/>
      <w:szCs w:val="24"/>
    </w:rPr>
  </w:style>
  <w:style w:type="character" w:customStyle="1" w:styleId="a9">
    <w:name w:val="本文 字元"/>
    <w:basedOn w:val="a0"/>
    <w:link w:val="a8"/>
    <w:uiPriority w:val="99"/>
    <w:rsid w:val="006005C6"/>
    <w:rPr>
      <w:rFonts w:ascii="標楷體" w:eastAsia="標楷體" w:hAnsi="Times New Roman" w:cs="標楷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116534">
      <w:bodyDiv w:val="1"/>
      <w:marLeft w:val="0"/>
      <w:marRight w:val="0"/>
      <w:marTop w:val="0"/>
      <w:marBottom w:val="0"/>
      <w:divBdr>
        <w:top w:val="none" w:sz="0" w:space="0" w:color="auto"/>
        <w:left w:val="none" w:sz="0" w:space="0" w:color="auto"/>
        <w:bottom w:val="none" w:sz="0" w:space="0" w:color="auto"/>
        <w:right w:val="none" w:sz="0" w:space="0" w:color="auto"/>
      </w:divBdr>
    </w:div>
    <w:div w:id="19733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高中體總 使用者3</cp:lastModifiedBy>
  <cp:revision>17</cp:revision>
  <dcterms:created xsi:type="dcterms:W3CDTF">2019-09-10T04:01:00Z</dcterms:created>
  <dcterms:modified xsi:type="dcterms:W3CDTF">2020-06-11T05:01:00Z</dcterms:modified>
</cp:coreProperties>
</file>