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00" w:rsidRDefault="009F387D">
      <w:pPr>
        <w:pStyle w:val="Standard"/>
        <w:spacing w:line="420" w:lineRule="exact"/>
        <w:ind w:left="19"/>
        <w:jc w:val="center"/>
      </w:pPr>
      <w:bookmarkStart w:id="0" w:name="_GoBack"/>
      <w:r>
        <w:rPr>
          <w:rFonts w:ascii="標楷體" w:eastAsia="標楷體" w:hAnsi="標楷體" w:cs="標楷體"/>
          <w:b/>
          <w:color w:val="000000"/>
          <w:sz w:val="34"/>
          <w:szCs w:val="34"/>
        </w:rPr>
        <w:t>南投縣國民中學以上學校清寒優秀學生獎學金要點</w:t>
      </w:r>
    </w:p>
    <w:bookmarkEnd w:id="0"/>
    <w:p w:rsidR="007F4400" w:rsidRDefault="009F387D">
      <w:pPr>
        <w:pStyle w:val="Standard"/>
        <w:spacing w:line="420" w:lineRule="exact"/>
        <w:ind w:left="19"/>
      </w:pPr>
      <w:r>
        <w:rPr>
          <w:rFonts w:ascii="標楷體" w:eastAsia="標楷體" w:hAnsi="標楷體" w:cs="標楷體"/>
          <w:b/>
          <w:color w:val="000000"/>
          <w:sz w:val="34"/>
          <w:szCs w:val="34"/>
        </w:rPr>
        <w:t xml:space="preserve">                                     </w:t>
      </w:r>
      <w:r>
        <w:rPr>
          <w:rFonts w:ascii="標楷體" w:eastAsia="標楷體" w:hAnsi="標楷體" w:cs="標楷體"/>
          <w:color w:val="000000"/>
        </w:rPr>
        <w:t>中華民國</w:t>
      </w:r>
      <w:r>
        <w:rPr>
          <w:rFonts w:ascii="標楷體" w:eastAsia="標楷體" w:hAnsi="標楷體" w:cs="標楷體"/>
          <w:color w:val="000000"/>
        </w:rPr>
        <w:t xml:space="preserve">105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 xml:space="preserve">  4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 xml:space="preserve">  1  </w:t>
      </w:r>
      <w:r>
        <w:rPr>
          <w:rFonts w:ascii="標楷體" w:eastAsia="標楷體" w:hAnsi="標楷體" w:cs="標楷體"/>
          <w:color w:val="000000"/>
        </w:rPr>
        <w:t>日</w:t>
      </w:r>
    </w:p>
    <w:p w:rsidR="007F4400" w:rsidRDefault="009F387D">
      <w:pPr>
        <w:pStyle w:val="Standard"/>
        <w:spacing w:line="420" w:lineRule="exact"/>
        <w:ind w:left="19"/>
      </w:pPr>
      <w:r>
        <w:rPr>
          <w:rFonts w:ascii="標楷體" w:eastAsia="標楷體" w:hAnsi="標楷體" w:cs="標楷體"/>
          <w:color w:val="000000"/>
        </w:rPr>
        <w:t xml:space="preserve">                                                     </w:t>
      </w:r>
      <w:r>
        <w:rPr>
          <w:rFonts w:ascii="標楷體" w:eastAsia="標楷體" w:hAnsi="標楷體" w:cs="標楷體"/>
          <w:color w:val="000000"/>
        </w:rPr>
        <w:t>府教學字第</w:t>
      </w:r>
      <w:r>
        <w:rPr>
          <w:rFonts w:ascii="標楷體" w:eastAsia="標楷體" w:hAnsi="標楷體" w:cs="標楷體"/>
          <w:color w:val="000000"/>
        </w:rPr>
        <w:t>1050071631</w:t>
      </w:r>
      <w:r>
        <w:rPr>
          <w:rFonts w:ascii="標楷體" w:eastAsia="標楷體" w:hAnsi="標楷體" w:cs="標楷體"/>
          <w:color w:val="000000"/>
        </w:rPr>
        <w:t>號函頒</w:t>
      </w:r>
    </w:p>
    <w:p w:rsidR="007F4400" w:rsidRDefault="009F387D">
      <w:pPr>
        <w:pStyle w:val="Standard"/>
        <w:numPr>
          <w:ilvl w:val="0"/>
          <w:numId w:val="11"/>
        </w:numPr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南投縣政府（以下簡稱本府）為獎助本縣</w:t>
      </w:r>
      <w:r>
        <w:rPr>
          <w:rFonts w:ascii="標楷體" w:eastAsia="標楷體" w:hAnsi="標楷體" w:cs="Arial"/>
          <w:color w:val="000000"/>
          <w:sz w:val="28"/>
          <w:szCs w:val="28"/>
        </w:rPr>
        <w:t>清寒優秀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學生，鼓勵努力向學，</w:t>
      </w:r>
    </w:p>
    <w:p w:rsidR="007F4400" w:rsidRDefault="009F387D">
      <w:pPr>
        <w:pStyle w:val="Standard"/>
        <w:spacing w:line="420" w:lineRule="exact"/>
        <w:ind w:firstLine="9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激發求知精神，特訂定本要點。</w:t>
      </w:r>
    </w:p>
    <w:p w:rsidR="007F4400" w:rsidRDefault="009F387D">
      <w:pPr>
        <w:pStyle w:val="Standard"/>
        <w:numPr>
          <w:ilvl w:val="0"/>
          <w:numId w:val="6"/>
        </w:numPr>
        <w:spacing w:line="420" w:lineRule="exact"/>
      </w:pPr>
      <w:r>
        <w:rPr>
          <w:rFonts w:ascii="標楷體" w:eastAsia="標楷體" w:hAnsi="標楷體" w:cs="Arial"/>
          <w:color w:val="000000"/>
          <w:sz w:val="28"/>
          <w:szCs w:val="28"/>
        </w:rPr>
        <w:t>本要點領受範圍以設籍本縣六個月以上，現為國內公私立中等以上學校之</w:t>
      </w:r>
    </w:p>
    <w:p w:rsidR="007F4400" w:rsidRDefault="009F387D">
      <w:pPr>
        <w:pStyle w:val="Standard"/>
        <w:spacing w:line="420" w:lineRule="exact"/>
        <w:ind w:left="835"/>
      </w:pPr>
      <w:r>
        <w:rPr>
          <w:rFonts w:ascii="標楷體" w:eastAsia="標楷體" w:hAnsi="標楷體" w:cs="Arial"/>
          <w:color w:val="000000"/>
          <w:sz w:val="28"/>
          <w:szCs w:val="28"/>
        </w:rPr>
        <w:t>學生，</w:t>
      </w:r>
      <w:r>
        <w:rPr>
          <w:rFonts w:ascii="標楷體" w:eastAsia="標楷體" w:hAnsi="標楷體" w:cs="標楷體"/>
          <w:color w:val="000000"/>
          <w:sz w:val="28"/>
          <w:szCs w:val="28"/>
        </w:rPr>
        <w:t>符合下列規定而未享有公費及政府其他獎學金</w:t>
      </w:r>
      <w:r>
        <w:rPr>
          <w:rFonts w:ascii="標楷體" w:eastAsia="標楷體" w:hAnsi="標楷體" w:cs="Arial"/>
          <w:color w:val="000000"/>
          <w:sz w:val="28"/>
          <w:szCs w:val="28"/>
        </w:rPr>
        <w:t>，並有書面證明者，</w:t>
      </w:r>
      <w:r>
        <w:rPr>
          <w:rFonts w:ascii="標楷體" w:eastAsia="標楷體" w:hAnsi="標楷體" w:cs="標楷體"/>
          <w:color w:val="000000"/>
          <w:sz w:val="28"/>
          <w:szCs w:val="28"/>
        </w:rPr>
        <w:t>得向學校提出申請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:rsidR="007F4400" w:rsidRDefault="009F387D">
      <w:pPr>
        <w:pStyle w:val="Standard"/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持有公所出具之低收入戶證明者。</w:t>
      </w:r>
    </w:p>
    <w:p w:rsidR="007F4400" w:rsidRDefault="009F387D">
      <w:pPr>
        <w:pStyle w:val="Standard"/>
        <w:spacing w:line="36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二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家庭遭遇變故致生活陷於困難，經導師出具證明者。</w:t>
      </w:r>
    </w:p>
    <w:p w:rsidR="007F4400" w:rsidRDefault="009F387D">
      <w:pPr>
        <w:pStyle w:val="Standard"/>
        <w:spacing w:line="36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三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其他家境清寒，經導師出具證明者。</w:t>
      </w:r>
    </w:p>
    <w:p w:rsidR="007F4400" w:rsidRDefault="009F387D">
      <w:pPr>
        <w:pStyle w:val="Standard"/>
        <w:spacing w:line="360" w:lineRule="exact"/>
        <w:ind w:firstLine="140"/>
      </w:pPr>
      <w:r>
        <w:rPr>
          <w:rFonts w:ascii="標楷體" w:eastAsia="標楷體" w:hAnsi="標楷體" w:cs="Arial"/>
          <w:color w:val="000000"/>
          <w:sz w:val="28"/>
          <w:szCs w:val="28"/>
        </w:rPr>
        <w:t>三、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本獎學金每學期發給一次，各組成績標準如下：</w:t>
      </w:r>
    </w:p>
    <w:p w:rsidR="007F4400" w:rsidRDefault="009F387D">
      <w:pPr>
        <w:pStyle w:val="Standard"/>
        <w:spacing w:line="360" w:lineRule="exact"/>
        <w:ind w:left="1260" w:hanging="1260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大專以上組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學校成績平均在八十分以上，操性成績八十分以上。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五年制專</w:t>
      </w:r>
    </w:p>
    <w:p w:rsidR="007F4400" w:rsidRDefault="009F387D">
      <w:pPr>
        <w:pStyle w:val="Standard"/>
        <w:spacing w:line="360" w:lineRule="exact"/>
        <w:ind w:left="1254" w:hanging="280"/>
      </w:pPr>
      <w:r>
        <w:rPr>
          <w:rFonts w:ascii="標楷體" w:eastAsia="標楷體" w:hAnsi="標楷體" w:cs="Arial Unicode MS"/>
          <w:color w:val="000000"/>
          <w:sz w:val="28"/>
          <w:szCs w:val="28"/>
        </w:rPr>
        <w:t>科學校之四、五年級以大專院校計。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本組含</w:t>
      </w:r>
      <w:r>
        <w:rPr>
          <w:rFonts w:ascii="標楷體" w:eastAsia="標楷體" w:hAnsi="標楷體" w:cs="標楷體"/>
          <w:color w:val="000000"/>
          <w:sz w:val="28"/>
          <w:szCs w:val="28"/>
        </w:rPr>
        <w:t>二專、三專及五年制專科四年</w:t>
      </w:r>
    </w:p>
    <w:p w:rsidR="007F4400" w:rsidRDefault="009F387D">
      <w:pPr>
        <w:pStyle w:val="Standard"/>
        <w:spacing w:line="360" w:lineRule="exact"/>
        <w:ind w:left="1254" w:hanging="2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級以上學生；惟不包括空中大學、教育推廣學分班、實習生、在職進修及</w:t>
      </w:r>
    </w:p>
    <w:p w:rsidR="007F4400" w:rsidRDefault="009F387D">
      <w:pPr>
        <w:pStyle w:val="Standard"/>
        <w:spacing w:line="360" w:lineRule="exact"/>
        <w:ind w:left="1254" w:hanging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學分補助費之學生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:rsidR="007F4400" w:rsidRDefault="009F387D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高中（職）組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學校成績平均在八十分以上，操性成績八十分以上，體育成</w:t>
      </w:r>
    </w:p>
    <w:p w:rsidR="007F4400" w:rsidRDefault="009F387D">
      <w:pPr>
        <w:pStyle w:val="Standard"/>
        <w:spacing w:line="360" w:lineRule="exact"/>
        <w:ind w:firstLine="9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績在七十五分以上（身心障礙者及奉准免修體育課者不計）。</w:t>
      </w:r>
    </w:p>
    <w:p w:rsidR="007F4400" w:rsidRDefault="009F387D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國民中學組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本縣國民中學學生全學期成績等第均在八十五分以上，原住民</w:t>
      </w:r>
    </w:p>
    <w:p w:rsidR="007F4400" w:rsidRDefault="009F387D">
      <w:pPr>
        <w:pStyle w:val="Standard"/>
        <w:spacing w:line="36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籍學生在七十分以上（身心障礙者及奉准免修體育課者不計）。</w:t>
      </w:r>
    </w:p>
    <w:p w:rsidR="007F4400" w:rsidRDefault="009F387D">
      <w:pPr>
        <w:pStyle w:val="Standard"/>
        <w:spacing w:line="420" w:lineRule="exact"/>
        <w:ind w:firstLine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</w:t>
      </w:r>
      <w:r>
        <w:rPr>
          <w:rFonts w:ascii="標楷體" w:eastAsia="標楷體" w:hAnsi="標楷體" w:cs="Arial"/>
          <w:color w:val="000000"/>
          <w:sz w:val="28"/>
          <w:szCs w:val="28"/>
        </w:rPr>
        <w:t>本要點之獎學金每學期發給一次，名額及金額如下：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博士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color w:val="000000"/>
          <w:sz w:val="28"/>
          <w:szCs w:val="28"/>
        </w:rPr>
        <w:t>五名，每名新臺幣三千元。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碩士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十五名，每名新臺幣三千元。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大專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三十名，每名新臺幣三千元。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高中（職）：四十名，每名新臺幣一千五百元。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國中：一百名，每名新臺幣一千五百元。</w:t>
      </w:r>
    </w:p>
    <w:p w:rsidR="007F4400" w:rsidRDefault="009F387D">
      <w:pPr>
        <w:pStyle w:val="Standard"/>
        <w:spacing w:line="420" w:lineRule="exact"/>
        <w:ind w:firstLine="42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原住民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十名，每名新臺幣一千五百元。</w:t>
      </w:r>
    </w:p>
    <w:p w:rsidR="007F4400" w:rsidRDefault="009F387D">
      <w:pPr>
        <w:pStyle w:val="Standard"/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前項各款學生一年級新生於第二學期始可憑上學期成績申請獎學金。</w:t>
      </w:r>
    </w:p>
    <w:p w:rsidR="007F4400" w:rsidRDefault="009F387D">
      <w:pPr>
        <w:pStyle w:val="Standard"/>
        <w:spacing w:line="420" w:lineRule="exact"/>
        <w:ind w:left="134" w:firstLine="140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本獎學金每學期發給一次，就讀學校初審合格後，造冊送本府彙辦。</w:t>
      </w:r>
    </w:p>
    <w:p w:rsidR="007F4400" w:rsidRDefault="009F387D">
      <w:pPr>
        <w:pStyle w:val="Standard"/>
        <w:numPr>
          <w:ilvl w:val="0"/>
          <w:numId w:val="12"/>
        </w:numPr>
        <w:spacing w:line="42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各學校推薦優秀學生申請獎學金，須附繳申請書、戶籍謄本（或戶口名簿影印本）、成績單及學生證影印本；其為低收入戶學生者，</w:t>
      </w:r>
      <w:r>
        <w:rPr>
          <w:rFonts w:ascii="標楷體" w:eastAsia="標楷體" w:hAnsi="標楷體" w:cs="標楷體"/>
          <w:color w:val="000000"/>
          <w:sz w:val="28"/>
          <w:szCs w:val="28"/>
        </w:rPr>
        <w:t>並須檢附鄉（鎮、市）公所出具之證明；如為身心障礙者（含父母或申請學生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  <w:sz w:val="28"/>
          <w:szCs w:val="28"/>
        </w:rPr>
        <w:t>，須檢附身心障礙手冊影印本。</w:t>
      </w:r>
    </w:p>
    <w:p w:rsidR="007F4400" w:rsidRDefault="009F387D">
      <w:pPr>
        <w:pStyle w:val="Standard"/>
        <w:numPr>
          <w:ilvl w:val="0"/>
          <w:numId w:val="3"/>
        </w:numPr>
        <w:spacing w:line="42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各學校申請獎學金學生超過規定名額時，以低收入戶、身心障礙者為優先，其餘則依據各學校申請學生之學業成績高低核定，國民中學學生則以全學期成績總平均分數高低為準。</w:t>
      </w:r>
    </w:p>
    <w:sectPr w:rsidR="007F4400">
      <w:footerReference w:type="default" r:id="rId7"/>
      <w:pgSz w:w="11906" w:h="16838"/>
      <w:pgMar w:top="851" w:right="964" w:bottom="1048" w:left="96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387D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F3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97" w:rsidRDefault="009F387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51997" w:rsidRDefault="009F387D">
                          <w:pPr>
                            <w:pStyle w:val="a6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  <w:noProof/>
                            </w:rPr>
                            <w:t>1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" stroked="f">
              <v:fill opacity="0"/>
              <v:textbox style="mso-fit-shape-to-text:t" inset="0,0,0,0">
                <w:txbxContent>
                  <w:p w:rsidR="00E51997" w:rsidRDefault="009F387D">
                    <w:pPr>
                      <w:pStyle w:val="a6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  <w:noProof/>
                      </w:rPr>
                      <w:t>1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38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F387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9D8"/>
    <w:multiLevelType w:val="multilevel"/>
    <w:tmpl w:val="714040E6"/>
    <w:styleLink w:val="WW8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50898"/>
    <w:multiLevelType w:val="multilevel"/>
    <w:tmpl w:val="DEDE8D4C"/>
    <w:styleLink w:val="WW8Num5"/>
    <w:lvl w:ilvl="0">
      <w:start w:val="1"/>
      <w:numFmt w:val="japaneseCounting"/>
      <w:lvlText w:val="(%1)"/>
      <w:lvlJc w:val="left"/>
      <w:pPr>
        <w:ind w:left="1290" w:hanging="72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B822008"/>
    <w:multiLevelType w:val="multilevel"/>
    <w:tmpl w:val="2946B208"/>
    <w:styleLink w:val="WW8Num2"/>
    <w:lvl w:ilvl="0">
      <w:start w:val="1"/>
      <w:numFmt w:val="japaneseCounting"/>
      <w:lvlText w:val="(%1)"/>
      <w:lvlJc w:val="left"/>
      <w:pPr>
        <w:ind w:left="870" w:hanging="720"/>
      </w:p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3" w15:restartNumberingAfterBreak="0">
    <w:nsid w:val="167C4ED8"/>
    <w:multiLevelType w:val="multilevel"/>
    <w:tmpl w:val="0F7A1328"/>
    <w:styleLink w:val="WW8Num6"/>
    <w:lvl w:ilvl="0">
      <w:start w:val="1"/>
      <w:numFmt w:val="japaneseCounting"/>
      <w:lvlText w:val="%1、"/>
      <w:lvlJc w:val="left"/>
      <w:pPr>
        <w:ind w:left="86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4" w15:restartNumberingAfterBreak="0">
    <w:nsid w:val="211F5CC9"/>
    <w:multiLevelType w:val="multilevel"/>
    <w:tmpl w:val="CDEC8780"/>
    <w:styleLink w:val="WW8Num10"/>
    <w:lvl w:ilvl="0">
      <w:start w:val="1"/>
      <w:numFmt w:val="japaneseCounting"/>
      <w:lvlText w:val="(%1)"/>
      <w:lvlJc w:val="left"/>
      <w:pPr>
        <w:ind w:left="1296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1536" w:hanging="480"/>
      </w:pPr>
    </w:lvl>
    <w:lvl w:ilvl="2">
      <w:start w:val="1"/>
      <w:numFmt w:val="lowerRoman"/>
      <w:lvlText w:val="%3."/>
      <w:lvlJc w:val="right"/>
      <w:pPr>
        <w:ind w:left="2016" w:hanging="480"/>
      </w:pPr>
    </w:lvl>
    <w:lvl w:ilvl="3">
      <w:start w:val="1"/>
      <w:numFmt w:val="decimal"/>
      <w:lvlText w:val="%4."/>
      <w:lvlJc w:val="left"/>
      <w:pPr>
        <w:ind w:left="2496" w:hanging="480"/>
      </w:pPr>
    </w:lvl>
    <w:lvl w:ilvl="4">
      <w:start w:val="1"/>
      <w:numFmt w:val="ideographTraditional"/>
      <w:lvlText w:val="%5、"/>
      <w:lvlJc w:val="left"/>
      <w:pPr>
        <w:ind w:left="2976" w:hanging="480"/>
      </w:pPr>
    </w:lvl>
    <w:lvl w:ilvl="5">
      <w:start w:val="1"/>
      <w:numFmt w:val="lowerRoman"/>
      <w:lvlText w:val="%6."/>
      <w:lvlJc w:val="right"/>
      <w:pPr>
        <w:ind w:left="3456" w:hanging="480"/>
      </w:pPr>
    </w:lvl>
    <w:lvl w:ilvl="6">
      <w:start w:val="1"/>
      <w:numFmt w:val="decimal"/>
      <w:lvlText w:val="%7."/>
      <w:lvlJc w:val="left"/>
      <w:pPr>
        <w:ind w:left="3936" w:hanging="480"/>
      </w:pPr>
    </w:lvl>
    <w:lvl w:ilvl="7">
      <w:start w:val="1"/>
      <w:numFmt w:val="ideographTraditional"/>
      <w:lvlText w:val="%8、"/>
      <w:lvlJc w:val="left"/>
      <w:pPr>
        <w:ind w:left="4416" w:hanging="480"/>
      </w:pPr>
    </w:lvl>
    <w:lvl w:ilvl="8">
      <w:start w:val="1"/>
      <w:numFmt w:val="lowerRoman"/>
      <w:lvlText w:val="%9."/>
      <w:lvlJc w:val="right"/>
      <w:pPr>
        <w:ind w:left="4896" w:hanging="480"/>
      </w:pPr>
    </w:lvl>
  </w:abstractNum>
  <w:abstractNum w:abstractNumId="5" w15:restartNumberingAfterBreak="0">
    <w:nsid w:val="2DA12623"/>
    <w:multiLevelType w:val="multilevel"/>
    <w:tmpl w:val="7AE4F83C"/>
    <w:styleLink w:val="WW8Num7"/>
    <w:lvl w:ilvl="0">
      <w:start w:val="5"/>
      <w:numFmt w:val="japaneseCounting"/>
      <w:lvlText w:val="第%1條"/>
      <w:lvlJc w:val="left"/>
      <w:pPr>
        <w:ind w:left="1260" w:hanging="1125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30F278D6"/>
    <w:multiLevelType w:val="multilevel"/>
    <w:tmpl w:val="DCB46BFC"/>
    <w:styleLink w:val="WW8Num1"/>
    <w:lvl w:ilvl="0">
      <w:start w:val="1"/>
      <w:numFmt w:val="japaneseCounting"/>
      <w:lvlText w:val="(%1)"/>
      <w:lvlJc w:val="left"/>
      <w:pPr>
        <w:ind w:left="1005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42685BE4"/>
    <w:multiLevelType w:val="multilevel"/>
    <w:tmpl w:val="E9920AF0"/>
    <w:styleLink w:val="WW8Num3"/>
    <w:lvl w:ilvl="0">
      <w:start w:val="6"/>
      <w:numFmt w:val="japaneseCounting"/>
      <w:lvlText w:val="%1、"/>
      <w:lvlJc w:val="left"/>
      <w:pPr>
        <w:ind w:left="994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4" w:hanging="480"/>
      </w:pPr>
    </w:lvl>
    <w:lvl w:ilvl="2">
      <w:start w:val="1"/>
      <w:numFmt w:val="lowerRoman"/>
      <w:lvlText w:val="%3."/>
      <w:lvlJc w:val="right"/>
      <w:pPr>
        <w:ind w:left="1714" w:hanging="480"/>
      </w:pPr>
    </w:lvl>
    <w:lvl w:ilvl="3">
      <w:start w:val="1"/>
      <w:numFmt w:val="decimal"/>
      <w:lvlText w:val="%4."/>
      <w:lvlJc w:val="left"/>
      <w:pPr>
        <w:ind w:left="2194" w:hanging="480"/>
      </w:pPr>
    </w:lvl>
    <w:lvl w:ilvl="4">
      <w:start w:val="1"/>
      <w:numFmt w:val="ideographTraditional"/>
      <w:lvlText w:val="%5、"/>
      <w:lvlJc w:val="left"/>
      <w:pPr>
        <w:ind w:left="2674" w:hanging="480"/>
      </w:pPr>
    </w:lvl>
    <w:lvl w:ilvl="5">
      <w:start w:val="1"/>
      <w:numFmt w:val="lowerRoman"/>
      <w:lvlText w:val="%6."/>
      <w:lvlJc w:val="right"/>
      <w:pPr>
        <w:ind w:left="3154" w:hanging="480"/>
      </w:pPr>
    </w:lvl>
    <w:lvl w:ilvl="6">
      <w:start w:val="1"/>
      <w:numFmt w:val="decimal"/>
      <w:lvlText w:val="%7."/>
      <w:lvlJc w:val="left"/>
      <w:pPr>
        <w:ind w:left="3634" w:hanging="480"/>
      </w:pPr>
    </w:lvl>
    <w:lvl w:ilvl="7">
      <w:start w:val="1"/>
      <w:numFmt w:val="ideographTraditional"/>
      <w:lvlText w:val="%8、"/>
      <w:lvlJc w:val="left"/>
      <w:pPr>
        <w:ind w:left="4114" w:hanging="480"/>
      </w:pPr>
    </w:lvl>
    <w:lvl w:ilvl="8">
      <w:start w:val="1"/>
      <w:numFmt w:val="lowerRoman"/>
      <w:lvlText w:val="%9."/>
      <w:lvlJc w:val="right"/>
      <w:pPr>
        <w:ind w:left="4594" w:hanging="480"/>
      </w:pPr>
    </w:lvl>
  </w:abstractNum>
  <w:abstractNum w:abstractNumId="8" w15:restartNumberingAfterBreak="0">
    <w:nsid w:val="6A377C18"/>
    <w:multiLevelType w:val="multilevel"/>
    <w:tmpl w:val="E982D542"/>
    <w:styleLink w:val="WW8Num8"/>
    <w:lvl w:ilvl="0">
      <w:start w:val="1"/>
      <w:numFmt w:val="japaneseCounting"/>
      <w:lvlText w:val="第%1條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japaneseCounting"/>
      <w:lvlText w:val="%2、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CB7267"/>
    <w:multiLevelType w:val="multilevel"/>
    <w:tmpl w:val="641C1D24"/>
    <w:styleLink w:val="WW8Num9"/>
    <w:lvl w:ilvl="0">
      <w:start w:val="1"/>
      <w:numFmt w:val="japaneseCounting"/>
      <w:lvlText w:val="(%1)"/>
      <w:lvlJc w:val="left"/>
      <w:pPr>
        <w:ind w:left="860" w:hanging="72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</w:num>
  <w:num w:numId="12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4400"/>
    <w:rsid w:val="007F4400"/>
    <w:rsid w:val="009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F77FF-6E5B-4539-AAF1-657C809A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styleId="aa">
    <w:name w:val="page number"/>
    <w:basedOn w:val="a0"/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南投縣中等以上學校優秀學生獎學金辦法            中華民國八十八年三月二十四日</dc:title>
  <dc:creator>a</dc:creator>
  <cp:lastModifiedBy>DELL-002</cp:lastModifiedBy>
  <cp:revision>2</cp:revision>
  <cp:lastPrinted>2018-01-24T17:03:00Z</cp:lastPrinted>
  <dcterms:created xsi:type="dcterms:W3CDTF">2019-02-19T02:57:00Z</dcterms:created>
  <dcterms:modified xsi:type="dcterms:W3CDTF">2019-02-19T02:57:00Z</dcterms:modified>
</cp:coreProperties>
</file>