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D4" w:rsidRPr="00DA0C80" w:rsidRDefault="004331D4" w:rsidP="004D477D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DA0C80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</w:p>
    <w:p w:rsidR="00A030B6" w:rsidRPr="00DA0C80" w:rsidRDefault="00A030B6" w:rsidP="004D477D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DA0C80">
        <w:rPr>
          <w:rFonts w:ascii="Times New Roman" w:eastAsia="標楷體" w:hAnsi="Times New Roman"/>
          <w:sz w:val="28"/>
          <w:szCs w:val="28"/>
        </w:rPr>
        <w:t>10</w:t>
      </w:r>
      <w:r w:rsidR="002A3436" w:rsidRPr="00DA0C80">
        <w:rPr>
          <w:rFonts w:ascii="Times New Roman" w:eastAsia="標楷體" w:hAnsi="Times New Roman" w:hint="eastAsia"/>
          <w:sz w:val="28"/>
          <w:szCs w:val="28"/>
        </w:rPr>
        <w:t>6</w:t>
      </w:r>
      <w:r w:rsidR="002A3436" w:rsidRPr="00DA0C80">
        <w:rPr>
          <w:rFonts w:ascii="Times New Roman" w:eastAsia="標楷體" w:hAnsi="Times New Roman" w:hint="eastAsia"/>
          <w:sz w:val="28"/>
          <w:szCs w:val="28"/>
        </w:rPr>
        <w:t>學年度高級中等學校原住民族學</w:t>
      </w:r>
      <w:r w:rsidRPr="00DA0C80">
        <w:rPr>
          <w:rFonts w:ascii="Times New Roman" w:eastAsia="標楷體" w:hAnsi="Times New Roman" w:hint="eastAsia"/>
          <w:sz w:val="28"/>
          <w:szCs w:val="28"/>
        </w:rPr>
        <w:t>生科學教育巡訪計畫</w:t>
      </w:r>
    </w:p>
    <w:p w:rsidR="00A030B6" w:rsidRPr="00DA0C80" w:rsidRDefault="002A343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目的</w:t>
      </w:r>
    </w:p>
    <w:p w:rsidR="00A030B6" w:rsidRPr="00DA0C80" w:rsidRDefault="002A3436" w:rsidP="00902599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邀請專家學者參與科學教育巡訪活動，藉以提升原住民族</w:t>
      </w:r>
      <w:r w:rsidR="00A030B6" w:rsidRPr="00DA0C80">
        <w:rPr>
          <w:rFonts w:hint="eastAsia"/>
          <w:sz w:val="24"/>
          <w:szCs w:val="24"/>
        </w:rPr>
        <w:t>學生學習基礎科學的興趣，擴展科學視野，鼓勵</w:t>
      </w:r>
      <w:r w:rsidRPr="00DA0C80">
        <w:rPr>
          <w:rFonts w:hint="eastAsia"/>
          <w:sz w:val="24"/>
          <w:szCs w:val="24"/>
        </w:rPr>
        <w:t>原住民族學生</w:t>
      </w:r>
      <w:r w:rsidR="00A769DC" w:rsidRPr="00DA0C80">
        <w:rPr>
          <w:rFonts w:hint="eastAsia"/>
          <w:sz w:val="24"/>
          <w:szCs w:val="24"/>
        </w:rPr>
        <w:t>投入科學研究的生涯規劃，並發展科學研究的精神</w:t>
      </w:r>
      <w:r w:rsidR="00A030B6" w:rsidRPr="00DA0C80">
        <w:rPr>
          <w:rFonts w:hint="eastAsia"/>
          <w:sz w:val="24"/>
          <w:szCs w:val="24"/>
        </w:rPr>
        <w:t>。</w:t>
      </w:r>
    </w:p>
    <w:p w:rsidR="00A030B6" w:rsidRPr="00DA0C80" w:rsidRDefault="00A030B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辦理單位</w:t>
      </w:r>
    </w:p>
    <w:p w:rsidR="00A030B6" w:rsidRPr="00DA0C80" w:rsidRDefault="00A030B6" w:rsidP="00902599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主辦單位：教育部國民及學前教育署</w:t>
      </w:r>
    </w:p>
    <w:p w:rsidR="00A030B6" w:rsidRPr="00DA0C80" w:rsidRDefault="00A030B6" w:rsidP="00902599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承辦單位：國立彰化女子高級中學</w:t>
      </w:r>
    </w:p>
    <w:p w:rsidR="00A479C0" w:rsidRPr="00DA0C80" w:rsidRDefault="00A030B6" w:rsidP="00A769DC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協辦單位：</w:t>
      </w:r>
      <w:r w:rsidR="00A479C0" w:rsidRPr="00DA0C80">
        <w:rPr>
          <w:rFonts w:ascii="Times New Roman" w:eastAsia="標楷體" w:hAnsi="Times New Roman" w:hint="eastAsia"/>
          <w:szCs w:val="24"/>
        </w:rPr>
        <w:t>財</w:t>
      </w:r>
      <w:r w:rsidR="00A479C0" w:rsidRPr="00DA0C80">
        <w:rPr>
          <w:rFonts w:ascii="Times New Roman" w:eastAsia="標楷體" w:hAnsi="Times New Roman"/>
          <w:szCs w:val="24"/>
        </w:rPr>
        <w:t>團法人</w:t>
      </w:r>
      <w:r w:rsidRPr="00DA0C80">
        <w:rPr>
          <w:rFonts w:ascii="Times New Roman" w:eastAsia="標楷體" w:hAnsi="Times New Roman" w:hint="eastAsia"/>
          <w:szCs w:val="24"/>
        </w:rPr>
        <w:t>吳健雄學術基金會</w:t>
      </w:r>
      <w:r w:rsidR="00A769DC" w:rsidRPr="00DA0C80">
        <w:rPr>
          <w:rFonts w:ascii="Times New Roman" w:eastAsia="標楷體" w:hAnsi="Times New Roman" w:hint="eastAsia"/>
          <w:szCs w:val="24"/>
        </w:rPr>
        <w:t>、</w:t>
      </w:r>
      <w:r w:rsidRPr="00DA0C80">
        <w:rPr>
          <w:rFonts w:ascii="Times New Roman" w:eastAsia="標楷體" w:hAnsi="Times New Roman" w:hint="eastAsia"/>
          <w:szCs w:val="24"/>
        </w:rPr>
        <w:t>國立臺灣師範大學</w:t>
      </w:r>
      <w:r w:rsidR="0093019F" w:rsidRPr="00DA0C80">
        <w:rPr>
          <w:rFonts w:ascii="Times New Roman" w:eastAsia="標楷體" w:hAnsi="Times New Roman" w:hint="eastAsia"/>
          <w:szCs w:val="24"/>
        </w:rPr>
        <w:t>、</w:t>
      </w:r>
      <w:proofErr w:type="gramStart"/>
      <w:r w:rsidR="0093019F" w:rsidRPr="00DA0C80">
        <w:rPr>
          <w:rFonts w:ascii="Times New Roman" w:eastAsia="標楷體" w:hAnsi="Times New Roman" w:hint="eastAsia"/>
          <w:szCs w:val="24"/>
        </w:rPr>
        <w:t>臺</w:t>
      </w:r>
      <w:proofErr w:type="gramEnd"/>
      <w:r w:rsidR="0093019F" w:rsidRPr="00DA0C80">
        <w:rPr>
          <w:rFonts w:ascii="Times New Roman" w:eastAsia="標楷體" w:hAnsi="Times New Roman" w:hint="eastAsia"/>
          <w:szCs w:val="24"/>
        </w:rPr>
        <w:t>中市立長億</w:t>
      </w:r>
      <w:r w:rsidR="00A479C0" w:rsidRPr="00DA0C80">
        <w:rPr>
          <w:rFonts w:ascii="Times New Roman" w:eastAsia="標楷體" w:hAnsi="Times New Roman" w:hint="eastAsia"/>
          <w:szCs w:val="24"/>
        </w:rPr>
        <w:t xml:space="preserve"> </w:t>
      </w:r>
    </w:p>
    <w:p w:rsidR="00A030B6" w:rsidRPr="00DA0C80" w:rsidRDefault="0093019F" w:rsidP="00A479C0">
      <w:pPr>
        <w:ind w:left="638" w:firstLineChars="700" w:firstLine="1680"/>
        <w:jc w:val="both"/>
        <w:rPr>
          <w:rFonts w:eastAsia="標楷體"/>
        </w:rPr>
      </w:pPr>
      <w:r w:rsidRPr="00DA0C80">
        <w:rPr>
          <w:rFonts w:eastAsia="標楷體" w:hint="eastAsia"/>
        </w:rPr>
        <w:t>高級中學</w:t>
      </w:r>
    </w:p>
    <w:p w:rsidR="00A030B6" w:rsidRPr="00DA0C80" w:rsidRDefault="00285E5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計畫期程</w:t>
      </w:r>
    </w:p>
    <w:p w:rsidR="00A030B6" w:rsidRPr="00DA0C80" w:rsidRDefault="00A030B6" w:rsidP="008A3329">
      <w:pPr>
        <w:pStyle w:val="a9"/>
        <w:ind w:left="567"/>
        <w:jc w:val="both"/>
        <w:rPr>
          <w:sz w:val="24"/>
          <w:szCs w:val="24"/>
        </w:rPr>
      </w:pPr>
      <w:r w:rsidRPr="00DA0C80">
        <w:rPr>
          <w:sz w:val="24"/>
          <w:szCs w:val="24"/>
        </w:rPr>
        <w:t>10</w:t>
      </w:r>
      <w:r w:rsidR="00A769DC" w:rsidRPr="00DA0C80">
        <w:rPr>
          <w:rFonts w:hint="eastAsia"/>
          <w:sz w:val="24"/>
          <w:szCs w:val="24"/>
        </w:rPr>
        <w:t>6</w:t>
      </w:r>
      <w:r w:rsidRPr="00DA0C80">
        <w:rPr>
          <w:rFonts w:hint="eastAsia"/>
          <w:sz w:val="24"/>
          <w:szCs w:val="24"/>
        </w:rPr>
        <w:t>年</w:t>
      </w:r>
      <w:r w:rsidRPr="00DA0C80">
        <w:rPr>
          <w:sz w:val="24"/>
          <w:szCs w:val="24"/>
        </w:rPr>
        <w:t>9</w:t>
      </w:r>
      <w:r w:rsidRPr="00DA0C80">
        <w:rPr>
          <w:rFonts w:hint="eastAsia"/>
          <w:sz w:val="24"/>
          <w:szCs w:val="24"/>
        </w:rPr>
        <w:t>月</w:t>
      </w:r>
      <w:r w:rsidR="00873B8B" w:rsidRPr="00DA0C80">
        <w:rPr>
          <w:rFonts w:hint="eastAsia"/>
          <w:sz w:val="24"/>
          <w:szCs w:val="24"/>
        </w:rPr>
        <w:t>1</w:t>
      </w:r>
      <w:r w:rsidR="00873B8B" w:rsidRPr="00DA0C80">
        <w:rPr>
          <w:rFonts w:hint="eastAsia"/>
          <w:sz w:val="24"/>
          <w:szCs w:val="24"/>
        </w:rPr>
        <w:t>日</w:t>
      </w:r>
      <w:r w:rsidRPr="00DA0C80">
        <w:rPr>
          <w:rFonts w:hint="eastAsia"/>
          <w:sz w:val="24"/>
          <w:szCs w:val="24"/>
        </w:rPr>
        <w:t>至</w:t>
      </w:r>
      <w:r w:rsidRPr="00DA0C80">
        <w:rPr>
          <w:sz w:val="24"/>
          <w:szCs w:val="24"/>
        </w:rPr>
        <w:t>10</w:t>
      </w:r>
      <w:r w:rsidR="00A769DC" w:rsidRPr="00DA0C80">
        <w:rPr>
          <w:rFonts w:hint="eastAsia"/>
          <w:sz w:val="24"/>
          <w:szCs w:val="24"/>
        </w:rPr>
        <w:t>7</w:t>
      </w:r>
      <w:r w:rsidRPr="00DA0C80">
        <w:rPr>
          <w:rFonts w:hint="eastAsia"/>
          <w:sz w:val="24"/>
          <w:szCs w:val="24"/>
        </w:rPr>
        <w:t>年</w:t>
      </w:r>
      <w:r w:rsidR="00E32BC8" w:rsidRPr="00DA0C80">
        <w:rPr>
          <w:sz w:val="24"/>
          <w:szCs w:val="24"/>
        </w:rPr>
        <w:t>7</w:t>
      </w:r>
      <w:r w:rsidRPr="00DA0C80">
        <w:rPr>
          <w:rFonts w:hint="eastAsia"/>
          <w:sz w:val="24"/>
          <w:szCs w:val="24"/>
        </w:rPr>
        <w:t>月</w:t>
      </w:r>
      <w:r w:rsidR="00873B8B" w:rsidRPr="00DA0C80">
        <w:rPr>
          <w:rFonts w:hint="eastAsia"/>
          <w:sz w:val="24"/>
          <w:szCs w:val="24"/>
        </w:rPr>
        <w:t>31</w:t>
      </w:r>
      <w:r w:rsidR="00873B8B" w:rsidRPr="00DA0C80">
        <w:rPr>
          <w:rFonts w:hint="eastAsia"/>
          <w:sz w:val="24"/>
          <w:szCs w:val="24"/>
        </w:rPr>
        <w:t>日</w:t>
      </w:r>
      <w:r w:rsidRPr="00DA0C80">
        <w:rPr>
          <w:rFonts w:hint="eastAsia"/>
          <w:sz w:val="24"/>
          <w:szCs w:val="24"/>
        </w:rPr>
        <w:t>。</w:t>
      </w:r>
    </w:p>
    <w:p w:rsidR="00A030B6" w:rsidRPr="00DA0C80" w:rsidRDefault="00F83C7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參與計畫</w:t>
      </w:r>
      <w:r w:rsidR="0011689D" w:rsidRPr="00DA0C80">
        <w:rPr>
          <w:rFonts w:hint="eastAsia"/>
          <w:sz w:val="24"/>
          <w:szCs w:val="24"/>
        </w:rPr>
        <w:t>學校</w:t>
      </w:r>
    </w:p>
    <w:p w:rsidR="00A030B6" w:rsidRPr="00DA0C80" w:rsidRDefault="00A030B6" w:rsidP="00902599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臺北市立第一女子高級中學</w:t>
      </w:r>
      <w:r w:rsidR="00BD31F1" w:rsidRPr="00DA0C80">
        <w:rPr>
          <w:rFonts w:hint="eastAsia"/>
          <w:sz w:val="24"/>
          <w:szCs w:val="24"/>
        </w:rPr>
        <w:t>、</w:t>
      </w:r>
      <w:r w:rsidR="00394AC2" w:rsidRPr="00DA0C80">
        <w:rPr>
          <w:rFonts w:hint="eastAsia"/>
          <w:sz w:val="24"/>
          <w:szCs w:val="24"/>
        </w:rPr>
        <w:t>新北市立中和高級中學</w:t>
      </w:r>
      <w:r w:rsidR="00BD31F1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國立中央大學附屬中壢高級中學</w:t>
      </w:r>
      <w:r w:rsidR="00394AC2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國立中興大學附屬高級中學</w:t>
      </w:r>
      <w:r w:rsidR="00394AC2" w:rsidRPr="00DA0C80">
        <w:rPr>
          <w:rFonts w:hint="eastAsia"/>
          <w:sz w:val="24"/>
          <w:szCs w:val="24"/>
        </w:rPr>
        <w:t>、</w:t>
      </w:r>
      <w:r w:rsidR="00A45058" w:rsidRPr="00DA0C80">
        <w:rPr>
          <w:rFonts w:hint="eastAsia"/>
          <w:sz w:val="24"/>
          <w:szCs w:val="24"/>
        </w:rPr>
        <w:t>國立彰化女子高級中學</w:t>
      </w:r>
      <w:r w:rsidR="00BD31F1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國立嘉義女子高級中學</w:t>
      </w:r>
      <w:r w:rsidR="00394AC2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國立台南第二高級中學</w:t>
      </w:r>
      <w:r w:rsidR="00394AC2" w:rsidRPr="00DA0C80">
        <w:rPr>
          <w:rFonts w:hint="eastAsia"/>
          <w:sz w:val="24"/>
          <w:szCs w:val="24"/>
        </w:rPr>
        <w:t>、</w:t>
      </w:r>
      <w:r w:rsidR="00034623" w:rsidRPr="00DA0C80">
        <w:rPr>
          <w:rFonts w:ascii="標楷體" w:hAnsi="標楷體" w:hint="eastAsia"/>
          <w:sz w:val="24"/>
          <w:szCs w:val="24"/>
        </w:rPr>
        <w:t>高雄市立高雄女子高級中學</w:t>
      </w:r>
      <w:r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國立屏東高級女子中學</w:t>
      </w:r>
      <w:r w:rsidR="004A4FDB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國立花蓮女子高級中學</w:t>
      </w:r>
      <w:r w:rsidRPr="00DA0C80">
        <w:rPr>
          <w:rFonts w:hint="eastAsia"/>
          <w:sz w:val="24"/>
          <w:szCs w:val="24"/>
        </w:rPr>
        <w:t>共計</w:t>
      </w:r>
      <w:r w:rsidRPr="00DA0C80">
        <w:rPr>
          <w:sz w:val="24"/>
          <w:szCs w:val="24"/>
        </w:rPr>
        <w:t>1</w:t>
      </w:r>
      <w:r w:rsidR="0005686D" w:rsidRPr="00DA0C80">
        <w:rPr>
          <w:rFonts w:hint="eastAsia"/>
          <w:sz w:val="24"/>
          <w:szCs w:val="24"/>
        </w:rPr>
        <w:t>0</w:t>
      </w:r>
      <w:r w:rsidRPr="00DA0C80">
        <w:rPr>
          <w:rFonts w:hint="eastAsia"/>
          <w:sz w:val="24"/>
          <w:szCs w:val="24"/>
        </w:rPr>
        <w:t>所。</w:t>
      </w:r>
    </w:p>
    <w:p w:rsidR="00423730" w:rsidRPr="00DA0C80" w:rsidRDefault="00423730" w:rsidP="00423730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參加對象及報名方式</w:t>
      </w:r>
    </w:p>
    <w:p w:rsidR="00423730" w:rsidRPr="00DA0C80" w:rsidRDefault="00423730" w:rsidP="00423730">
      <w:pPr>
        <w:pStyle w:val="a9"/>
        <w:numPr>
          <w:ilvl w:val="0"/>
          <w:numId w:val="19"/>
        </w:numPr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參加對象：</w:t>
      </w:r>
    </w:p>
    <w:p w:rsidR="00423730" w:rsidRPr="00DA0C80" w:rsidRDefault="00423730" w:rsidP="00423730">
      <w:pPr>
        <w:pStyle w:val="a9"/>
        <w:ind w:leftChars="412" w:left="991" w:hanging="2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由高級中等學校依縣市所在分配區域</w:t>
      </w:r>
      <w:r w:rsidRPr="00DA0C80">
        <w:rPr>
          <w:rFonts w:hint="eastAsia"/>
          <w:sz w:val="24"/>
          <w:szCs w:val="24"/>
        </w:rPr>
        <w:t>(</w:t>
      </w:r>
      <w:r w:rsidR="00A479C0" w:rsidRPr="00DA0C80">
        <w:rPr>
          <w:rFonts w:hint="eastAsia"/>
          <w:sz w:val="24"/>
          <w:szCs w:val="24"/>
        </w:rPr>
        <w:t>如附件</w:t>
      </w:r>
      <w:r w:rsidRPr="00DA0C80">
        <w:rPr>
          <w:rFonts w:hint="eastAsia"/>
          <w:sz w:val="24"/>
          <w:szCs w:val="24"/>
        </w:rPr>
        <w:t>)</w:t>
      </w:r>
      <w:r w:rsidRPr="00DA0C80">
        <w:rPr>
          <w:rFonts w:hint="eastAsia"/>
          <w:sz w:val="24"/>
          <w:szCs w:val="24"/>
        </w:rPr>
        <w:t>，推薦具科學研究性向之原住民</w:t>
      </w:r>
      <w:r w:rsidR="00192BAF" w:rsidRPr="00DA0C80">
        <w:rPr>
          <w:rFonts w:hint="eastAsia"/>
          <w:sz w:val="24"/>
          <w:szCs w:val="24"/>
        </w:rPr>
        <w:t>族</w:t>
      </w:r>
      <w:r w:rsidRPr="00DA0C80">
        <w:rPr>
          <w:rFonts w:hint="eastAsia"/>
          <w:sz w:val="24"/>
          <w:szCs w:val="24"/>
        </w:rPr>
        <w:t>學生</w:t>
      </w:r>
      <w:r w:rsidR="00192BAF" w:rsidRPr="00DA0C80">
        <w:rPr>
          <w:rFonts w:hint="eastAsia"/>
          <w:sz w:val="24"/>
          <w:szCs w:val="24"/>
        </w:rPr>
        <w:t>參與本計畫</w:t>
      </w:r>
      <w:r w:rsidRPr="00DA0C80">
        <w:rPr>
          <w:rFonts w:hint="eastAsia"/>
          <w:sz w:val="24"/>
          <w:szCs w:val="24"/>
        </w:rPr>
        <w:t>，其中原住民族重點學校，每校推薦</w:t>
      </w:r>
      <w:r w:rsidRPr="00DA0C80">
        <w:rPr>
          <w:rFonts w:hint="eastAsia"/>
          <w:sz w:val="24"/>
          <w:szCs w:val="24"/>
        </w:rPr>
        <w:t>2</w:t>
      </w:r>
      <w:r w:rsidRPr="00DA0C80">
        <w:rPr>
          <w:rFonts w:hint="eastAsia"/>
          <w:sz w:val="24"/>
          <w:szCs w:val="24"/>
        </w:rPr>
        <w:t>人；其餘各校每校推薦</w:t>
      </w:r>
      <w:r w:rsidRPr="00DA0C80">
        <w:rPr>
          <w:rFonts w:hint="eastAsia"/>
          <w:sz w:val="24"/>
          <w:szCs w:val="24"/>
        </w:rPr>
        <w:t>1</w:t>
      </w:r>
      <w:r w:rsidRPr="00DA0C80">
        <w:rPr>
          <w:rFonts w:hint="eastAsia"/>
          <w:sz w:val="24"/>
          <w:szCs w:val="24"/>
        </w:rPr>
        <w:t>人，每區錄取參與學生以</w:t>
      </w:r>
      <w:r w:rsidRPr="00DA0C80">
        <w:rPr>
          <w:rFonts w:hint="eastAsia"/>
          <w:sz w:val="24"/>
          <w:szCs w:val="24"/>
        </w:rPr>
        <w:t>27</w:t>
      </w:r>
      <w:r w:rsidRPr="00DA0C80">
        <w:rPr>
          <w:rFonts w:hint="eastAsia"/>
          <w:sz w:val="24"/>
          <w:szCs w:val="24"/>
        </w:rPr>
        <w:t>人為限。</w:t>
      </w:r>
    </w:p>
    <w:p w:rsidR="00423730" w:rsidRPr="00DA0C80" w:rsidRDefault="00423730" w:rsidP="00423730">
      <w:pPr>
        <w:pStyle w:val="a9"/>
        <w:numPr>
          <w:ilvl w:val="0"/>
          <w:numId w:val="19"/>
        </w:numPr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報名方式：</w:t>
      </w:r>
    </w:p>
    <w:p w:rsidR="00C25CD4" w:rsidRPr="00DA0C80" w:rsidRDefault="00423730" w:rsidP="00C25CD4">
      <w:pPr>
        <w:pStyle w:val="a9"/>
        <w:numPr>
          <w:ilvl w:val="1"/>
          <w:numId w:val="19"/>
        </w:numPr>
        <w:tabs>
          <w:tab w:val="left" w:pos="1560"/>
        </w:tabs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請推薦學校備齊學生審查資料，</w:t>
      </w:r>
      <w:r w:rsidR="00C25CD4" w:rsidRPr="00DA0C80">
        <w:rPr>
          <w:rFonts w:hint="eastAsia"/>
          <w:sz w:val="24"/>
          <w:szCs w:val="24"/>
        </w:rPr>
        <w:t>依附</w:t>
      </w:r>
      <w:r w:rsidR="00C25CD4" w:rsidRPr="00DA0C80">
        <w:rPr>
          <w:sz w:val="24"/>
          <w:szCs w:val="24"/>
        </w:rPr>
        <w:t>件</w:t>
      </w:r>
      <w:r w:rsidR="00C25CD4" w:rsidRPr="00DA0C80">
        <w:rPr>
          <w:rFonts w:hint="eastAsia"/>
          <w:sz w:val="24"/>
          <w:szCs w:val="24"/>
        </w:rPr>
        <w:t>於</w:t>
      </w:r>
      <w:r w:rsidR="00C25CD4" w:rsidRPr="00DA0C80">
        <w:rPr>
          <w:sz w:val="24"/>
          <w:szCs w:val="24"/>
        </w:rPr>
        <w:t>規定</w:t>
      </w:r>
      <w:r w:rsidR="00C25CD4" w:rsidRPr="00DA0C80">
        <w:rPr>
          <w:rFonts w:hint="eastAsia"/>
          <w:sz w:val="24"/>
          <w:szCs w:val="24"/>
        </w:rPr>
        <w:t>日</w:t>
      </w:r>
      <w:r w:rsidR="00C25CD4" w:rsidRPr="00DA0C80">
        <w:rPr>
          <w:sz w:val="24"/>
          <w:szCs w:val="24"/>
        </w:rPr>
        <w:t>期前</w:t>
      </w:r>
      <w:proofErr w:type="gramStart"/>
      <w:r w:rsidRPr="00DA0C80">
        <w:rPr>
          <w:rFonts w:hint="eastAsia"/>
          <w:sz w:val="24"/>
          <w:szCs w:val="24"/>
        </w:rPr>
        <w:t>完成線上報名</w:t>
      </w:r>
      <w:proofErr w:type="gramEnd"/>
    </w:p>
    <w:p w:rsidR="00423730" w:rsidRPr="00DA0C80" w:rsidRDefault="00C25CD4" w:rsidP="00C25CD4">
      <w:pPr>
        <w:pStyle w:val="a9"/>
        <w:tabs>
          <w:tab w:val="left" w:pos="1560"/>
        </w:tabs>
        <w:ind w:left="1437" w:firstLineChars="50" w:firstLine="120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 xml:space="preserve"> </w:t>
      </w:r>
      <w:r w:rsidR="00423730" w:rsidRPr="00DA0C80">
        <w:rPr>
          <w:rFonts w:hint="eastAsia"/>
          <w:sz w:val="24"/>
          <w:szCs w:val="24"/>
        </w:rPr>
        <w:t>(</w:t>
      </w:r>
      <w:r w:rsidR="00423730" w:rsidRPr="00DA0C80">
        <w:rPr>
          <w:rFonts w:hint="eastAsia"/>
          <w:sz w:val="24"/>
          <w:szCs w:val="24"/>
        </w:rPr>
        <w:t>網址：</w:t>
      </w:r>
      <w:r w:rsidRPr="00DA0C80">
        <w:rPr>
          <w:sz w:val="24"/>
          <w:szCs w:val="24"/>
        </w:rPr>
        <w:t>https://goo.gl/forms/4ueqeKKpK7b2nFM12</w:t>
      </w:r>
      <w:r w:rsidR="00423730" w:rsidRPr="00DA0C80">
        <w:rPr>
          <w:rFonts w:hint="eastAsia"/>
          <w:sz w:val="24"/>
          <w:szCs w:val="24"/>
        </w:rPr>
        <w:t>)</w:t>
      </w:r>
      <w:r w:rsidR="00423730" w:rsidRPr="00DA0C80">
        <w:rPr>
          <w:rFonts w:hint="eastAsia"/>
          <w:sz w:val="24"/>
          <w:szCs w:val="24"/>
        </w:rPr>
        <w:t>。</w:t>
      </w:r>
    </w:p>
    <w:p w:rsidR="00423730" w:rsidRPr="00DA0C80" w:rsidRDefault="00A969CF" w:rsidP="00873B8B">
      <w:pPr>
        <w:pStyle w:val="a9"/>
        <w:ind w:leftChars="450" w:left="1560" w:hangingChars="200" w:hanging="480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(</w:t>
      </w:r>
      <w:r w:rsidRPr="00DA0C80">
        <w:rPr>
          <w:rFonts w:hint="eastAsia"/>
          <w:sz w:val="24"/>
          <w:szCs w:val="24"/>
        </w:rPr>
        <w:t>二</w:t>
      </w:r>
      <w:r w:rsidRPr="00DA0C80">
        <w:rPr>
          <w:rFonts w:hint="eastAsia"/>
          <w:sz w:val="24"/>
          <w:szCs w:val="24"/>
        </w:rPr>
        <w:t xml:space="preserve">) </w:t>
      </w:r>
      <w:r w:rsidRPr="00DA0C80">
        <w:rPr>
          <w:rFonts w:hint="eastAsia"/>
          <w:sz w:val="24"/>
          <w:szCs w:val="24"/>
        </w:rPr>
        <w:t>通過遴選錄取參與本</w:t>
      </w:r>
      <w:proofErr w:type="gramStart"/>
      <w:r w:rsidRPr="00DA0C80">
        <w:rPr>
          <w:rFonts w:hint="eastAsia"/>
          <w:sz w:val="24"/>
          <w:szCs w:val="24"/>
        </w:rPr>
        <w:t>科學巡</w:t>
      </w:r>
      <w:proofErr w:type="gramEnd"/>
      <w:r w:rsidRPr="00DA0C80">
        <w:rPr>
          <w:rFonts w:hint="eastAsia"/>
          <w:sz w:val="24"/>
          <w:szCs w:val="24"/>
        </w:rPr>
        <w:t>訪計畫之學生名單，主辦單位</w:t>
      </w:r>
      <w:r w:rsidR="00423730" w:rsidRPr="00DA0C80">
        <w:rPr>
          <w:rFonts w:hint="eastAsia"/>
          <w:sz w:val="24"/>
          <w:szCs w:val="24"/>
        </w:rPr>
        <w:t>將於</w:t>
      </w:r>
      <w:r w:rsidR="00C25CD4" w:rsidRPr="00DA0C80">
        <w:rPr>
          <w:rFonts w:hint="eastAsia"/>
          <w:sz w:val="24"/>
          <w:szCs w:val="24"/>
        </w:rPr>
        <w:t>活</w:t>
      </w:r>
      <w:r w:rsidR="00DA0C80">
        <w:rPr>
          <w:sz w:val="24"/>
          <w:szCs w:val="24"/>
        </w:rPr>
        <w:t>動日</w:t>
      </w:r>
      <w:r w:rsidR="00DA0C80">
        <w:rPr>
          <w:rFonts w:hint="eastAsia"/>
          <w:sz w:val="24"/>
          <w:szCs w:val="24"/>
        </w:rPr>
        <w:t>前</w:t>
      </w:r>
      <w:r w:rsidR="00423730" w:rsidRPr="00DA0C80">
        <w:rPr>
          <w:rFonts w:hint="eastAsia"/>
          <w:sz w:val="24"/>
          <w:szCs w:val="24"/>
        </w:rPr>
        <w:t>線上公告</w:t>
      </w:r>
      <w:r w:rsidR="00423730" w:rsidRPr="00DA0C80">
        <w:rPr>
          <w:rFonts w:hint="eastAsia"/>
          <w:sz w:val="24"/>
          <w:szCs w:val="24"/>
        </w:rPr>
        <w:t>(</w:t>
      </w:r>
      <w:r w:rsidR="00423730" w:rsidRPr="00DA0C80">
        <w:rPr>
          <w:rFonts w:hint="eastAsia"/>
          <w:sz w:val="24"/>
          <w:szCs w:val="24"/>
        </w:rPr>
        <w:t>網址：</w:t>
      </w:r>
      <w:r w:rsidR="00366B48" w:rsidRPr="00DA0C80">
        <w:rPr>
          <w:sz w:val="24"/>
          <w:szCs w:val="24"/>
        </w:rPr>
        <w:t>https://goo.gl/YjPvFX</w:t>
      </w:r>
      <w:r w:rsidR="00423730" w:rsidRPr="00DA0C80">
        <w:rPr>
          <w:rFonts w:hint="eastAsia"/>
          <w:sz w:val="24"/>
          <w:szCs w:val="24"/>
        </w:rPr>
        <w:t>)</w:t>
      </w:r>
      <w:r w:rsidR="00423730" w:rsidRPr="00DA0C80">
        <w:rPr>
          <w:rFonts w:hint="eastAsia"/>
          <w:sz w:val="24"/>
          <w:szCs w:val="24"/>
        </w:rPr>
        <w:t>。</w:t>
      </w:r>
    </w:p>
    <w:p w:rsidR="00A030B6" w:rsidRPr="00DA0C80" w:rsidRDefault="00285E5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計畫內容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實施日期：</w:t>
      </w:r>
    </w:p>
    <w:p w:rsidR="00A030B6" w:rsidRPr="00DA0C80" w:rsidRDefault="00A030B6" w:rsidP="00F67198">
      <w:pPr>
        <w:pStyle w:val="a3"/>
        <w:ind w:left="1134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各校實施日期如</w:t>
      </w:r>
      <w:r w:rsidR="00A479C0" w:rsidRPr="00DA0C80">
        <w:rPr>
          <w:rFonts w:ascii="Times New Roman" w:eastAsia="標楷體" w:hAnsi="Times New Roman" w:hint="eastAsia"/>
          <w:szCs w:val="24"/>
        </w:rPr>
        <w:t>「</w:t>
      </w:r>
      <w:r w:rsidRPr="00DA0C80">
        <w:rPr>
          <w:rFonts w:ascii="Times New Roman" w:eastAsia="標楷體" w:hAnsi="Times New Roman" w:hint="eastAsia"/>
          <w:szCs w:val="24"/>
        </w:rPr>
        <w:t>附件</w:t>
      </w:r>
      <w:r w:rsidR="00A479C0" w:rsidRPr="00DA0C80">
        <w:rPr>
          <w:rFonts w:ascii="Times New Roman" w:eastAsia="標楷體" w:hAnsi="Times New Roman" w:hint="eastAsia"/>
          <w:szCs w:val="24"/>
        </w:rPr>
        <w:t>」</w:t>
      </w:r>
      <w:r w:rsidRPr="00DA0C80">
        <w:rPr>
          <w:rFonts w:ascii="Times New Roman" w:eastAsia="標楷體" w:hAnsi="Times New Roman" w:hint="eastAsia"/>
          <w:szCs w:val="24"/>
        </w:rPr>
        <w:t>。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實施方式：</w:t>
      </w:r>
    </w:p>
    <w:p w:rsidR="00A030B6" w:rsidRPr="00DA0C80" w:rsidRDefault="00423730" w:rsidP="00F67198">
      <w:pPr>
        <w:pStyle w:val="a3"/>
        <w:ind w:left="1134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由吳健雄學術基金會總體規劃，並協助各參與計畫</w:t>
      </w:r>
      <w:r w:rsidR="00A030B6" w:rsidRPr="00DA0C80">
        <w:rPr>
          <w:rFonts w:ascii="Times New Roman" w:eastAsia="標楷體" w:hAnsi="Times New Roman" w:hint="eastAsia"/>
          <w:szCs w:val="24"/>
        </w:rPr>
        <w:t>學校辦理。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活動內容：</w:t>
      </w:r>
    </w:p>
    <w:p w:rsidR="00A26B92" w:rsidRPr="00DA0C80" w:rsidRDefault="00A26B92" w:rsidP="00873B8B">
      <w:pPr>
        <w:ind w:leftChars="472" w:left="1133"/>
        <w:rPr>
          <w:rFonts w:eastAsia="標楷體"/>
        </w:rPr>
      </w:pPr>
      <w:r w:rsidRPr="00DA0C80">
        <w:rPr>
          <w:rFonts w:eastAsia="標楷體" w:hint="eastAsia"/>
        </w:rPr>
        <w:t>於週六進行</w:t>
      </w:r>
      <w:r w:rsidR="00394AC2" w:rsidRPr="00DA0C80">
        <w:rPr>
          <w:rFonts w:eastAsia="標楷體" w:hint="eastAsia"/>
        </w:rPr>
        <w:t>科學教育活動，</w:t>
      </w:r>
      <w:r w:rsidRPr="00DA0C80">
        <w:rPr>
          <w:rFonts w:eastAsia="標楷體" w:hint="eastAsia"/>
        </w:rPr>
        <w:t>將物理及化學奧林匹亞競賽實驗操作分</w:t>
      </w:r>
      <w:r w:rsidRPr="00DA0C80">
        <w:rPr>
          <w:rFonts w:eastAsia="標楷體" w:hint="eastAsia"/>
        </w:rPr>
        <w:t>3</w:t>
      </w:r>
      <w:r w:rsidRPr="00DA0C80">
        <w:rPr>
          <w:rFonts w:eastAsia="標楷體" w:hint="eastAsia"/>
        </w:rPr>
        <w:t>組進行</w:t>
      </w:r>
      <w:r w:rsidR="00394AC2" w:rsidRPr="00DA0C80">
        <w:rPr>
          <w:rFonts w:eastAsia="標楷體" w:hint="eastAsia"/>
        </w:rPr>
        <w:t>，並</w:t>
      </w:r>
      <w:r w:rsidRPr="00DA0C80">
        <w:rPr>
          <w:rFonts w:eastAsia="標楷體" w:hint="eastAsia"/>
        </w:rPr>
        <w:t>辦理與專家學者</w:t>
      </w:r>
      <w:r w:rsidR="00A030B6" w:rsidRPr="00DA0C80">
        <w:rPr>
          <w:rFonts w:eastAsia="標楷體" w:hint="eastAsia"/>
        </w:rPr>
        <w:t>座談。</w:t>
      </w:r>
    </w:p>
    <w:p w:rsidR="00A26B92" w:rsidRPr="00DA0C80" w:rsidRDefault="00A26B92" w:rsidP="00A26B92">
      <w:pPr>
        <w:ind w:firstLineChars="472" w:firstLine="1133"/>
        <w:rPr>
          <w:rFonts w:eastAsia="標楷體"/>
        </w:rPr>
      </w:pPr>
      <w:r w:rsidRPr="00DA0C80">
        <w:rPr>
          <w:rFonts w:eastAsia="標楷體" w:hint="eastAsia"/>
        </w:rPr>
        <w:t>(</w:t>
      </w:r>
      <w:proofErr w:type="gramStart"/>
      <w:r w:rsidRPr="00DA0C80">
        <w:rPr>
          <w:rFonts w:eastAsia="標楷體" w:hint="eastAsia"/>
        </w:rPr>
        <w:t>一</w:t>
      </w:r>
      <w:proofErr w:type="gramEnd"/>
      <w:r w:rsidRPr="00DA0C80">
        <w:rPr>
          <w:rFonts w:eastAsia="標楷體" w:hint="eastAsia"/>
        </w:rPr>
        <w:t>)</w:t>
      </w:r>
      <w:r w:rsidRPr="00DA0C80">
        <w:rPr>
          <w:rFonts w:eastAsia="標楷體" w:hint="eastAsia"/>
        </w:rPr>
        <w:t>物理和化學奧林匹亞競賽實驗教學和操作：</w:t>
      </w:r>
    </w:p>
    <w:p w:rsidR="00A26B92" w:rsidRPr="00DA0C80" w:rsidRDefault="00A26B92" w:rsidP="00A26B92">
      <w:pPr>
        <w:pStyle w:val="a3"/>
        <w:ind w:left="1843" w:hanging="284"/>
        <w:rPr>
          <w:rFonts w:ascii="Times New Roman" w:eastAsia="標楷體" w:hAnsi="Times New Roman"/>
          <w:szCs w:val="24"/>
        </w:rPr>
      </w:pPr>
      <w:r w:rsidRPr="00DA0C80">
        <w:rPr>
          <w:rFonts w:ascii="標楷體" w:eastAsia="標楷體" w:hAnsi="標楷體" w:hint="eastAsia"/>
          <w:szCs w:val="24"/>
        </w:rPr>
        <w:lastRenderedPageBreak/>
        <w:t>1、</w:t>
      </w:r>
      <w:r w:rsidR="00192BAF" w:rsidRPr="00DA0C80">
        <w:rPr>
          <w:rFonts w:eastAsia="標楷體" w:hint="eastAsia"/>
        </w:rPr>
        <w:t>上午</w:t>
      </w:r>
      <w:r w:rsidRPr="00DA0C80">
        <w:rPr>
          <w:rFonts w:ascii="標楷體" w:eastAsia="標楷體" w:hAnsi="標楷體" w:hint="eastAsia"/>
          <w:szCs w:val="24"/>
        </w:rPr>
        <w:t>同時進行</w:t>
      </w:r>
      <w:r w:rsidRPr="00DA0C80">
        <w:rPr>
          <w:rFonts w:ascii="Times New Roman" w:eastAsia="標楷體" w:hAnsi="Times New Roman" w:hint="eastAsia"/>
          <w:szCs w:val="24"/>
        </w:rPr>
        <w:t>兩組物理及一組化學</w:t>
      </w:r>
      <w:r w:rsidRPr="00DA0C80">
        <w:rPr>
          <w:rFonts w:eastAsia="標楷體" w:hint="eastAsia"/>
        </w:rPr>
        <w:t>奧林匹亞競賽</w:t>
      </w:r>
      <w:r w:rsidRPr="00DA0C80">
        <w:rPr>
          <w:rFonts w:ascii="Times New Roman" w:eastAsia="標楷體" w:hAnsi="Times New Roman" w:hint="eastAsia"/>
          <w:szCs w:val="24"/>
        </w:rPr>
        <w:t>實驗，每組</w:t>
      </w:r>
      <w:r w:rsidRPr="00DA0C80">
        <w:rPr>
          <w:rFonts w:ascii="Times New Roman" w:eastAsia="標楷體" w:hAnsi="Times New Roman" w:hint="eastAsia"/>
          <w:szCs w:val="24"/>
        </w:rPr>
        <w:t>9</w:t>
      </w:r>
      <w:r w:rsidRPr="00DA0C80">
        <w:rPr>
          <w:rFonts w:ascii="Times New Roman" w:eastAsia="標楷體" w:hAnsi="Times New Roman" w:hint="eastAsia"/>
          <w:szCs w:val="24"/>
        </w:rPr>
        <w:t>人，合計</w:t>
      </w:r>
      <w:r w:rsidRPr="00DA0C80">
        <w:rPr>
          <w:rFonts w:ascii="Times New Roman" w:eastAsia="標楷體" w:hAnsi="Times New Roman" w:hint="eastAsia"/>
          <w:szCs w:val="24"/>
        </w:rPr>
        <w:t>27</w:t>
      </w:r>
      <w:r w:rsidRPr="00DA0C80">
        <w:rPr>
          <w:rFonts w:ascii="Times New Roman" w:eastAsia="標楷體" w:hAnsi="Times New Roman" w:hint="eastAsia"/>
          <w:szCs w:val="24"/>
        </w:rPr>
        <w:t>名學生參與實驗操作活動。本計畫的實驗單元如下：</w:t>
      </w:r>
    </w:p>
    <w:p w:rsidR="00A26B92" w:rsidRPr="00DA0C80" w:rsidRDefault="00A26B92" w:rsidP="00873B8B">
      <w:pPr>
        <w:pStyle w:val="a3"/>
        <w:ind w:leftChars="50" w:left="120" w:firstLineChars="800" w:firstLine="1920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(1)</w:t>
      </w:r>
      <w:r w:rsidRPr="00DA0C80">
        <w:rPr>
          <w:rFonts w:ascii="Times New Roman" w:eastAsia="標楷體" w:hAnsi="Times New Roman" w:hint="eastAsia"/>
          <w:szCs w:val="24"/>
        </w:rPr>
        <w:t>物理</w:t>
      </w:r>
      <w:r w:rsidRPr="00DA0C80">
        <w:rPr>
          <w:rFonts w:ascii="Times New Roman" w:eastAsia="標楷體" w:hAnsi="Times New Roman"/>
          <w:szCs w:val="24"/>
        </w:rPr>
        <w:t>A</w:t>
      </w:r>
      <w:r w:rsidRPr="00DA0C80">
        <w:rPr>
          <w:rFonts w:ascii="Times New Roman" w:eastAsia="標楷體" w:hAnsi="Times New Roman" w:hint="eastAsia"/>
          <w:szCs w:val="24"/>
        </w:rPr>
        <w:t>組：轉動的液體（</w:t>
      </w:r>
      <w:r w:rsidRPr="00DA0C80">
        <w:rPr>
          <w:rFonts w:ascii="Times New Roman" w:eastAsia="標楷體" w:hAnsi="Times New Roman"/>
          <w:szCs w:val="24"/>
        </w:rPr>
        <w:t>20</w:t>
      </w:r>
      <w:r w:rsidRPr="00DA0C80">
        <w:rPr>
          <w:rFonts w:ascii="Times New Roman" w:eastAsia="標楷體" w:hAnsi="Times New Roman" w:hint="eastAsia"/>
          <w:szCs w:val="24"/>
        </w:rPr>
        <w:t>01</w:t>
      </w:r>
      <w:r w:rsidRPr="00DA0C80">
        <w:rPr>
          <w:rFonts w:ascii="Times New Roman" w:eastAsia="標楷體" w:hAnsi="Times New Roman" w:hint="eastAsia"/>
          <w:szCs w:val="24"/>
        </w:rPr>
        <w:t>年國際物理奧賽實驗試題）</w:t>
      </w:r>
      <w:r w:rsidR="00192BAF" w:rsidRPr="00DA0C80">
        <w:rPr>
          <w:rFonts w:ascii="Times New Roman" w:eastAsia="標楷體" w:hAnsi="Times New Roman" w:hint="eastAsia"/>
          <w:szCs w:val="24"/>
        </w:rPr>
        <w:t>。</w:t>
      </w:r>
    </w:p>
    <w:p w:rsidR="00A26B92" w:rsidRPr="00DA0C80" w:rsidRDefault="00A26B92" w:rsidP="00A479C0">
      <w:pPr>
        <w:pStyle w:val="a3"/>
        <w:ind w:leftChars="850" w:left="3600" w:hangingChars="650" w:hanging="1560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(2)</w:t>
      </w:r>
      <w:r w:rsidRPr="00DA0C80">
        <w:rPr>
          <w:rFonts w:ascii="Times New Roman" w:eastAsia="標楷體" w:hAnsi="Times New Roman" w:hint="eastAsia"/>
          <w:szCs w:val="24"/>
        </w:rPr>
        <w:t>物理</w:t>
      </w:r>
      <w:r w:rsidRPr="00DA0C80">
        <w:rPr>
          <w:rFonts w:ascii="Times New Roman" w:eastAsia="標楷體" w:hAnsi="Times New Roman" w:hint="eastAsia"/>
          <w:szCs w:val="24"/>
        </w:rPr>
        <w:t>B</w:t>
      </w:r>
      <w:r w:rsidRPr="00DA0C80">
        <w:rPr>
          <w:rFonts w:ascii="Times New Roman" w:eastAsia="標楷體" w:hAnsi="Times New Roman" w:hint="eastAsia"/>
          <w:szCs w:val="24"/>
        </w:rPr>
        <w:t>組：二磁棒之間的交互作用力（</w:t>
      </w:r>
      <w:r w:rsidRPr="00DA0C80">
        <w:rPr>
          <w:rFonts w:ascii="Times New Roman" w:eastAsia="標楷體" w:hAnsi="Times New Roman"/>
          <w:szCs w:val="24"/>
        </w:rPr>
        <w:t>20</w:t>
      </w:r>
      <w:r w:rsidRPr="00DA0C80">
        <w:rPr>
          <w:rFonts w:ascii="Times New Roman" w:eastAsia="標楷體" w:hAnsi="Times New Roman" w:hint="eastAsia"/>
          <w:szCs w:val="24"/>
        </w:rPr>
        <w:t>10</w:t>
      </w:r>
      <w:r w:rsidRPr="00DA0C80">
        <w:rPr>
          <w:rFonts w:ascii="Times New Roman" w:eastAsia="標楷體" w:hAnsi="Times New Roman" w:hint="eastAsia"/>
          <w:szCs w:val="24"/>
        </w:rPr>
        <w:t>年國際物理奧賽實驗試題）</w:t>
      </w:r>
      <w:r w:rsidR="00192BAF" w:rsidRPr="00DA0C80">
        <w:rPr>
          <w:rFonts w:ascii="Times New Roman" w:eastAsia="標楷體" w:hAnsi="Times New Roman" w:hint="eastAsia"/>
          <w:szCs w:val="24"/>
        </w:rPr>
        <w:t>。</w:t>
      </w:r>
    </w:p>
    <w:p w:rsidR="00A26B92" w:rsidRPr="00DA0C80" w:rsidRDefault="00A26B92" w:rsidP="00873B8B">
      <w:pPr>
        <w:ind w:firstLineChars="850" w:firstLine="2040"/>
        <w:rPr>
          <w:rFonts w:eastAsia="標楷體"/>
        </w:rPr>
      </w:pPr>
      <w:r w:rsidRPr="00DA0C80">
        <w:rPr>
          <w:rFonts w:eastAsia="標楷體" w:hint="eastAsia"/>
        </w:rPr>
        <w:t>(3)</w:t>
      </w:r>
      <w:r w:rsidRPr="00DA0C80">
        <w:rPr>
          <w:rFonts w:eastAsia="標楷體" w:hint="eastAsia"/>
        </w:rPr>
        <w:t>化學</w:t>
      </w:r>
      <w:r w:rsidRPr="00DA0C80">
        <w:rPr>
          <w:rFonts w:eastAsia="標楷體"/>
        </w:rPr>
        <w:t>C</w:t>
      </w:r>
      <w:r w:rsidRPr="00DA0C80">
        <w:rPr>
          <w:rFonts w:eastAsia="標楷體" w:hint="eastAsia"/>
        </w:rPr>
        <w:t>組：無機鹽類之性質及鑑定</w:t>
      </w:r>
      <w:r w:rsidR="00192BAF" w:rsidRPr="00DA0C80">
        <w:rPr>
          <w:rFonts w:eastAsia="標楷體" w:hint="eastAsia"/>
        </w:rPr>
        <w:t>。</w:t>
      </w:r>
    </w:p>
    <w:p w:rsidR="00A030B6" w:rsidRPr="00DA0C80" w:rsidRDefault="00A26B92" w:rsidP="00873B8B">
      <w:pPr>
        <w:ind w:leftChars="700" w:left="2040" w:hangingChars="150" w:hanging="360"/>
        <w:rPr>
          <w:rFonts w:eastAsia="標楷體"/>
        </w:rPr>
      </w:pPr>
      <w:r w:rsidRPr="00DA0C80">
        <w:rPr>
          <w:rFonts w:ascii="標楷體" w:eastAsia="標楷體" w:hAnsi="標楷體" w:hint="eastAsia"/>
        </w:rPr>
        <w:t>2、每</w:t>
      </w:r>
      <w:r w:rsidRPr="00DA0C80">
        <w:rPr>
          <w:rFonts w:eastAsia="標楷體" w:hint="eastAsia"/>
        </w:rPr>
        <w:t>組實驗講解</w:t>
      </w:r>
      <w:r w:rsidRPr="00DA0C80">
        <w:rPr>
          <w:rFonts w:eastAsia="標楷體"/>
        </w:rPr>
        <w:t>1</w:t>
      </w:r>
      <w:r w:rsidRPr="00DA0C80">
        <w:rPr>
          <w:rFonts w:eastAsia="標楷體" w:hint="eastAsia"/>
        </w:rPr>
        <w:t>小時，實驗操作</w:t>
      </w:r>
      <w:r w:rsidRPr="00DA0C80">
        <w:rPr>
          <w:rFonts w:eastAsia="標楷體"/>
        </w:rPr>
        <w:t>3</w:t>
      </w:r>
      <w:r w:rsidRPr="00DA0C80">
        <w:rPr>
          <w:rFonts w:eastAsia="標楷體" w:hint="eastAsia"/>
        </w:rPr>
        <w:t>小時，由吳健雄基金會邀聘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位高中教師主講，另由辦理學校選派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位物理或化學教師擔任教學及輔導協助工作（</w:t>
      </w:r>
      <w:r w:rsidRPr="00DA0C80">
        <w:rPr>
          <w:rFonts w:eastAsia="標楷體"/>
        </w:rPr>
        <w:t>3</w:t>
      </w:r>
      <w:r w:rsidRPr="00DA0C80">
        <w:rPr>
          <w:rFonts w:eastAsia="標楷體" w:hint="eastAsia"/>
        </w:rPr>
        <w:t>組，共</w:t>
      </w:r>
      <w:r w:rsidRPr="00DA0C80">
        <w:rPr>
          <w:rFonts w:eastAsia="標楷體" w:hint="eastAsia"/>
        </w:rPr>
        <w:t>6</w:t>
      </w:r>
      <w:r w:rsidRPr="00DA0C80">
        <w:rPr>
          <w:rFonts w:eastAsia="標楷體" w:hint="eastAsia"/>
        </w:rPr>
        <w:t>名高中教師參與教學）。實驗課程結束後，每一位學生必須繳交實驗報告，由擔任教學的科學教師批閱。</w:t>
      </w:r>
    </w:p>
    <w:p w:rsidR="00A030B6" w:rsidRPr="00DA0C80" w:rsidRDefault="00192BAF" w:rsidP="00873B8B">
      <w:pPr>
        <w:ind w:firstLineChars="450" w:firstLine="1080"/>
        <w:rPr>
          <w:rFonts w:eastAsia="標楷體"/>
        </w:rPr>
      </w:pPr>
      <w:r w:rsidRPr="00DA0C80">
        <w:rPr>
          <w:rFonts w:eastAsia="標楷體" w:hint="eastAsia"/>
        </w:rPr>
        <w:t xml:space="preserve"> </w:t>
      </w:r>
      <w:r w:rsidR="00E21CEF" w:rsidRPr="00DA0C80">
        <w:rPr>
          <w:rFonts w:eastAsia="標楷體" w:hint="eastAsia"/>
        </w:rPr>
        <w:t>(</w:t>
      </w:r>
      <w:r w:rsidR="00E21CEF" w:rsidRPr="00DA0C80">
        <w:rPr>
          <w:rFonts w:eastAsia="標楷體" w:hint="eastAsia"/>
        </w:rPr>
        <w:t>二</w:t>
      </w:r>
      <w:r w:rsidR="00E21CEF" w:rsidRPr="00DA0C80">
        <w:rPr>
          <w:rFonts w:eastAsia="標楷體" w:hint="eastAsia"/>
        </w:rPr>
        <w:t>)</w:t>
      </w:r>
      <w:r w:rsidR="00C43A15" w:rsidRPr="00DA0C80">
        <w:rPr>
          <w:rFonts w:eastAsia="標楷體" w:hint="eastAsia"/>
        </w:rPr>
        <w:t>專家學者演講</w:t>
      </w:r>
      <w:r w:rsidR="00A030B6" w:rsidRPr="00DA0C80">
        <w:rPr>
          <w:rFonts w:eastAsia="標楷體" w:hint="eastAsia"/>
        </w:rPr>
        <w:t>座談：</w:t>
      </w:r>
    </w:p>
    <w:p w:rsidR="00A030B6" w:rsidRPr="00DA0C80" w:rsidRDefault="00192BAF" w:rsidP="00873B8B">
      <w:pPr>
        <w:ind w:leftChars="650" w:left="1560"/>
        <w:rPr>
          <w:rFonts w:eastAsia="標楷體"/>
        </w:rPr>
      </w:pPr>
      <w:r w:rsidRPr="00DA0C80">
        <w:rPr>
          <w:rFonts w:eastAsia="標楷體" w:hint="eastAsia"/>
        </w:rPr>
        <w:t>下午</w:t>
      </w:r>
      <w:r w:rsidR="00C43A15" w:rsidRPr="00DA0C80">
        <w:rPr>
          <w:rFonts w:eastAsia="標楷體" w:hint="eastAsia"/>
        </w:rPr>
        <w:t>邀請</w:t>
      </w:r>
      <w:r w:rsidR="00C43A15" w:rsidRPr="00DA0C80">
        <w:rPr>
          <w:rFonts w:eastAsia="標楷體"/>
        </w:rPr>
        <w:t>3</w:t>
      </w:r>
      <w:r w:rsidR="00C43A15" w:rsidRPr="00DA0C80">
        <w:rPr>
          <w:rFonts w:eastAsia="標楷體" w:hint="eastAsia"/>
        </w:rPr>
        <w:t>位專家學者</w:t>
      </w:r>
      <w:r w:rsidRPr="00DA0C80">
        <w:rPr>
          <w:rFonts w:eastAsia="標楷體" w:hint="eastAsia"/>
        </w:rPr>
        <w:t>及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位主持人</w:t>
      </w:r>
      <w:r w:rsidR="00A030B6" w:rsidRPr="00DA0C80">
        <w:rPr>
          <w:rFonts w:eastAsia="標楷體" w:hint="eastAsia"/>
        </w:rPr>
        <w:t>，</w:t>
      </w:r>
      <w:r w:rsidRPr="00DA0C80">
        <w:rPr>
          <w:rFonts w:eastAsia="標楷體" w:hint="eastAsia"/>
        </w:rPr>
        <w:t>由每一位專家學者暢談自己的求學過程及研究領域，</w:t>
      </w:r>
      <w:r w:rsidR="00A030B6" w:rsidRPr="00DA0C80">
        <w:rPr>
          <w:rFonts w:eastAsia="標楷體" w:hint="eastAsia"/>
        </w:rPr>
        <w:t>進行</w:t>
      </w:r>
      <w:r w:rsidRPr="00DA0C80">
        <w:rPr>
          <w:rFonts w:eastAsia="標楷體" w:hint="eastAsia"/>
        </w:rPr>
        <w:t>專題</w:t>
      </w:r>
      <w:r w:rsidR="00A030B6" w:rsidRPr="00DA0C80">
        <w:rPr>
          <w:rFonts w:eastAsia="標楷體" w:hint="eastAsia"/>
        </w:rPr>
        <w:t>演講</w:t>
      </w:r>
      <w:r w:rsidRPr="00DA0C80">
        <w:rPr>
          <w:rFonts w:eastAsia="標楷體" w:hint="eastAsia"/>
        </w:rPr>
        <w:t>並與學生交流</w:t>
      </w:r>
      <w:r w:rsidR="00A030B6" w:rsidRPr="00DA0C80">
        <w:rPr>
          <w:rFonts w:eastAsia="標楷體" w:hint="eastAsia"/>
        </w:rPr>
        <w:t>對談。</w:t>
      </w:r>
    </w:p>
    <w:p w:rsidR="00192BAF" w:rsidRPr="00DA0C80" w:rsidRDefault="00192BAF" w:rsidP="00873B8B">
      <w:pPr>
        <w:ind w:leftChars="500" w:left="1560" w:hangingChars="150" w:hanging="360"/>
        <w:rPr>
          <w:rFonts w:eastAsia="標楷體"/>
        </w:rPr>
      </w:pPr>
      <w:r w:rsidRPr="00DA0C80">
        <w:rPr>
          <w:rFonts w:eastAsia="標楷體" w:hint="eastAsia"/>
        </w:rPr>
        <w:t>(</w:t>
      </w:r>
      <w:r w:rsidRPr="00DA0C80">
        <w:rPr>
          <w:rFonts w:eastAsia="標楷體" w:hint="eastAsia"/>
        </w:rPr>
        <w:t>三</w:t>
      </w:r>
      <w:r w:rsidRPr="00DA0C80">
        <w:rPr>
          <w:rFonts w:eastAsia="標楷體" w:hint="eastAsia"/>
        </w:rPr>
        <w:t>)</w:t>
      </w:r>
      <w:r w:rsidRPr="00DA0C80">
        <w:rPr>
          <w:rFonts w:eastAsia="標楷體" w:hint="eastAsia"/>
        </w:rPr>
        <w:t>為提升高中科學教師的實驗教學能力，邀請</w:t>
      </w:r>
      <w:r w:rsidRPr="00DA0C80">
        <w:rPr>
          <w:rFonts w:eastAsia="標楷體" w:hint="eastAsia"/>
        </w:rPr>
        <w:t>4</w:t>
      </w:r>
      <w:r w:rsidRPr="00DA0C80">
        <w:rPr>
          <w:rFonts w:eastAsia="標楷體" w:hint="eastAsia"/>
        </w:rPr>
        <w:t>所原住民族重點學校</w:t>
      </w:r>
      <w:r w:rsidR="00A479C0" w:rsidRPr="00DA0C80">
        <w:rPr>
          <w:rFonts w:eastAsia="標楷體" w:hint="eastAsia"/>
        </w:rPr>
        <w:t xml:space="preserve"> </w:t>
      </w:r>
      <w:r w:rsidRPr="00DA0C80">
        <w:rPr>
          <w:rFonts w:eastAsia="標楷體" w:hint="eastAsia"/>
        </w:rPr>
        <w:t>(</w:t>
      </w:r>
      <w:r w:rsidR="00A479C0" w:rsidRPr="00DA0C80">
        <w:rPr>
          <w:rFonts w:eastAsia="標楷體"/>
        </w:rPr>
        <w:t>國立屏北高級中學</w:t>
      </w:r>
      <w:r w:rsidR="00A479C0"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國立</w:t>
      </w:r>
      <w:proofErr w:type="gramStart"/>
      <w:r w:rsidR="00A479C0" w:rsidRPr="00DA0C80">
        <w:rPr>
          <w:rFonts w:eastAsia="標楷體"/>
        </w:rPr>
        <w:t>臺</w:t>
      </w:r>
      <w:proofErr w:type="gramEnd"/>
      <w:r w:rsidR="00A479C0" w:rsidRPr="00DA0C80">
        <w:rPr>
          <w:rFonts w:eastAsia="標楷體"/>
        </w:rPr>
        <w:t>東高級中學</w:t>
      </w:r>
      <w:r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屏東縣立來義高級中學</w:t>
      </w:r>
      <w:r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宜蘭縣立南澳高級中學</w:t>
      </w:r>
      <w:r w:rsidRPr="00DA0C80">
        <w:rPr>
          <w:rFonts w:eastAsia="標楷體" w:hint="eastAsia"/>
        </w:rPr>
        <w:t>)</w:t>
      </w:r>
      <w:r w:rsidR="00A479C0" w:rsidRPr="00DA0C80">
        <w:rPr>
          <w:rFonts w:eastAsia="標楷體" w:hint="eastAsia"/>
        </w:rPr>
        <w:t xml:space="preserve"> </w:t>
      </w:r>
      <w:r w:rsidRPr="00DA0C80">
        <w:rPr>
          <w:rFonts w:eastAsia="標楷體" w:hint="eastAsia"/>
        </w:rPr>
        <w:t>物理教師參與奧林匹亞實驗課程研習。</w:t>
      </w:r>
    </w:p>
    <w:p w:rsidR="00A030B6" w:rsidRPr="00DA0C80" w:rsidRDefault="002602DB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經費來源</w:t>
      </w:r>
    </w:p>
    <w:p w:rsidR="00A030B6" w:rsidRPr="00DA0C80" w:rsidRDefault="00A030B6" w:rsidP="00F67198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由教育部國</w:t>
      </w:r>
      <w:r w:rsidR="00C43A15" w:rsidRPr="00DA0C80">
        <w:rPr>
          <w:rFonts w:hint="eastAsia"/>
          <w:sz w:val="24"/>
          <w:szCs w:val="24"/>
        </w:rPr>
        <w:t>民及學前</w:t>
      </w:r>
      <w:r w:rsidRPr="00DA0C80">
        <w:rPr>
          <w:rFonts w:hint="eastAsia"/>
          <w:sz w:val="24"/>
          <w:szCs w:val="24"/>
        </w:rPr>
        <w:t>教</w:t>
      </w:r>
      <w:r w:rsidR="00C43A15" w:rsidRPr="00DA0C80">
        <w:rPr>
          <w:rFonts w:hint="eastAsia"/>
          <w:sz w:val="24"/>
          <w:szCs w:val="24"/>
        </w:rPr>
        <w:t>育</w:t>
      </w:r>
      <w:r w:rsidRPr="00DA0C80">
        <w:rPr>
          <w:rFonts w:hint="eastAsia"/>
          <w:sz w:val="24"/>
          <w:szCs w:val="24"/>
        </w:rPr>
        <w:t>署專案經費支應。</w:t>
      </w:r>
    </w:p>
    <w:p w:rsidR="00A030B6" w:rsidRPr="00DA0C80" w:rsidRDefault="002602DB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成果報告</w:t>
      </w:r>
    </w:p>
    <w:p w:rsidR="008D4986" w:rsidRPr="00DA0C80" w:rsidRDefault="00A030B6" w:rsidP="008D4986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各校於辦理完畢後一個月內，將辦理成果以電子</w:t>
      </w:r>
      <w:proofErr w:type="gramStart"/>
      <w:r w:rsidRPr="00DA0C80">
        <w:rPr>
          <w:rFonts w:hint="eastAsia"/>
          <w:sz w:val="24"/>
          <w:szCs w:val="24"/>
        </w:rPr>
        <w:t>檔</w:t>
      </w:r>
      <w:proofErr w:type="gramEnd"/>
      <w:r w:rsidRPr="00DA0C80">
        <w:rPr>
          <w:rFonts w:hint="eastAsia"/>
          <w:sz w:val="24"/>
          <w:szCs w:val="24"/>
        </w:rPr>
        <w:t>形式送交國立彰化女中彙整。</w:t>
      </w:r>
    </w:p>
    <w:p w:rsidR="00A030B6" w:rsidRPr="00DA0C80" w:rsidRDefault="008D498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完成本</w:t>
      </w:r>
      <w:proofErr w:type="gramStart"/>
      <w:r w:rsidRPr="00DA0C80">
        <w:rPr>
          <w:rFonts w:hint="eastAsia"/>
          <w:sz w:val="24"/>
          <w:szCs w:val="24"/>
        </w:rPr>
        <w:t>科學巡</w:t>
      </w:r>
      <w:proofErr w:type="gramEnd"/>
      <w:r w:rsidRPr="00DA0C80">
        <w:rPr>
          <w:rFonts w:hint="eastAsia"/>
          <w:sz w:val="24"/>
          <w:szCs w:val="24"/>
        </w:rPr>
        <w:t>訪計畫之學生，得由學生就讀學校予以適當獎勵；承辦學校工作人員依相關規定從優敘獎。</w:t>
      </w:r>
    </w:p>
    <w:p w:rsidR="00A030B6" w:rsidRPr="00DA0C80" w:rsidRDefault="00A030B6" w:rsidP="00902599">
      <w:pPr>
        <w:widowControl/>
        <w:rPr>
          <w:rFonts w:eastAsia="標楷體"/>
        </w:rPr>
      </w:pPr>
      <w:r w:rsidRPr="00DA0C80">
        <w:rPr>
          <w:rFonts w:eastAsia="標楷體"/>
        </w:rPr>
        <w:br w:type="page"/>
      </w:r>
    </w:p>
    <w:p w:rsidR="00A479C0" w:rsidRPr="00DA0C80" w:rsidRDefault="00A479C0" w:rsidP="00A479C0">
      <w:pPr>
        <w:rPr>
          <w:rFonts w:ascii="標楷體" w:eastAsia="標楷體" w:hAnsi="標楷體"/>
        </w:rPr>
      </w:pPr>
      <w:r w:rsidRPr="00DA0C80">
        <w:rPr>
          <w:rFonts w:ascii="標楷體" w:eastAsia="標楷體" w:hAnsi="標楷體" w:hint="eastAsia"/>
        </w:rPr>
        <w:lastRenderedPageBreak/>
        <w:t>附件(1</w:t>
      </w:r>
      <w:r w:rsidRPr="00DA0C80">
        <w:rPr>
          <w:rFonts w:ascii="標楷體" w:eastAsia="標楷體" w:hAnsi="標楷體"/>
        </w:rPr>
        <w:t>/2)</w:t>
      </w:r>
    </w:p>
    <w:p w:rsidR="00A479C0" w:rsidRPr="00DA0C80" w:rsidRDefault="00A479C0" w:rsidP="00A479C0">
      <w:pPr>
        <w:rPr>
          <w:rFonts w:ascii="標楷體" w:eastAsia="標楷體" w:hAnsi="標楷體"/>
        </w:rPr>
      </w:pPr>
    </w:p>
    <w:p w:rsidR="00A479C0" w:rsidRPr="00DA0C80" w:rsidRDefault="00A479C0" w:rsidP="00A479C0">
      <w:pPr>
        <w:jc w:val="center"/>
        <w:rPr>
          <w:rFonts w:ascii="標楷體" w:eastAsia="標楷體" w:hAnsi="標楷體"/>
          <w:sz w:val="32"/>
          <w:szCs w:val="32"/>
        </w:rPr>
      </w:pPr>
      <w:r w:rsidRPr="00DA0C80">
        <w:rPr>
          <w:rFonts w:ascii="標楷體" w:eastAsia="標楷體" w:hAnsi="標楷體"/>
          <w:sz w:val="32"/>
          <w:szCs w:val="32"/>
        </w:rPr>
        <w:t>10</w:t>
      </w:r>
      <w:r w:rsidRPr="00DA0C80">
        <w:rPr>
          <w:rFonts w:ascii="標楷體" w:eastAsia="標楷體" w:hAnsi="標楷體" w:hint="eastAsia"/>
          <w:sz w:val="32"/>
          <w:szCs w:val="32"/>
        </w:rPr>
        <w:t>6學年度高級中等學校原住民族學生科學教育巡訪計畫</w:t>
      </w:r>
    </w:p>
    <w:p w:rsidR="00A479C0" w:rsidRPr="00DA0C80" w:rsidRDefault="00A479C0" w:rsidP="00A479C0">
      <w:pPr>
        <w:jc w:val="center"/>
        <w:rPr>
          <w:rFonts w:eastAsia="標楷體"/>
          <w:sz w:val="32"/>
          <w:szCs w:val="32"/>
        </w:rPr>
      </w:pPr>
      <w:r w:rsidRPr="00DA0C80">
        <w:rPr>
          <w:rFonts w:eastAsia="標楷體" w:hint="eastAsia"/>
          <w:sz w:val="32"/>
          <w:szCs w:val="32"/>
        </w:rPr>
        <w:t>各校實施日期</w:t>
      </w:r>
    </w:p>
    <w:tbl>
      <w:tblPr>
        <w:tblW w:w="96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1134"/>
        <w:gridCol w:w="1275"/>
        <w:gridCol w:w="2717"/>
        <w:gridCol w:w="1276"/>
        <w:gridCol w:w="1252"/>
        <w:gridCol w:w="1300"/>
      </w:tblGrid>
      <w:tr w:rsidR="00DA0C80" w:rsidRPr="00DA0C80" w:rsidTr="00CD6583"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場</w:t>
            </w:r>
            <w:r w:rsidRPr="00DA0C80">
              <w:rPr>
                <w:rFonts w:eastAsia="標楷體"/>
              </w:rPr>
              <w:t>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  <w:vertAlign w:val="superscript"/>
              </w:rPr>
            </w:pPr>
            <w:r w:rsidRPr="00DA0C80">
              <w:rPr>
                <w:rFonts w:eastAsia="標楷體" w:hint="eastAsia"/>
              </w:rPr>
              <w:t>參</w:t>
            </w:r>
            <w:r w:rsidRPr="00DA0C80">
              <w:rPr>
                <w:rFonts w:eastAsia="標楷體"/>
              </w:rPr>
              <w:t>加</w:t>
            </w:r>
            <w:r w:rsidRPr="00DA0C80">
              <w:rPr>
                <w:rFonts w:eastAsia="標楷體" w:hint="eastAsia"/>
              </w:rPr>
              <w:t xml:space="preserve">  </w:t>
            </w:r>
            <w:r w:rsidRPr="00DA0C80">
              <w:rPr>
                <w:rFonts w:eastAsia="標楷體" w:hint="eastAsia"/>
              </w:rPr>
              <w:t>區域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時間</w:t>
            </w:r>
          </w:p>
        </w:tc>
        <w:tc>
          <w:tcPr>
            <w:tcW w:w="2717" w:type="dxa"/>
            <w:tcBorders>
              <w:top w:val="single" w:sz="8" w:space="0" w:color="000000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辦理地點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學</w:t>
            </w:r>
            <w:r w:rsidRPr="00DA0C80">
              <w:rPr>
                <w:rFonts w:eastAsia="標楷體"/>
              </w:rPr>
              <w:t>生</w:t>
            </w:r>
            <w:r w:rsidRPr="00DA0C80">
              <w:rPr>
                <w:rFonts w:eastAsia="標楷體" w:hint="eastAsia"/>
              </w:rPr>
              <w:t>網</w:t>
            </w:r>
            <w:r w:rsidRPr="00DA0C80">
              <w:rPr>
                <w:rFonts w:eastAsia="標楷體"/>
              </w:rPr>
              <w:t>路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報名日期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網路</w:t>
            </w:r>
            <w:r w:rsidRPr="00DA0C80">
              <w:rPr>
                <w:rFonts w:eastAsia="標楷體"/>
              </w:rPr>
              <w:t>報名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截止日期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錄</w:t>
            </w:r>
            <w:r w:rsidRPr="00DA0C80">
              <w:rPr>
                <w:rFonts w:eastAsia="標楷體"/>
              </w:rPr>
              <w:t>取學生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公告日期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proofErr w:type="gramStart"/>
            <w:r w:rsidRPr="00DA0C80">
              <w:rPr>
                <w:rFonts w:eastAsia="標楷體" w:hint="eastAsia"/>
              </w:rPr>
              <w:t>臺</w:t>
            </w:r>
            <w:proofErr w:type="gramEnd"/>
            <w:r w:rsidRPr="00DA0C80">
              <w:rPr>
                <w:rFonts w:eastAsia="標楷體" w:hint="eastAsia"/>
              </w:rPr>
              <w:t>南市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106.11.18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7429A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742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A0C80">
              <w:rPr>
                <w:rFonts w:ascii="標楷體" w:eastAsia="標楷體" w:hAnsi="標楷體" w:hint="eastAsia"/>
              </w:rPr>
              <w:t>南第二高級中學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8166F3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</w:t>
            </w:r>
            <w:r w:rsidR="008166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8166F3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</w:t>
            </w:r>
            <w:r w:rsidR="008166F3">
              <w:rPr>
                <w:rFonts w:ascii="標楷體" w:eastAsia="標楷體" w:hAnsi="標楷體" w:hint="eastAsia"/>
              </w:rPr>
              <w:t>6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花蓮縣宜蘭縣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106.12.02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國立花蓮女子高級中學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11/13</w:t>
            </w: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11/27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高雄市澎湖縣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106.12.09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高雄市立高雄女子高級中學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12/4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臺北市基隆市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金門縣連江縣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106.12.23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臺北市立第一女子高級中學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12/4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12/18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桃園市新竹縣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新</w:t>
            </w:r>
            <w:r w:rsidRPr="00DA0C80">
              <w:rPr>
                <w:rFonts w:eastAsia="標楷體"/>
              </w:rPr>
              <w:t>竹</w:t>
            </w:r>
            <w:r w:rsidRPr="00DA0C80">
              <w:rPr>
                <w:rFonts w:eastAsia="標楷體" w:hint="eastAsia"/>
              </w:rPr>
              <w:t>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107.02.24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國立中央大學附屬中壢高級中學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1/2</w:t>
            </w:r>
          </w:p>
        </w:tc>
        <w:tc>
          <w:tcPr>
            <w:tcW w:w="1252" w:type="dxa"/>
            <w:vAlign w:val="center"/>
          </w:tcPr>
          <w:p w:rsidR="00A479C0" w:rsidRPr="00DA0C80" w:rsidRDefault="00CD6583" w:rsidP="00366B4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300" w:type="dxa"/>
            <w:vAlign w:val="center"/>
          </w:tcPr>
          <w:p w:rsidR="00A479C0" w:rsidRPr="00DA0C80" w:rsidRDefault="00CD6583" w:rsidP="00366B4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1/15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新北市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107.03.03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新北市立中和高級中學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/>
              </w:rPr>
              <w:t>1/8</w:t>
            </w:r>
          </w:p>
        </w:tc>
        <w:tc>
          <w:tcPr>
            <w:tcW w:w="1252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1300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1/22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proofErr w:type="gramStart"/>
            <w:r w:rsidRPr="00DA0C80">
              <w:rPr>
                <w:rFonts w:eastAsia="標楷體" w:hint="eastAsia"/>
              </w:rPr>
              <w:t>臺</w:t>
            </w:r>
            <w:proofErr w:type="gramEnd"/>
            <w:r w:rsidRPr="00DA0C80">
              <w:rPr>
                <w:rFonts w:eastAsia="標楷體" w:hint="eastAsia"/>
              </w:rPr>
              <w:t>中市苗栗縣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107.04.14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國立中興大學附屬高級中學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4/9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屏東縣</w:t>
            </w:r>
            <w:proofErr w:type="gramStart"/>
            <w:r w:rsidRPr="00DA0C80">
              <w:rPr>
                <w:rFonts w:eastAsia="標楷體" w:hint="eastAsia"/>
              </w:rPr>
              <w:t>臺</w:t>
            </w:r>
            <w:proofErr w:type="gramEnd"/>
            <w:r w:rsidRPr="00DA0C80">
              <w:rPr>
                <w:rFonts w:eastAsia="標楷體" w:hint="eastAsia"/>
              </w:rPr>
              <w:t>東縣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107.04.21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國立屏東高級女子中學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4/16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嘉義縣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嘉</w:t>
            </w:r>
            <w:r w:rsidRPr="00DA0C80">
              <w:rPr>
                <w:rFonts w:eastAsia="標楷體"/>
              </w:rPr>
              <w:t>義</w:t>
            </w:r>
            <w:r w:rsidRPr="00DA0C80">
              <w:rPr>
                <w:rFonts w:eastAsia="標楷體" w:hint="eastAsia"/>
              </w:rPr>
              <w:t>市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雲林縣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107.04.28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國立嘉義女子高級中學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4/23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彰化縣南投縣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107.06.02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國立彰化女子高級中學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5/28</w:t>
            </w:r>
          </w:p>
        </w:tc>
      </w:tr>
    </w:tbl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>
      <w:pPr>
        <w:rPr>
          <w:rFonts w:ascii="標楷體" w:eastAsia="標楷體" w:hAnsi="標楷體"/>
        </w:rPr>
      </w:pPr>
      <w:r w:rsidRPr="00DA0C80">
        <w:rPr>
          <w:rFonts w:ascii="標楷體" w:eastAsia="標楷體" w:hAnsi="標楷體" w:hint="eastAsia"/>
        </w:rPr>
        <w:lastRenderedPageBreak/>
        <w:t>附件(2</w:t>
      </w:r>
      <w:r w:rsidRPr="00DA0C80">
        <w:rPr>
          <w:rFonts w:ascii="標楷體" w:eastAsia="標楷體" w:hAnsi="標楷體"/>
        </w:rPr>
        <w:t>/2)</w:t>
      </w:r>
    </w:p>
    <w:p w:rsidR="00A479C0" w:rsidRPr="00DA0C80" w:rsidRDefault="00A479C0" w:rsidP="00A479C0">
      <w:pPr>
        <w:rPr>
          <w:rFonts w:ascii="標楷體" w:eastAsia="標楷體" w:hAnsi="標楷體"/>
        </w:rPr>
      </w:pPr>
    </w:p>
    <w:p w:rsidR="00A030B6" w:rsidRPr="00DA0C80" w:rsidRDefault="001C6708" w:rsidP="001C0352">
      <w:pPr>
        <w:jc w:val="center"/>
        <w:rPr>
          <w:rFonts w:eastAsia="標楷體"/>
          <w:sz w:val="32"/>
          <w:szCs w:val="32"/>
        </w:rPr>
      </w:pPr>
      <w:r w:rsidRPr="00DA0C80">
        <w:rPr>
          <w:rFonts w:ascii="標楷體" w:eastAsia="標楷體" w:hAnsi="標楷體"/>
          <w:sz w:val="32"/>
          <w:szCs w:val="32"/>
        </w:rPr>
        <w:t>10</w:t>
      </w:r>
      <w:r w:rsidRPr="00DA0C80">
        <w:rPr>
          <w:rFonts w:ascii="標楷體" w:eastAsia="標楷體" w:hAnsi="標楷體" w:hint="eastAsia"/>
          <w:sz w:val="32"/>
          <w:szCs w:val="32"/>
        </w:rPr>
        <w:t>6學年度高級中等學校原住民族學生科學教育巡訪計畫</w:t>
      </w:r>
      <w:r w:rsidR="00A030B6" w:rsidRPr="00DA0C80">
        <w:rPr>
          <w:rFonts w:eastAsia="標楷體" w:hint="eastAsia"/>
          <w:sz w:val="32"/>
          <w:szCs w:val="32"/>
        </w:rPr>
        <w:t>日程表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18"/>
        <w:gridCol w:w="1843"/>
        <w:gridCol w:w="1842"/>
        <w:gridCol w:w="1701"/>
        <w:gridCol w:w="2008"/>
      </w:tblGrid>
      <w:tr w:rsidR="00DA0C80" w:rsidRPr="00DA0C80" w:rsidTr="00BA5060">
        <w:trPr>
          <w:trHeight w:val="822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11579B">
            <w:pPr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年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月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日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proofErr w:type="gramStart"/>
            <w:r w:rsidRPr="00DA0C80">
              <w:rPr>
                <w:rFonts w:eastAsia="標楷體" w:hint="eastAsia"/>
              </w:rPr>
              <w:t>︵</w:t>
            </w:r>
            <w:proofErr w:type="gramEnd"/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星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期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六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proofErr w:type="gramStart"/>
            <w:r w:rsidRPr="00DA0C80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物理</w:t>
            </w:r>
            <w:r w:rsidRPr="00DA0C80">
              <w:rPr>
                <w:rFonts w:eastAsia="標楷體"/>
              </w:rPr>
              <w:t>A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物理</w:t>
            </w:r>
            <w:r w:rsidRPr="00DA0C80">
              <w:rPr>
                <w:rFonts w:eastAsia="標楷體" w:hint="eastAsia"/>
              </w:rPr>
              <w:t>B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化學</w:t>
            </w:r>
            <w:r w:rsidRPr="00DA0C80">
              <w:rPr>
                <w:rFonts w:eastAsia="標楷體"/>
              </w:rPr>
              <w:t>C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20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030B6" w:rsidRPr="00DA0C80" w:rsidRDefault="00A030B6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*</w:t>
            </w:r>
            <w:r w:rsidRPr="00DA0C80">
              <w:rPr>
                <w:rFonts w:eastAsia="標楷體" w:hint="eastAsia"/>
              </w:rPr>
              <w:t>物理教師研習</w:t>
            </w:r>
          </w:p>
          <w:p w:rsidR="00A030B6" w:rsidRPr="00DA0C80" w:rsidRDefault="00A030B6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="00A479C0" w:rsidRPr="00DA0C80">
              <w:rPr>
                <w:rFonts w:eastAsia="標楷體"/>
              </w:rPr>
              <w:t>6</w:t>
            </w:r>
            <w:r w:rsidRPr="00DA0C80">
              <w:rPr>
                <w:rFonts w:eastAsia="標楷體" w:hint="eastAsia"/>
              </w:rPr>
              <w:t>人</w:t>
            </w:r>
            <w:r w:rsidRPr="00DA0C80">
              <w:rPr>
                <w:rFonts w:eastAsia="標楷體"/>
              </w:rPr>
              <w:t>)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7:40-7:50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報到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1C6708" w:rsidRPr="00DA0C80" w:rsidRDefault="001C6708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C6708" w:rsidRPr="00DA0C80" w:rsidRDefault="001C6708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7:50-8:</w:t>
            </w:r>
            <w:r w:rsidRPr="00DA0C80">
              <w:rPr>
                <w:rFonts w:eastAsia="標楷體" w:hint="eastAsia"/>
              </w:rPr>
              <w:t>0</w:t>
            </w:r>
            <w:r w:rsidRPr="00DA0C80">
              <w:rPr>
                <w:rFonts w:eastAsia="標楷體"/>
              </w:rPr>
              <w:t>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</w:tcPr>
          <w:p w:rsidR="001C6708" w:rsidRPr="00DA0C80" w:rsidRDefault="001C6708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開場致詞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9379CD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8:</w:t>
            </w:r>
            <w:r w:rsidRPr="00DA0C80">
              <w:rPr>
                <w:rFonts w:eastAsia="標楷體" w:hint="eastAsia"/>
              </w:rPr>
              <w:t>0</w:t>
            </w:r>
            <w:r w:rsidRPr="00DA0C80">
              <w:rPr>
                <w:rFonts w:eastAsia="標楷體"/>
              </w:rPr>
              <w:t>0</w:t>
            </w:r>
            <w:r w:rsidR="001C6708" w:rsidRPr="00DA0C80">
              <w:rPr>
                <w:rFonts w:eastAsia="標楷體"/>
              </w:rPr>
              <w:t>-8:50</w:t>
            </w:r>
          </w:p>
        </w:tc>
        <w:tc>
          <w:tcPr>
            <w:tcW w:w="1843" w:type="dxa"/>
          </w:tcPr>
          <w:p w:rsidR="009379CD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轉動的液體（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01</w:t>
            </w:r>
            <w:r w:rsidRPr="00DA0C80">
              <w:rPr>
                <w:rFonts w:eastAsia="標楷體" w:hint="eastAsia"/>
              </w:rPr>
              <w:t>年國際物理奧賽實驗</w:t>
            </w:r>
            <w:r w:rsidR="009379CD" w:rsidRPr="00DA0C80">
              <w:rPr>
                <w:rFonts w:eastAsia="標楷體" w:hint="eastAsia"/>
              </w:rPr>
              <w:t>試題</w:t>
            </w:r>
            <w:r w:rsidRPr="00DA0C80">
              <w:rPr>
                <w:rFonts w:eastAsia="標楷體" w:hint="eastAsia"/>
              </w:rPr>
              <w:t>）</w:t>
            </w:r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1842" w:type="dxa"/>
          </w:tcPr>
          <w:p w:rsidR="00A030B6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1701" w:type="dxa"/>
            <w:vAlign w:val="center"/>
          </w:tcPr>
          <w:p w:rsidR="009379CD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無機鹽類之性質及鑑定</w:t>
            </w:r>
          </w:p>
          <w:p w:rsidR="00A030B6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(</w:t>
            </w:r>
            <w:r w:rsidRPr="00DA0C80">
              <w:rPr>
                <w:rFonts w:eastAsia="標楷體" w:hint="eastAsia"/>
              </w:rPr>
              <w:t>化學奧賽實驗</w:t>
            </w:r>
            <w:proofErr w:type="gramStart"/>
            <w:r w:rsidRPr="00DA0C80">
              <w:rPr>
                <w:rFonts w:eastAsia="標楷體" w:hint="eastAsia"/>
              </w:rPr>
              <w:t>）</w:t>
            </w:r>
            <w:proofErr w:type="gramEnd"/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2008" w:type="dxa"/>
            <w:vMerge w:val="restart"/>
            <w:tcBorders>
              <w:right w:val="single" w:sz="8" w:space="0" w:color="000000"/>
            </w:tcBorders>
          </w:tcPr>
          <w:p w:rsidR="009379CD" w:rsidRPr="00DA0C80" w:rsidRDefault="009379CD" w:rsidP="009379CD">
            <w:pPr>
              <w:pStyle w:val="a3"/>
              <w:numPr>
                <w:ilvl w:val="1"/>
                <w:numId w:val="11"/>
              </w:numPr>
              <w:snapToGrid w:val="0"/>
              <w:ind w:left="321" w:hanging="320"/>
              <w:jc w:val="center"/>
              <w:rPr>
                <w:rFonts w:eastAsia="標楷體"/>
              </w:rPr>
            </w:pPr>
            <w:r w:rsidRPr="00DA0C80">
              <w:rPr>
                <w:rFonts w:ascii="Times New Roman" w:eastAsia="標楷體" w:hAnsi="Times New Roman" w:hint="eastAsia"/>
                <w:szCs w:val="24"/>
              </w:rPr>
              <w:t>轉動的液體</w:t>
            </w:r>
          </w:p>
          <w:p w:rsidR="00BA5060" w:rsidRPr="00DA0C80" w:rsidRDefault="009379CD" w:rsidP="009379CD">
            <w:pPr>
              <w:pStyle w:val="a3"/>
              <w:snapToGrid w:val="0"/>
              <w:ind w:left="321"/>
              <w:jc w:val="center"/>
              <w:rPr>
                <w:rFonts w:eastAsia="標楷體"/>
              </w:rPr>
            </w:pPr>
            <w:r w:rsidRPr="00DA0C80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DA0C80">
              <w:rPr>
                <w:rFonts w:ascii="Times New Roman" w:eastAsia="標楷體" w:hAnsi="Times New Roman"/>
                <w:szCs w:val="24"/>
              </w:rPr>
              <w:t>20</w:t>
            </w:r>
            <w:r w:rsidRPr="00DA0C80">
              <w:rPr>
                <w:rFonts w:ascii="Times New Roman" w:eastAsia="標楷體" w:hAnsi="Times New Roman" w:hint="eastAsia"/>
                <w:szCs w:val="24"/>
              </w:rPr>
              <w:t>01</w:t>
            </w:r>
            <w:r w:rsidRPr="00DA0C80">
              <w:rPr>
                <w:rFonts w:eastAsia="標楷體" w:hint="eastAsia"/>
              </w:rPr>
              <w:t>年國際物理奧賽實驗試題</w:t>
            </w:r>
            <w:r w:rsidRPr="00DA0C80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</w:p>
          <w:p w:rsidR="00BA5060" w:rsidRPr="00DA0C80" w:rsidRDefault="009379CD" w:rsidP="009379CD">
            <w:pPr>
              <w:pStyle w:val="a3"/>
              <w:numPr>
                <w:ilvl w:val="1"/>
                <w:numId w:val="11"/>
              </w:numPr>
              <w:snapToGrid w:val="0"/>
              <w:ind w:left="321" w:hanging="32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講解和操作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8:50-9:00</w:t>
            </w:r>
          </w:p>
        </w:tc>
        <w:tc>
          <w:tcPr>
            <w:tcW w:w="5386" w:type="dxa"/>
            <w:gridSpan w:val="3"/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休息</w:t>
            </w:r>
          </w:p>
        </w:tc>
        <w:tc>
          <w:tcPr>
            <w:tcW w:w="2008" w:type="dxa"/>
            <w:vMerge/>
            <w:tcBorders>
              <w:right w:val="single" w:sz="8" w:space="0" w:color="000000"/>
            </w:tcBorders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9:00-12:00</w:t>
            </w:r>
          </w:p>
        </w:tc>
        <w:tc>
          <w:tcPr>
            <w:tcW w:w="1843" w:type="dxa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轉動的液體（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01</w:t>
            </w:r>
            <w:r w:rsidRPr="00DA0C80">
              <w:rPr>
                <w:rFonts w:eastAsia="標楷體" w:hint="eastAsia"/>
              </w:rPr>
              <w:t>年國際物理奧賽實驗試題）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1842" w:type="dxa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1701" w:type="dxa"/>
            <w:vAlign w:val="center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無機鹽類之性質及鑑定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(</w:t>
            </w:r>
            <w:r w:rsidRPr="00DA0C80">
              <w:rPr>
                <w:rFonts w:eastAsia="標楷體" w:hint="eastAsia"/>
              </w:rPr>
              <w:t>化學奧賽實驗</w:t>
            </w:r>
            <w:proofErr w:type="gramStart"/>
            <w:r w:rsidRPr="00DA0C80">
              <w:rPr>
                <w:rFonts w:eastAsia="標楷體" w:hint="eastAsia"/>
              </w:rPr>
              <w:t>）</w:t>
            </w:r>
            <w:proofErr w:type="gramEnd"/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2008" w:type="dxa"/>
            <w:vMerge/>
            <w:tcBorders>
              <w:right w:val="single" w:sz="8" w:space="0" w:color="000000"/>
            </w:tcBorders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</w:p>
        </w:tc>
      </w:tr>
      <w:tr w:rsidR="00DA0C80" w:rsidRPr="00DA0C80" w:rsidTr="00BA5060"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12:00-13:00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  <w:vAlign w:val="center"/>
          </w:tcPr>
          <w:p w:rsidR="00A030B6" w:rsidRPr="00DA0C80" w:rsidRDefault="00A030B6" w:rsidP="0011579B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午餐</w:t>
            </w:r>
          </w:p>
        </w:tc>
      </w:tr>
      <w:tr w:rsidR="00DA0C80" w:rsidRPr="00DA0C80" w:rsidTr="00BA5060"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9379CD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13:</w:t>
            </w:r>
            <w:r w:rsidRPr="00DA0C80">
              <w:rPr>
                <w:rFonts w:eastAsia="標楷體" w:hint="eastAsia"/>
              </w:rPr>
              <w:t>1</w:t>
            </w:r>
            <w:r w:rsidRPr="00DA0C80">
              <w:rPr>
                <w:rFonts w:eastAsia="標楷體"/>
              </w:rPr>
              <w:t>0-1</w:t>
            </w:r>
            <w:r w:rsidRPr="00DA0C80">
              <w:rPr>
                <w:rFonts w:eastAsia="標楷體" w:hint="eastAsia"/>
              </w:rPr>
              <w:t>6</w:t>
            </w:r>
            <w:r w:rsidR="00A030B6" w:rsidRPr="00DA0C80">
              <w:rPr>
                <w:rFonts w:eastAsia="標楷體"/>
              </w:rPr>
              <w:t>:30</w:t>
            </w:r>
          </w:p>
        </w:tc>
        <w:tc>
          <w:tcPr>
            <w:tcW w:w="5386" w:type="dxa"/>
            <w:gridSpan w:val="3"/>
            <w:vAlign w:val="center"/>
          </w:tcPr>
          <w:p w:rsidR="00A479C0" w:rsidRPr="00DA0C80" w:rsidRDefault="00A479C0" w:rsidP="00A479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與女科學家對談</w:t>
            </w:r>
          </w:p>
          <w:p w:rsidR="00A479C0" w:rsidRPr="00DA0C80" w:rsidRDefault="00A479C0" w:rsidP="00A479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79C0" w:rsidRPr="00DA0C80" w:rsidRDefault="00A479C0" w:rsidP="00A479C0">
            <w:pPr>
              <w:spacing w:line="400" w:lineRule="exact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(</w:t>
            </w:r>
            <w:r w:rsidRPr="00DA0C80">
              <w:rPr>
                <w:rFonts w:ascii="標楷體" w:eastAsia="標楷體" w:hAnsi="標楷體"/>
              </w:rPr>
              <w:t>1</w:t>
            </w:r>
            <w:r w:rsidRPr="00DA0C80">
              <w:rPr>
                <w:rFonts w:ascii="標楷體" w:eastAsia="標楷體" w:hAnsi="標楷體" w:hint="eastAsia"/>
              </w:rPr>
              <w:t>)主</w:t>
            </w:r>
            <w:r w:rsidRPr="00DA0C80">
              <w:rPr>
                <w:rFonts w:ascii="標楷體" w:eastAsia="標楷體" w:hAnsi="標楷體"/>
              </w:rPr>
              <w:t>持人</w:t>
            </w:r>
            <w:r w:rsidRPr="00DA0C80">
              <w:rPr>
                <w:rFonts w:ascii="標楷體" w:eastAsia="標楷體" w:hAnsi="標楷體" w:hint="eastAsia"/>
              </w:rPr>
              <w:t>致詞</w:t>
            </w:r>
          </w:p>
          <w:p w:rsidR="00A030B6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ascii="標楷體" w:eastAsia="標楷體" w:hAnsi="標楷體" w:hint="eastAsia"/>
              </w:rPr>
              <w:t>(</w:t>
            </w:r>
            <w:r w:rsidRPr="00DA0C80">
              <w:rPr>
                <w:rFonts w:ascii="標楷體" w:eastAsia="標楷體" w:hAnsi="標楷體"/>
              </w:rPr>
              <w:t>2</w:t>
            </w:r>
            <w:r w:rsidRPr="00DA0C80">
              <w:rPr>
                <w:rFonts w:ascii="標楷體" w:eastAsia="標楷體" w:hAnsi="標楷體" w:hint="eastAsia"/>
              </w:rPr>
              <w:t>)吳健雄基金會林明瑞執行長-介</w:t>
            </w:r>
            <w:r w:rsidRPr="00DA0C80">
              <w:rPr>
                <w:rFonts w:ascii="標楷體" w:eastAsia="標楷體" w:hAnsi="標楷體"/>
              </w:rPr>
              <w:t>紹</w:t>
            </w:r>
            <w:r w:rsidRPr="00DA0C80">
              <w:rPr>
                <w:rFonts w:ascii="標楷體" w:eastAsia="標楷體" w:hAnsi="標楷體" w:hint="eastAsia"/>
              </w:rPr>
              <w:t>3位女</w:t>
            </w:r>
            <w:r w:rsidRPr="00DA0C80">
              <w:rPr>
                <w:rFonts w:ascii="標楷體" w:eastAsia="標楷體" w:hAnsi="標楷體"/>
              </w:rPr>
              <w:t>科學家並</w:t>
            </w:r>
            <w:r w:rsidRPr="00DA0C80">
              <w:rPr>
                <w:rFonts w:ascii="標楷體" w:eastAsia="標楷體" w:hAnsi="標楷體" w:hint="eastAsia"/>
              </w:rPr>
              <w:t>一</w:t>
            </w:r>
            <w:r w:rsidRPr="00DA0C80">
              <w:rPr>
                <w:rFonts w:ascii="標楷體" w:eastAsia="標楷體" w:hAnsi="標楷體"/>
              </w:rPr>
              <w:t>同與學生對談</w:t>
            </w:r>
          </w:p>
        </w:tc>
        <w:tc>
          <w:tcPr>
            <w:tcW w:w="2008" w:type="dxa"/>
            <w:tcBorders>
              <w:right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</w:tr>
      <w:tr w:rsidR="001C6708" w:rsidRPr="00DA0C80" w:rsidTr="00BA5060"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16:30</w:t>
            </w:r>
          </w:p>
        </w:tc>
        <w:tc>
          <w:tcPr>
            <w:tcW w:w="739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賦歸</w:t>
            </w:r>
          </w:p>
        </w:tc>
      </w:tr>
    </w:tbl>
    <w:p w:rsidR="00A479C0" w:rsidRPr="00DA0C80" w:rsidRDefault="00A479C0" w:rsidP="00A479C0">
      <w:pPr>
        <w:widowControl/>
        <w:ind w:left="140" w:hangingChars="50" w:hanging="140"/>
        <w:rPr>
          <w:rFonts w:eastAsia="標楷體"/>
          <w:b/>
          <w:sz w:val="28"/>
          <w:szCs w:val="28"/>
        </w:rPr>
      </w:pPr>
    </w:p>
    <w:p w:rsidR="00A030B6" w:rsidRPr="00DA0C80" w:rsidRDefault="00A479C0" w:rsidP="00A479C0">
      <w:pPr>
        <w:widowControl/>
        <w:ind w:left="480" w:hangingChars="200" w:hanging="480"/>
        <w:rPr>
          <w:rFonts w:eastAsia="標楷體"/>
        </w:rPr>
      </w:pPr>
      <w:proofErr w:type="gramStart"/>
      <w:r w:rsidRPr="00DA0C80">
        <w:rPr>
          <w:rFonts w:eastAsia="標楷體" w:hint="eastAsia"/>
        </w:rPr>
        <w:t>註</w:t>
      </w:r>
      <w:proofErr w:type="gramEnd"/>
      <w:r w:rsidRPr="00DA0C80">
        <w:rPr>
          <w:rFonts w:eastAsia="標楷體"/>
        </w:rPr>
        <w:t>：</w:t>
      </w:r>
      <w:r w:rsidR="00A030B6" w:rsidRPr="00DA0C80">
        <w:rPr>
          <w:rFonts w:eastAsia="標楷體" w:hint="eastAsia"/>
        </w:rPr>
        <w:t>高中物理教師實驗研習班由下列</w:t>
      </w:r>
      <w:r w:rsidR="00BA5060" w:rsidRPr="00DA0C80">
        <w:rPr>
          <w:rFonts w:eastAsia="標楷體" w:hint="eastAsia"/>
        </w:rPr>
        <w:t>三</w:t>
      </w:r>
      <w:r w:rsidR="00A030B6" w:rsidRPr="00DA0C80">
        <w:rPr>
          <w:rFonts w:eastAsia="標楷體" w:hint="eastAsia"/>
        </w:rPr>
        <w:t>所學校試辦</w:t>
      </w:r>
      <w:r w:rsidRPr="00DA0C80">
        <w:rPr>
          <w:rFonts w:eastAsia="標楷體" w:hint="eastAsia"/>
        </w:rPr>
        <w:t>，各地區高中物理教師可就近向承辦學校報名參加</w:t>
      </w:r>
      <w:r w:rsidR="00A030B6" w:rsidRPr="00DA0C80">
        <w:rPr>
          <w:rFonts w:eastAsia="標楷體" w:hint="eastAsia"/>
        </w:rPr>
        <w:t>：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>1.</w:t>
      </w:r>
      <w:r w:rsidR="00E32BC8" w:rsidRPr="00DA0C80">
        <w:rPr>
          <w:rFonts w:eastAsia="標楷體"/>
        </w:rPr>
        <w:t xml:space="preserve"> </w:t>
      </w:r>
      <w:r w:rsidR="00BA5060" w:rsidRPr="00DA0C80">
        <w:rPr>
          <w:rFonts w:eastAsia="標楷體" w:hint="eastAsia"/>
        </w:rPr>
        <w:t>北區：</w:t>
      </w:r>
      <w:r w:rsidR="00E300AC" w:rsidRPr="00DA0C80">
        <w:rPr>
          <w:rFonts w:ascii="標楷體" w:eastAsia="標楷體" w:hAnsi="標楷體" w:hint="eastAsia"/>
        </w:rPr>
        <w:t>臺北市立第一女子高級中學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 xml:space="preserve">2. </w:t>
      </w:r>
      <w:r w:rsidR="00BA5060" w:rsidRPr="00DA0C80">
        <w:rPr>
          <w:rFonts w:eastAsia="標楷體" w:hint="eastAsia"/>
        </w:rPr>
        <w:t>中區：</w:t>
      </w:r>
      <w:r w:rsidR="00E300AC" w:rsidRPr="00DA0C80">
        <w:rPr>
          <w:rFonts w:ascii="標楷體" w:eastAsia="標楷體" w:hAnsi="標楷體" w:hint="eastAsia"/>
        </w:rPr>
        <w:t>國立彰化女子高級中學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 xml:space="preserve">3. </w:t>
      </w:r>
      <w:r w:rsidR="00BA5060" w:rsidRPr="00DA0C80">
        <w:rPr>
          <w:rFonts w:eastAsia="標楷體" w:hint="eastAsia"/>
        </w:rPr>
        <w:t>南區：</w:t>
      </w:r>
      <w:r w:rsidR="00E300AC" w:rsidRPr="00DA0C80">
        <w:rPr>
          <w:rFonts w:ascii="標楷體" w:eastAsia="標楷體" w:hAnsi="標楷體" w:hint="eastAsia"/>
        </w:rPr>
        <w:t>高雄市立高雄女子高級中學</w:t>
      </w:r>
    </w:p>
    <w:p w:rsidR="00A479C0" w:rsidRPr="00DA0C80" w:rsidRDefault="00A479C0">
      <w:pPr>
        <w:widowControl/>
        <w:rPr>
          <w:rFonts w:eastAsia="標楷體"/>
        </w:rPr>
      </w:pPr>
    </w:p>
    <w:sectPr w:rsidR="00A479C0" w:rsidRPr="00DA0C80" w:rsidSect="001C0352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1E" w:rsidRDefault="00896F1E" w:rsidP="00CE4269">
      <w:r>
        <w:separator/>
      </w:r>
    </w:p>
  </w:endnote>
  <w:endnote w:type="continuationSeparator" w:id="0">
    <w:p w:rsidR="00896F1E" w:rsidRDefault="00896F1E" w:rsidP="00C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B6" w:rsidRDefault="00A62BA1">
    <w:pPr>
      <w:pStyle w:val="a7"/>
      <w:jc w:val="center"/>
    </w:pPr>
    <w:r>
      <w:fldChar w:fldCharType="begin"/>
    </w:r>
    <w:r w:rsidR="00482823">
      <w:instrText>PAGE   \* MERGEFORMAT</w:instrText>
    </w:r>
    <w:r>
      <w:fldChar w:fldCharType="separate"/>
    </w:r>
    <w:r w:rsidR="008166F3" w:rsidRPr="008166F3">
      <w:rPr>
        <w:noProof/>
        <w:lang w:val="zh-TW"/>
      </w:rPr>
      <w:t>4</w:t>
    </w:r>
    <w:r>
      <w:rPr>
        <w:noProof/>
        <w:lang w:val="zh-TW"/>
      </w:rPr>
      <w:fldChar w:fldCharType="end"/>
    </w:r>
    <w:r w:rsidR="00A479C0">
      <w:rPr>
        <w:rFonts w:hint="eastAsia"/>
        <w:noProof/>
        <w:lang w:val="zh-TW"/>
      </w:rPr>
      <w:t>／</w:t>
    </w:r>
    <w:r w:rsidR="00A479C0">
      <w:rPr>
        <w:rFonts w:hint="eastAsia"/>
        <w:noProof/>
        <w:lang w:val="zh-TW"/>
      </w:rPr>
      <w:t>4</w:t>
    </w:r>
  </w:p>
  <w:p w:rsidR="00A030B6" w:rsidRDefault="00A030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1E" w:rsidRDefault="00896F1E" w:rsidP="00CE4269">
      <w:r>
        <w:separator/>
      </w:r>
    </w:p>
  </w:footnote>
  <w:footnote w:type="continuationSeparator" w:id="0">
    <w:p w:rsidR="00896F1E" w:rsidRDefault="00896F1E" w:rsidP="00CE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46B"/>
    <w:multiLevelType w:val="hybridMultilevel"/>
    <w:tmpl w:val="5D1C5A5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374ABF"/>
    <w:multiLevelType w:val="hybridMultilevel"/>
    <w:tmpl w:val="706E8B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6E448D"/>
    <w:multiLevelType w:val="hybridMultilevel"/>
    <w:tmpl w:val="3188A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7C24FF"/>
    <w:multiLevelType w:val="hybridMultilevel"/>
    <w:tmpl w:val="2C26F428"/>
    <w:lvl w:ilvl="0" w:tplc="98268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8663A57"/>
    <w:multiLevelType w:val="hybridMultilevel"/>
    <w:tmpl w:val="CC72CB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610CC9"/>
    <w:multiLevelType w:val="hybridMultilevel"/>
    <w:tmpl w:val="A9385248"/>
    <w:lvl w:ilvl="0" w:tplc="6FD0E3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F57A121E">
      <w:start w:val="1"/>
      <w:numFmt w:val="taiwaneseCountingThousand"/>
      <w:lvlText w:val="(%2)"/>
      <w:lvlJc w:val="left"/>
      <w:pPr>
        <w:ind w:left="1437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9A148DD"/>
    <w:multiLevelType w:val="hybridMultilevel"/>
    <w:tmpl w:val="39A030F6"/>
    <w:lvl w:ilvl="0" w:tplc="BE8A24C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EDA243B"/>
    <w:multiLevelType w:val="hybridMultilevel"/>
    <w:tmpl w:val="6C264EC4"/>
    <w:lvl w:ilvl="0" w:tplc="0409000F">
      <w:start w:val="1"/>
      <w:numFmt w:val="decimal"/>
      <w:lvlText w:val="%1."/>
      <w:lvlJc w:val="left"/>
      <w:pPr>
        <w:ind w:left="14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8" w15:restartNumberingAfterBreak="0">
    <w:nsid w:val="3705079B"/>
    <w:multiLevelType w:val="hybridMultilevel"/>
    <w:tmpl w:val="E5C091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1AF1597"/>
    <w:multiLevelType w:val="hybridMultilevel"/>
    <w:tmpl w:val="9312A380"/>
    <w:lvl w:ilvl="0" w:tplc="DF8A751E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1D9536A"/>
    <w:multiLevelType w:val="hybridMultilevel"/>
    <w:tmpl w:val="B95222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2F74DA8"/>
    <w:multiLevelType w:val="hybridMultilevel"/>
    <w:tmpl w:val="036218A4"/>
    <w:lvl w:ilvl="0" w:tplc="C3D8E58E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E7E6F58"/>
    <w:multiLevelType w:val="hybridMultilevel"/>
    <w:tmpl w:val="1F5EA7F4"/>
    <w:lvl w:ilvl="0" w:tplc="04090015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E610BB96">
      <w:start w:val="1"/>
      <w:numFmt w:val="decimal"/>
      <w:lvlText w:val="%2.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3" w15:restartNumberingAfterBreak="0">
    <w:nsid w:val="4EA67D77"/>
    <w:multiLevelType w:val="hybridMultilevel"/>
    <w:tmpl w:val="503C8314"/>
    <w:lvl w:ilvl="0" w:tplc="9712F9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C7B1335"/>
    <w:multiLevelType w:val="hybridMultilevel"/>
    <w:tmpl w:val="E026AF1E"/>
    <w:lvl w:ilvl="0" w:tplc="1AEAEBC8">
      <w:start w:val="1"/>
      <w:numFmt w:val="decimal"/>
      <w:lvlText w:val="(%1) 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5" w15:restartNumberingAfterBreak="0">
    <w:nsid w:val="61D1484F"/>
    <w:multiLevelType w:val="hybridMultilevel"/>
    <w:tmpl w:val="8A4ADF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5826894"/>
    <w:multiLevelType w:val="hybridMultilevel"/>
    <w:tmpl w:val="3D8EC2E4"/>
    <w:lvl w:ilvl="0" w:tplc="E31A1F68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7" w15:restartNumberingAfterBreak="0">
    <w:nsid w:val="71E10711"/>
    <w:multiLevelType w:val="hybridMultilevel"/>
    <w:tmpl w:val="2F982C6C"/>
    <w:lvl w:ilvl="0" w:tplc="CF384206">
      <w:start w:val="1"/>
      <w:numFmt w:val="decimal"/>
      <w:lvlText w:val="(%1)"/>
      <w:lvlJc w:val="left"/>
      <w:pPr>
        <w:ind w:left="13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18" w15:restartNumberingAfterBreak="0">
    <w:nsid w:val="79BA33C2"/>
    <w:multiLevelType w:val="hybridMultilevel"/>
    <w:tmpl w:val="03DC8226"/>
    <w:lvl w:ilvl="0" w:tplc="FF921026">
      <w:start w:val="1"/>
      <w:numFmt w:val="taiwaneseCountingThousand"/>
      <w:lvlText w:val="(%1)"/>
      <w:lvlJc w:val="left"/>
      <w:pPr>
        <w:ind w:left="967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C"/>
    <w:rsid w:val="00013A1C"/>
    <w:rsid w:val="00027031"/>
    <w:rsid w:val="00034623"/>
    <w:rsid w:val="0005686D"/>
    <w:rsid w:val="00064B52"/>
    <w:rsid w:val="00077E50"/>
    <w:rsid w:val="000A0381"/>
    <w:rsid w:val="000A3BAF"/>
    <w:rsid w:val="000C7852"/>
    <w:rsid w:val="000E7A5D"/>
    <w:rsid w:val="000E7D12"/>
    <w:rsid w:val="000F2950"/>
    <w:rsid w:val="00103676"/>
    <w:rsid w:val="001129B6"/>
    <w:rsid w:val="0011579B"/>
    <w:rsid w:val="0011689D"/>
    <w:rsid w:val="001277EA"/>
    <w:rsid w:val="001606EB"/>
    <w:rsid w:val="00173D6C"/>
    <w:rsid w:val="00192BAF"/>
    <w:rsid w:val="001C0352"/>
    <w:rsid w:val="001C6708"/>
    <w:rsid w:val="001C7183"/>
    <w:rsid w:val="002602DB"/>
    <w:rsid w:val="00262F69"/>
    <w:rsid w:val="0027429A"/>
    <w:rsid w:val="00283A25"/>
    <w:rsid w:val="00285E5A"/>
    <w:rsid w:val="0029415F"/>
    <w:rsid w:val="002A3436"/>
    <w:rsid w:val="002B1F60"/>
    <w:rsid w:val="002D02F4"/>
    <w:rsid w:val="002D5A98"/>
    <w:rsid w:val="002E3742"/>
    <w:rsid w:val="002E5C69"/>
    <w:rsid w:val="003006C0"/>
    <w:rsid w:val="00311EBB"/>
    <w:rsid w:val="00340919"/>
    <w:rsid w:val="003473D0"/>
    <w:rsid w:val="00366B48"/>
    <w:rsid w:val="00373645"/>
    <w:rsid w:val="00394AC2"/>
    <w:rsid w:val="003A6853"/>
    <w:rsid w:val="003F023B"/>
    <w:rsid w:val="004112CC"/>
    <w:rsid w:val="0041431D"/>
    <w:rsid w:val="00423112"/>
    <w:rsid w:val="00423730"/>
    <w:rsid w:val="004331D4"/>
    <w:rsid w:val="00450A2E"/>
    <w:rsid w:val="00482823"/>
    <w:rsid w:val="00485FCF"/>
    <w:rsid w:val="00495DE7"/>
    <w:rsid w:val="004A2B18"/>
    <w:rsid w:val="004A4FDB"/>
    <w:rsid w:val="004B1016"/>
    <w:rsid w:val="004B1730"/>
    <w:rsid w:val="004B3880"/>
    <w:rsid w:val="004C6A63"/>
    <w:rsid w:val="004D1237"/>
    <w:rsid w:val="004D477D"/>
    <w:rsid w:val="004D6AF4"/>
    <w:rsid w:val="004E0B33"/>
    <w:rsid w:val="004F74E5"/>
    <w:rsid w:val="00507835"/>
    <w:rsid w:val="00545B83"/>
    <w:rsid w:val="0055278D"/>
    <w:rsid w:val="00560012"/>
    <w:rsid w:val="005702A1"/>
    <w:rsid w:val="005751CE"/>
    <w:rsid w:val="005F0C3E"/>
    <w:rsid w:val="006179DD"/>
    <w:rsid w:val="00621354"/>
    <w:rsid w:val="00644452"/>
    <w:rsid w:val="0064575C"/>
    <w:rsid w:val="00692EA5"/>
    <w:rsid w:val="006A2E44"/>
    <w:rsid w:val="006A4D96"/>
    <w:rsid w:val="006A6814"/>
    <w:rsid w:val="006C1549"/>
    <w:rsid w:val="006D0019"/>
    <w:rsid w:val="006D007A"/>
    <w:rsid w:val="006D741C"/>
    <w:rsid w:val="006E417D"/>
    <w:rsid w:val="00710E3C"/>
    <w:rsid w:val="00716399"/>
    <w:rsid w:val="007353CB"/>
    <w:rsid w:val="007367C4"/>
    <w:rsid w:val="0074196A"/>
    <w:rsid w:val="0077060C"/>
    <w:rsid w:val="0077099B"/>
    <w:rsid w:val="007749DB"/>
    <w:rsid w:val="00776012"/>
    <w:rsid w:val="00781F0D"/>
    <w:rsid w:val="00786932"/>
    <w:rsid w:val="00795282"/>
    <w:rsid w:val="007A5F03"/>
    <w:rsid w:val="007B66D7"/>
    <w:rsid w:val="007D5C9F"/>
    <w:rsid w:val="007D6945"/>
    <w:rsid w:val="00813FBB"/>
    <w:rsid w:val="008166F3"/>
    <w:rsid w:val="008175B1"/>
    <w:rsid w:val="00825E83"/>
    <w:rsid w:val="0084450C"/>
    <w:rsid w:val="0085076D"/>
    <w:rsid w:val="008559B0"/>
    <w:rsid w:val="00873B8B"/>
    <w:rsid w:val="00896F1E"/>
    <w:rsid w:val="008A3329"/>
    <w:rsid w:val="008B099D"/>
    <w:rsid w:val="008B660A"/>
    <w:rsid w:val="008C4AA3"/>
    <w:rsid w:val="008D4986"/>
    <w:rsid w:val="008E78AC"/>
    <w:rsid w:val="00902599"/>
    <w:rsid w:val="0093019F"/>
    <w:rsid w:val="009379CD"/>
    <w:rsid w:val="009532E8"/>
    <w:rsid w:val="00974B27"/>
    <w:rsid w:val="00987FDC"/>
    <w:rsid w:val="009F104B"/>
    <w:rsid w:val="00A030B6"/>
    <w:rsid w:val="00A26B92"/>
    <w:rsid w:val="00A40EFC"/>
    <w:rsid w:val="00A45058"/>
    <w:rsid w:val="00A467C1"/>
    <w:rsid w:val="00A479C0"/>
    <w:rsid w:val="00A62BA1"/>
    <w:rsid w:val="00A769DC"/>
    <w:rsid w:val="00A87B9B"/>
    <w:rsid w:val="00A952F9"/>
    <w:rsid w:val="00A969CF"/>
    <w:rsid w:val="00AC7915"/>
    <w:rsid w:val="00AE1132"/>
    <w:rsid w:val="00AF16CD"/>
    <w:rsid w:val="00AF4D82"/>
    <w:rsid w:val="00B10EB7"/>
    <w:rsid w:val="00B256A8"/>
    <w:rsid w:val="00B37923"/>
    <w:rsid w:val="00B43A2F"/>
    <w:rsid w:val="00B473D7"/>
    <w:rsid w:val="00B52AFB"/>
    <w:rsid w:val="00B64107"/>
    <w:rsid w:val="00BA5060"/>
    <w:rsid w:val="00BA7E81"/>
    <w:rsid w:val="00BD31F1"/>
    <w:rsid w:val="00C01917"/>
    <w:rsid w:val="00C10E40"/>
    <w:rsid w:val="00C21B64"/>
    <w:rsid w:val="00C25CD4"/>
    <w:rsid w:val="00C413D6"/>
    <w:rsid w:val="00C43A15"/>
    <w:rsid w:val="00C55B20"/>
    <w:rsid w:val="00C5665B"/>
    <w:rsid w:val="00C72594"/>
    <w:rsid w:val="00C726C2"/>
    <w:rsid w:val="00C804B7"/>
    <w:rsid w:val="00C83827"/>
    <w:rsid w:val="00C9735A"/>
    <w:rsid w:val="00CD6583"/>
    <w:rsid w:val="00CE2894"/>
    <w:rsid w:val="00CE28B2"/>
    <w:rsid w:val="00CE4269"/>
    <w:rsid w:val="00D0152A"/>
    <w:rsid w:val="00D11B6D"/>
    <w:rsid w:val="00D34685"/>
    <w:rsid w:val="00D41BD6"/>
    <w:rsid w:val="00D574D7"/>
    <w:rsid w:val="00D63F4B"/>
    <w:rsid w:val="00D7108E"/>
    <w:rsid w:val="00D820C7"/>
    <w:rsid w:val="00D86042"/>
    <w:rsid w:val="00DA0C80"/>
    <w:rsid w:val="00DD192E"/>
    <w:rsid w:val="00DD7769"/>
    <w:rsid w:val="00DF62CE"/>
    <w:rsid w:val="00E21CEF"/>
    <w:rsid w:val="00E300AC"/>
    <w:rsid w:val="00E32BC8"/>
    <w:rsid w:val="00E5667C"/>
    <w:rsid w:val="00E92B83"/>
    <w:rsid w:val="00EA2B47"/>
    <w:rsid w:val="00EB5C1D"/>
    <w:rsid w:val="00EC1870"/>
    <w:rsid w:val="00EC6FAA"/>
    <w:rsid w:val="00EE29F4"/>
    <w:rsid w:val="00F12CC1"/>
    <w:rsid w:val="00F40133"/>
    <w:rsid w:val="00F404E7"/>
    <w:rsid w:val="00F55343"/>
    <w:rsid w:val="00F62302"/>
    <w:rsid w:val="00F67198"/>
    <w:rsid w:val="00F820B6"/>
    <w:rsid w:val="00F82733"/>
    <w:rsid w:val="00F83C7A"/>
    <w:rsid w:val="00F86FB8"/>
    <w:rsid w:val="00F91DD0"/>
    <w:rsid w:val="00FA3F92"/>
    <w:rsid w:val="00FB1FF1"/>
    <w:rsid w:val="00FD1106"/>
    <w:rsid w:val="00FD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CE7AF1-A88D-4B6C-B05E-D33898D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5C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75C"/>
    <w:pPr>
      <w:ind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rsid w:val="007D694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4269"/>
    <w:rPr>
      <w:rFonts w:eastAsia="新細明體" w:cs="Times New Roman"/>
      <w:sz w:val="20"/>
    </w:rPr>
  </w:style>
  <w:style w:type="paragraph" w:styleId="a7">
    <w:name w:val="footer"/>
    <w:basedOn w:val="a"/>
    <w:link w:val="a8"/>
    <w:uiPriority w:val="99"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E4269"/>
    <w:rPr>
      <w:rFonts w:eastAsia="新細明體" w:cs="Times New Roman"/>
      <w:sz w:val="20"/>
    </w:rPr>
  </w:style>
  <w:style w:type="paragraph" w:styleId="a9">
    <w:name w:val="Body Text"/>
    <w:basedOn w:val="a"/>
    <w:link w:val="aa"/>
    <w:uiPriority w:val="99"/>
    <w:semiHidden/>
    <w:rsid w:val="004B1016"/>
    <w:rPr>
      <w:rFonts w:eastAsia="標楷體"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825E83"/>
    <w:rPr>
      <w:rFonts w:eastAsia="新細明體" w:cs="Times New Roman"/>
      <w:sz w:val="24"/>
    </w:rPr>
  </w:style>
  <w:style w:type="character" w:customStyle="1" w:styleId="aa">
    <w:name w:val="本文 字元"/>
    <w:link w:val="a9"/>
    <w:uiPriority w:val="99"/>
    <w:semiHidden/>
    <w:locked/>
    <w:rsid w:val="004B1016"/>
    <w:rPr>
      <w:rFonts w:eastAsia="標楷體"/>
      <w:kern w:val="2"/>
      <w:sz w:val="32"/>
      <w:lang w:val="en-US" w:eastAsia="zh-TW"/>
    </w:rPr>
  </w:style>
  <w:style w:type="paragraph" w:styleId="ab">
    <w:name w:val="Balloon Text"/>
    <w:basedOn w:val="a"/>
    <w:link w:val="ac"/>
    <w:uiPriority w:val="99"/>
    <w:semiHidden/>
    <w:rsid w:val="001C035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C03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83A2-17BD-4447-8E8F-58569A6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高中女校科學教育巡迴計畫</dc:title>
  <dc:creator>Ming-Juey Lin</dc:creator>
  <cp:lastModifiedBy>戴正光</cp:lastModifiedBy>
  <cp:revision>7</cp:revision>
  <cp:lastPrinted>2012-11-23T06:21:00Z</cp:lastPrinted>
  <dcterms:created xsi:type="dcterms:W3CDTF">2017-10-25T05:31:00Z</dcterms:created>
  <dcterms:modified xsi:type="dcterms:W3CDTF">2017-11-06T08:13:00Z</dcterms:modified>
</cp:coreProperties>
</file>