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3660" w:rsidRPr="00F13660" w:rsidRDefault="00F13660" w:rsidP="00F13660">
      <w:pPr>
        <w:pStyle w:val="a0"/>
        <w:spacing w:after="0"/>
        <w:ind w:left="1200" w:hanging="1200"/>
        <w:jc w:val="center"/>
        <w:rPr>
          <w:rFonts w:eastAsia="新細明體" w:cs="Times New Roman"/>
          <w:sz w:val="40"/>
          <w:szCs w:val="40"/>
          <w:lang w:eastAsia="zh-TW"/>
        </w:rPr>
      </w:pPr>
      <w:r w:rsidRPr="00F13660">
        <w:rPr>
          <w:rFonts w:eastAsia="新細明體" w:cs="Times New Roman" w:hint="eastAsia"/>
          <w:sz w:val="40"/>
          <w:szCs w:val="40"/>
          <w:lang w:eastAsia="zh-TW"/>
        </w:rPr>
        <w:t>2019</w:t>
      </w:r>
      <w:r w:rsidRPr="00F13660">
        <w:rPr>
          <w:rFonts w:eastAsia="新細明體" w:cs="Times New Roman" w:hint="eastAsia"/>
          <w:sz w:val="40"/>
          <w:szCs w:val="40"/>
          <w:lang w:eastAsia="zh-TW"/>
        </w:rPr>
        <w:t>年中信</w:t>
      </w:r>
      <w:proofErr w:type="gramStart"/>
      <w:r w:rsidRPr="00F13660">
        <w:rPr>
          <w:rFonts w:eastAsia="新細明體" w:cs="Times New Roman" w:hint="eastAsia"/>
          <w:sz w:val="40"/>
          <w:szCs w:val="40"/>
          <w:lang w:eastAsia="zh-TW"/>
        </w:rPr>
        <w:t>盃</w:t>
      </w:r>
      <w:proofErr w:type="gramEnd"/>
      <w:r w:rsidRPr="00F13660">
        <w:rPr>
          <w:rFonts w:eastAsia="新細明體" w:cs="Times New Roman" w:hint="eastAsia"/>
          <w:sz w:val="40"/>
          <w:szCs w:val="40"/>
          <w:lang w:eastAsia="zh-TW"/>
        </w:rPr>
        <w:t>第</w:t>
      </w:r>
      <w:r w:rsidRPr="00F13660">
        <w:rPr>
          <w:rFonts w:eastAsia="新細明體" w:cs="Times New Roman" w:hint="eastAsia"/>
          <w:sz w:val="40"/>
          <w:szCs w:val="40"/>
          <w:lang w:eastAsia="zh-TW"/>
        </w:rPr>
        <w:t>7</w:t>
      </w:r>
      <w:r w:rsidRPr="00F13660">
        <w:rPr>
          <w:rFonts w:eastAsia="新細明體" w:cs="Times New Roman" w:hint="eastAsia"/>
          <w:sz w:val="40"/>
          <w:szCs w:val="40"/>
          <w:lang w:eastAsia="zh-TW"/>
        </w:rPr>
        <w:t>屆黑豹旗全國高中棒球大賽</w:t>
      </w:r>
    </w:p>
    <w:p w:rsidR="00F13660" w:rsidRPr="00F13660" w:rsidRDefault="00F13660" w:rsidP="00F13660">
      <w:pPr>
        <w:pStyle w:val="a0"/>
        <w:spacing w:after="0"/>
        <w:ind w:left="1200" w:hanging="1200"/>
        <w:jc w:val="center"/>
        <w:rPr>
          <w:rFonts w:eastAsia="新細明體" w:cs="Times New Roman"/>
          <w:sz w:val="40"/>
          <w:szCs w:val="40"/>
          <w:lang w:eastAsia="zh-TW"/>
        </w:rPr>
      </w:pPr>
      <w:r w:rsidRPr="00F13660">
        <w:rPr>
          <w:rFonts w:eastAsia="新細明體" w:cs="Times New Roman" w:hint="eastAsia"/>
          <w:sz w:val="40"/>
          <w:szCs w:val="40"/>
          <w:lang w:eastAsia="zh-TW"/>
        </w:rPr>
        <w:t>賽事規定</w:t>
      </w:r>
    </w:p>
    <w:p w:rsidR="00951FA7" w:rsidRPr="00F13660" w:rsidRDefault="00951FA7" w:rsidP="00951FA7">
      <w:pPr>
        <w:pStyle w:val="a0"/>
        <w:spacing w:after="0"/>
        <w:ind w:left="720" w:hanging="720"/>
        <w:jc w:val="center"/>
        <w:rPr>
          <w:rFonts w:eastAsia="新細明體" w:hAnsi="新細明體" w:cs="Times New Roman"/>
          <w:u w:val="single"/>
          <w:lang w:eastAsia="zh-TW"/>
        </w:rPr>
      </w:pPr>
      <w:r w:rsidRPr="00F13660">
        <w:rPr>
          <w:rFonts w:eastAsia="新細明體" w:hAnsi="新細明體" w:cs="Times New Roman" w:hint="eastAsia"/>
          <w:u w:val="single"/>
          <w:lang w:eastAsia="zh-TW"/>
        </w:rPr>
        <w:t>索</w:t>
      </w:r>
      <w:r w:rsidRPr="00F13660">
        <w:rPr>
          <w:rFonts w:eastAsia="新細明體" w:hAnsi="新細明體" w:cs="Times New Roman"/>
          <w:u w:val="single"/>
          <w:lang w:eastAsia="zh-TW"/>
        </w:rPr>
        <w:t xml:space="preserve">    </w:t>
      </w:r>
      <w:r w:rsidRPr="00F13660">
        <w:rPr>
          <w:rFonts w:eastAsia="新細明體" w:hAnsi="新細明體" w:cs="Times New Roman" w:hint="eastAsia"/>
          <w:u w:val="single"/>
          <w:lang w:eastAsia="zh-TW"/>
        </w:rPr>
        <w:t>引</w:t>
      </w:r>
    </w:p>
    <w:p w:rsidR="00951FA7" w:rsidRDefault="00951FA7" w:rsidP="00951FA7">
      <w:pPr>
        <w:pStyle w:val="a0"/>
        <w:spacing w:after="0"/>
        <w:ind w:left="720" w:hanging="720"/>
        <w:jc w:val="center"/>
        <w:rPr>
          <w:rFonts w:eastAsia="新細明體" w:hAnsi="新細明體" w:cs="Times New Roman"/>
          <w:lang w:eastAsia="zh-TW"/>
        </w:rPr>
      </w:pPr>
    </w:p>
    <w:tbl>
      <w:tblPr>
        <w:tblStyle w:val="af0"/>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34"/>
        <w:gridCol w:w="3097"/>
        <w:gridCol w:w="3129"/>
      </w:tblGrid>
      <w:tr w:rsidR="00951FA7" w:rsidTr="00951FA7">
        <w:tc>
          <w:tcPr>
            <w:tcW w:w="3134" w:type="dxa"/>
            <w:hideMark/>
          </w:tcPr>
          <w:p w:rsidR="00951FA7" w:rsidRDefault="00951FA7" w:rsidP="00951FA7">
            <w:pPr>
              <w:pStyle w:val="a0"/>
              <w:numPr>
                <w:ilvl w:val="0"/>
                <w:numId w:val="45"/>
              </w:numPr>
              <w:spacing w:after="0"/>
              <w:ind w:firstLineChars="0"/>
              <w:rPr>
                <w:rFonts w:eastAsia="新細明體" w:hAnsi="新細明體" w:cs="Times New Roman"/>
                <w:lang w:eastAsia="zh-TW"/>
              </w:rPr>
            </w:pPr>
            <w:r>
              <w:rPr>
                <w:rFonts w:eastAsia="新細明體" w:hAnsi="新細明體" w:cs="Times New Roman" w:hint="eastAsia"/>
                <w:lang w:eastAsia="zh-TW"/>
              </w:rPr>
              <w:t>宗旨及依據</w:t>
            </w:r>
          </w:p>
        </w:tc>
        <w:tc>
          <w:tcPr>
            <w:tcW w:w="3097" w:type="dxa"/>
          </w:tcPr>
          <w:p w:rsidR="00951FA7" w:rsidRDefault="00951FA7">
            <w:pPr>
              <w:pStyle w:val="a0"/>
              <w:spacing w:after="0"/>
              <w:ind w:left="0" w:firstLineChars="0" w:firstLine="0"/>
              <w:jc w:val="center"/>
              <w:rPr>
                <w:rFonts w:eastAsia="新細明體" w:hAnsi="新細明體" w:cs="Times New Roman"/>
                <w:lang w:eastAsia="zh-TW"/>
              </w:rPr>
            </w:pPr>
          </w:p>
        </w:tc>
        <w:tc>
          <w:tcPr>
            <w:tcW w:w="3129" w:type="dxa"/>
            <w:hideMark/>
          </w:tcPr>
          <w:p w:rsidR="00951FA7" w:rsidRDefault="00951FA7">
            <w:pPr>
              <w:pStyle w:val="a0"/>
              <w:spacing w:after="0"/>
              <w:ind w:left="0" w:firstLineChars="0" w:firstLine="0"/>
              <w:jc w:val="center"/>
              <w:rPr>
                <w:rFonts w:eastAsia="新細明體" w:hAnsi="新細明體" w:cs="Times New Roman"/>
                <w:lang w:eastAsia="zh-TW"/>
              </w:rPr>
            </w:pPr>
            <w:r>
              <w:rPr>
                <w:rFonts w:eastAsia="新細明體" w:hAnsi="新細明體" w:cs="Times New Roman"/>
                <w:lang w:eastAsia="zh-TW"/>
              </w:rPr>
              <w:t>3</w:t>
            </w:r>
          </w:p>
        </w:tc>
      </w:tr>
      <w:tr w:rsidR="00951FA7" w:rsidTr="00951FA7">
        <w:tc>
          <w:tcPr>
            <w:tcW w:w="3134" w:type="dxa"/>
            <w:hideMark/>
          </w:tcPr>
          <w:p w:rsidR="00951FA7" w:rsidRDefault="00951FA7" w:rsidP="00951FA7">
            <w:pPr>
              <w:pStyle w:val="a0"/>
              <w:numPr>
                <w:ilvl w:val="0"/>
                <w:numId w:val="45"/>
              </w:numPr>
              <w:spacing w:after="0"/>
              <w:ind w:firstLineChars="0"/>
              <w:rPr>
                <w:rFonts w:eastAsia="新細明體" w:hAnsi="新細明體" w:cs="Times New Roman"/>
                <w:lang w:eastAsia="zh-TW"/>
              </w:rPr>
            </w:pPr>
            <w:r>
              <w:rPr>
                <w:rFonts w:eastAsia="新細明體" w:hAnsi="新細明體" w:cs="Times New Roman" w:hint="eastAsia"/>
                <w:lang w:eastAsia="zh-TW"/>
              </w:rPr>
              <w:t>辦理單位</w:t>
            </w:r>
          </w:p>
        </w:tc>
        <w:tc>
          <w:tcPr>
            <w:tcW w:w="3097" w:type="dxa"/>
          </w:tcPr>
          <w:p w:rsidR="00951FA7" w:rsidRDefault="00951FA7">
            <w:pPr>
              <w:pStyle w:val="a0"/>
              <w:spacing w:after="0"/>
              <w:ind w:left="0" w:firstLineChars="0" w:firstLine="0"/>
              <w:jc w:val="center"/>
              <w:rPr>
                <w:rFonts w:eastAsia="新細明體" w:hAnsi="新細明體" w:cs="Times New Roman"/>
                <w:lang w:eastAsia="zh-TW"/>
              </w:rPr>
            </w:pPr>
          </w:p>
        </w:tc>
        <w:tc>
          <w:tcPr>
            <w:tcW w:w="3129" w:type="dxa"/>
            <w:hideMark/>
          </w:tcPr>
          <w:p w:rsidR="00951FA7" w:rsidRDefault="00951FA7">
            <w:pPr>
              <w:pStyle w:val="a0"/>
              <w:spacing w:after="0"/>
              <w:ind w:left="0" w:firstLineChars="0" w:firstLine="0"/>
              <w:jc w:val="center"/>
              <w:rPr>
                <w:rFonts w:eastAsia="新細明體" w:hAnsi="新細明體" w:cs="Times New Roman"/>
                <w:lang w:eastAsia="zh-TW"/>
              </w:rPr>
            </w:pPr>
            <w:r>
              <w:rPr>
                <w:rFonts w:eastAsia="新細明體" w:hAnsi="新細明體" w:cs="Times New Roman"/>
                <w:lang w:eastAsia="zh-TW"/>
              </w:rPr>
              <w:t>3</w:t>
            </w:r>
          </w:p>
        </w:tc>
      </w:tr>
      <w:tr w:rsidR="00951FA7" w:rsidTr="00951FA7">
        <w:tc>
          <w:tcPr>
            <w:tcW w:w="3134" w:type="dxa"/>
            <w:hideMark/>
          </w:tcPr>
          <w:p w:rsidR="00951FA7" w:rsidRDefault="00951FA7" w:rsidP="00951FA7">
            <w:pPr>
              <w:pStyle w:val="a0"/>
              <w:numPr>
                <w:ilvl w:val="0"/>
                <w:numId w:val="45"/>
              </w:numPr>
              <w:spacing w:after="0"/>
              <w:ind w:firstLineChars="0"/>
              <w:rPr>
                <w:rFonts w:eastAsia="新細明體" w:hAnsi="新細明體" w:cs="Times New Roman"/>
                <w:lang w:eastAsia="zh-TW"/>
              </w:rPr>
            </w:pPr>
            <w:r>
              <w:rPr>
                <w:rFonts w:eastAsia="新細明體" w:hAnsi="新細明體" w:cs="Times New Roman" w:hint="eastAsia"/>
                <w:lang w:eastAsia="zh-TW"/>
              </w:rPr>
              <w:t>一般規範</w:t>
            </w:r>
          </w:p>
        </w:tc>
        <w:tc>
          <w:tcPr>
            <w:tcW w:w="3097" w:type="dxa"/>
          </w:tcPr>
          <w:p w:rsidR="00951FA7" w:rsidRDefault="00951FA7">
            <w:pPr>
              <w:pStyle w:val="a0"/>
              <w:spacing w:after="0"/>
              <w:ind w:left="0" w:firstLineChars="0" w:firstLine="0"/>
              <w:jc w:val="center"/>
              <w:rPr>
                <w:rFonts w:eastAsia="新細明體" w:hAnsi="新細明體" w:cs="Times New Roman"/>
                <w:lang w:eastAsia="zh-TW"/>
              </w:rPr>
            </w:pPr>
          </w:p>
        </w:tc>
        <w:tc>
          <w:tcPr>
            <w:tcW w:w="3129" w:type="dxa"/>
          </w:tcPr>
          <w:p w:rsidR="00951FA7" w:rsidRDefault="00951FA7">
            <w:pPr>
              <w:pStyle w:val="a0"/>
              <w:spacing w:after="0"/>
              <w:ind w:left="0" w:firstLineChars="0" w:firstLine="0"/>
              <w:jc w:val="center"/>
              <w:rPr>
                <w:rFonts w:eastAsia="新細明體" w:hAnsi="新細明體" w:cs="Times New Roman"/>
                <w:lang w:eastAsia="zh-TW"/>
              </w:rPr>
            </w:pPr>
          </w:p>
        </w:tc>
      </w:tr>
      <w:tr w:rsidR="00951FA7" w:rsidTr="00951FA7">
        <w:tc>
          <w:tcPr>
            <w:tcW w:w="3134" w:type="dxa"/>
            <w:hideMark/>
          </w:tcPr>
          <w:p w:rsidR="00951FA7" w:rsidRDefault="00951FA7">
            <w:pPr>
              <w:pStyle w:val="a0"/>
              <w:spacing w:after="0"/>
              <w:ind w:leftChars="100" w:left="240" w:firstLineChars="0" w:firstLine="0"/>
              <w:rPr>
                <w:rFonts w:eastAsia="新細明體" w:hAnsi="新細明體" w:cs="Times New Roman"/>
                <w:lang w:eastAsia="zh-TW"/>
              </w:rPr>
            </w:pPr>
            <w:r>
              <w:rPr>
                <w:rFonts w:eastAsia="新細明體" w:hAnsi="新細明體" w:cs="Times New Roman"/>
                <w:lang w:eastAsia="zh-TW"/>
              </w:rPr>
              <w:t xml:space="preserve">C1.1. </w:t>
            </w:r>
            <w:r>
              <w:rPr>
                <w:rFonts w:eastAsia="新細明體" w:hAnsi="新細明體" w:cs="Times New Roman" w:hint="eastAsia"/>
                <w:lang w:eastAsia="zh-TW"/>
              </w:rPr>
              <w:t>球隊</w:t>
            </w:r>
          </w:p>
        </w:tc>
        <w:tc>
          <w:tcPr>
            <w:tcW w:w="3097" w:type="dxa"/>
          </w:tcPr>
          <w:p w:rsidR="00951FA7" w:rsidRDefault="00951FA7">
            <w:pPr>
              <w:pStyle w:val="a0"/>
              <w:spacing w:after="0"/>
              <w:ind w:left="0" w:firstLineChars="0" w:firstLine="0"/>
              <w:jc w:val="center"/>
              <w:rPr>
                <w:rFonts w:eastAsia="新細明體" w:hAnsi="新細明體" w:cs="Times New Roman"/>
                <w:lang w:eastAsia="zh-TW"/>
              </w:rPr>
            </w:pPr>
          </w:p>
        </w:tc>
        <w:tc>
          <w:tcPr>
            <w:tcW w:w="3129" w:type="dxa"/>
            <w:hideMark/>
          </w:tcPr>
          <w:p w:rsidR="00951FA7" w:rsidRDefault="00951FA7">
            <w:pPr>
              <w:pStyle w:val="a0"/>
              <w:spacing w:after="0"/>
              <w:ind w:left="0" w:firstLineChars="0" w:firstLine="0"/>
              <w:jc w:val="center"/>
              <w:rPr>
                <w:rFonts w:eastAsia="新細明體" w:hAnsi="新細明體" w:cs="Times New Roman"/>
                <w:lang w:eastAsia="zh-TW"/>
              </w:rPr>
            </w:pPr>
            <w:r>
              <w:rPr>
                <w:rFonts w:eastAsia="新細明體" w:hAnsi="新細明體" w:cs="Times New Roman"/>
                <w:lang w:eastAsia="zh-TW"/>
              </w:rPr>
              <w:t>3</w:t>
            </w:r>
          </w:p>
        </w:tc>
      </w:tr>
      <w:tr w:rsidR="00951FA7" w:rsidTr="00951FA7">
        <w:tc>
          <w:tcPr>
            <w:tcW w:w="3134" w:type="dxa"/>
            <w:hideMark/>
          </w:tcPr>
          <w:p w:rsidR="00951FA7" w:rsidRDefault="00951FA7">
            <w:pPr>
              <w:pStyle w:val="a0"/>
              <w:spacing w:after="0"/>
              <w:ind w:leftChars="100" w:left="240" w:firstLineChars="0" w:firstLine="0"/>
              <w:rPr>
                <w:rFonts w:eastAsia="新細明體" w:hAnsi="新細明體" w:cs="Times New Roman"/>
                <w:lang w:eastAsia="zh-TW"/>
              </w:rPr>
            </w:pPr>
            <w:r>
              <w:rPr>
                <w:rFonts w:eastAsia="新細明體" w:hAnsi="新細明體" w:cs="Times New Roman"/>
                <w:lang w:eastAsia="zh-TW"/>
              </w:rPr>
              <w:t xml:space="preserve">C1.2. </w:t>
            </w:r>
            <w:r>
              <w:rPr>
                <w:rFonts w:eastAsia="新細明體" w:hAnsi="新細明體" w:cs="Times New Roman" w:hint="eastAsia"/>
                <w:lang w:eastAsia="zh-TW"/>
              </w:rPr>
              <w:t>教練</w:t>
            </w:r>
          </w:p>
        </w:tc>
        <w:tc>
          <w:tcPr>
            <w:tcW w:w="3097" w:type="dxa"/>
          </w:tcPr>
          <w:p w:rsidR="00951FA7" w:rsidRDefault="00951FA7">
            <w:pPr>
              <w:pStyle w:val="a0"/>
              <w:spacing w:after="0"/>
              <w:ind w:left="0" w:firstLineChars="0" w:firstLine="0"/>
              <w:jc w:val="center"/>
              <w:rPr>
                <w:rFonts w:eastAsia="新細明體" w:hAnsi="新細明體" w:cs="Times New Roman"/>
                <w:lang w:eastAsia="zh-TW"/>
              </w:rPr>
            </w:pPr>
          </w:p>
        </w:tc>
        <w:tc>
          <w:tcPr>
            <w:tcW w:w="3129" w:type="dxa"/>
            <w:hideMark/>
          </w:tcPr>
          <w:p w:rsidR="00951FA7" w:rsidRDefault="00951FA7">
            <w:pPr>
              <w:pStyle w:val="a0"/>
              <w:spacing w:after="0"/>
              <w:ind w:left="0" w:firstLineChars="0" w:firstLine="0"/>
              <w:jc w:val="center"/>
              <w:rPr>
                <w:rFonts w:eastAsia="新細明體" w:hAnsi="新細明體" w:cs="Times New Roman"/>
                <w:lang w:eastAsia="zh-TW"/>
              </w:rPr>
            </w:pPr>
            <w:r>
              <w:rPr>
                <w:rFonts w:eastAsia="新細明體" w:hAnsi="新細明體" w:cs="Times New Roman"/>
                <w:lang w:eastAsia="zh-TW"/>
              </w:rPr>
              <w:t>3</w:t>
            </w:r>
          </w:p>
        </w:tc>
      </w:tr>
      <w:tr w:rsidR="00951FA7" w:rsidTr="00951FA7">
        <w:tc>
          <w:tcPr>
            <w:tcW w:w="3134" w:type="dxa"/>
            <w:hideMark/>
          </w:tcPr>
          <w:p w:rsidR="00951FA7" w:rsidRDefault="00951FA7">
            <w:pPr>
              <w:pStyle w:val="a0"/>
              <w:spacing w:after="0"/>
              <w:ind w:leftChars="100" w:left="240" w:firstLineChars="0" w:firstLine="0"/>
              <w:rPr>
                <w:rFonts w:eastAsia="新細明體" w:hAnsi="新細明體" w:cs="Times New Roman"/>
                <w:lang w:eastAsia="zh-TW"/>
              </w:rPr>
            </w:pPr>
            <w:r>
              <w:rPr>
                <w:rFonts w:eastAsia="新細明體" w:hAnsi="新細明體" w:cs="Times New Roman"/>
                <w:lang w:eastAsia="zh-TW"/>
              </w:rPr>
              <w:t xml:space="preserve">C1.3. </w:t>
            </w:r>
            <w:r>
              <w:rPr>
                <w:rFonts w:eastAsia="新細明體" w:hAnsi="新細明體" w:cs="Times New Roman" w:hint="eastAsia"/>
                <w:lang w:eastAsia="zh-TW"/>
              </w:rPr>
              <w:t>球員</w:t>
            </w:r>
          </w:p>
        </w:tc>
        <w:tc>
          <w:tcPr>
            <w:tcW w:w="3097" w:type="dxa"/>
          </w:tcPr>
          <w:p w:rsidR="00951FA7" w:rsidRDefault="00951FA7">
            <w:pPr>
              <w:pStyle w:val="a0"/>
              <w:spacing w:after="0"/>
              <w:ind w:left="0" w:firstLineChars="0" w:firstLine="0"/>
              <w:jc w:val="center"/>
              <w:rPr>
                <w:rFonts w:eastAsia="新細明體" w:hAnsi="新細明體" w:cs="Times New Roman"/>
                <w:lang w:eastAsia="zh-TW"/>
              </w:rPr>
            </w:pPr>
          </w:p>
        </w:tc>
        <w:tc>
          <w:tcPr>
            <w:tcW w:w="3129" w:type="dxa"/>
            <w:hideMark/>
          </w:tcPr>
          <w:p w:rsidR="00951FA7" w:rsidRDefault="00951FA7">
            <w:pPr>
              <w:pStyle w:val="a0"/>
              <w:spacing w:after="0"/>
              <w:ind w:left="0" w:firstLineChars="0" w:firstLine="0"/>
              <w:jc w:val="center"/>
              <w:rPr>
                <w:rFonts w:eastAsia="新細明體" w:hAnsi="新細明體" w:cs="Times New Roman"/>
                <w:lang w:eastAsia="zh-TW"/>
              </w:rPr>
            </w:pPr>
            <w:r>
              <w:rPr>
                <w:rFonts w:eastAsia="新細明體" w:hAnsi="新細明體" w:cs="Times New Roman"/>
                <w:lang w:eastAsia="zh-TW"/>
              </w:rPr>
              <w:t>3</w:t>
            </w:r>
          </w:p>
        </w:tc>
      </w:tr>
      <w:tr w:rsidR="00951FA7" w:rsidTr="00951FA7">
        <w:tc>
          <w:tcPr>
            <w:tcW w:w="3134" w:type="dxa"/>
            <w:hideMark/>
          </w:tcPr>
          <w:p w:rsidR="00951FA7" w:rsidRDefault="00951FA7">
            <w:pPr>
              <w:pStyle w:val="a0"/>
              <w:spacing w:after="0"/>
              <w:ind w:leftChars="100" w:left="240" w:firstLineChars="0" w:firstLine="0"/>
              <w:rPr>
                <w:rFonts w:eastAsia="新細明體" w:hAnsi="新細明體" w:cs="Times New Roman"/>
                <w:lang w:eastAsia="zh-TW"/>
              </w:rPr>
            </w:pPr>
            <w:r>
              <w:rPr>
                <w:rFonts w:eastAsia="新細明體" w:hAnsi="新細明體" w:cs="Times New Roman"/>
                <w:lang w:eastAsia="zh-TW"/>
              </w:rPr>
              <w:t xml:space="preserve">C1.4. </w:t>
            </w:r>
            <w:r>
              <w:rPr>
                <w:rFonts w:eastAsia="新細明體" w:hAnsi="新細明體" w:cs="Times New Roman" w:hint="eastAsia"/>
                <w:lang w:eastAsia="zh-TW"/>
              </w:rPr>
              <w:t>球隊人數規定</w:t>
            </w:r>
          </w:p>
        </w:tc>
        <w:tc>
          <w:tcPr>
            <w:tcW w:w="3097" w:type="dxa"/>
          </w:tcPr>
          <w:p w:rsidR="00951FA7" w:rsidRDefault="00951FA7">
            <w:pPr>
              <w:pStyle w:val="a0"/>
              <w:spacing w:after="0"/>
              <w:ind w:left="0" w:firstLineChars="0" w:firstLine="0"/>
              <w:jc w:val="center"/>
              <w:rPr>
                <w:rFonts w:eastAsia="新細明體" w:hAnsi="新細明體" w:cs="Times New Roman"/>
                <w:lang w:eastAsia="zh-TW"/>
              </w:rPr>
            </w:pPr>
          </w:p>
        </w:tc>
        <w:tc>
          <w:tcPr>
            <w:tcW w:w="3129" w:type="dxa"/>
            <w:hideMark/>
          </w:tcPr>
          <w:p w:rsidR="00951FA7" w:rsidRDefault="00951FA7">
            <w:pPr>
              <w:pStyle w:val="a0"/>
              <w:spacing w:after="0"/>
              <w:ind w:left="0" w:firstLineChars="0" w:firstLine="0"/>
              <w:jc w:val="center"/>
              <w:rPr>
                <w:rFonts w:eastAsia="新細明體" w:hAnsi="新細明體" w:cs="Times New Roman"/>
                <w:lang w:eastAsia="zh-TW"/>
              </w:rPr>
            </w:pPr>
            <w:r>
              <w:rPr>
                <w:rFonts w:eastAsia="新細明體" w:hAnsi="新細明體" w:cs="Times New Roman"/>
                <w:lang w:eastAsia="zh-TW"/>
              </w:rPr>
              <w:t>3-4</w:t>
            </w:r>
          </w:p>
        </w:tc>
      </w:tr>
      <w:tr w:rsidR="00951FA7" w:rsidTr="00951FA7">
        <w:tc>
          <w:tcPr>
            <w:tcW w:w="3134" w:type="dxa"/>
            <w:hideMark/>
          </w:tcPr>
          <w:p w:rsidR="00951FA7" w:rsidRDefault="00951FA7">
            <w:pPr>
              <w:pStyle w:val="a0"/>
              <w:spacing w:after="0"/>
              <w:ind w:leftChars="100" w:left="240" w:firstLineChars="0" w:firstLine="0"/>
              <w:rPr>
                <w:rFonts w:eastAsia="新細明體" w:hAnsi="新細明體" w:cs="Times New Roman"/>
                <w:lang w:eastAsia="zh-TW"/>
              </w:rPr>
            </w:pPr>
            <w:r>
              <w:rPr>
                <w:rFonts w:eastAsia="新細明體" w:hAnsi="新細明體" w:cs="Times New Roman"/>
                <w:lang w:eastAsia="zh-TW"/>
              </w:rPr>
              <w:t xml:space="preserve">C1.5. </w:t>
            </w:r>
            <w:r>
              <w:rPr>
                <w:rFonts w:eastAsia="新細明體" w:hAnsi="新細明體" w:cs="Times New Roman" w:hint="eastAsia"/>
                <w:lang w:eastAsia="zh-TW"/>
              </w:rPr>
              <w:t>報名</w:t>
            </w:r>
          </w:p>
        </w:tc>
        <w:tc>
          <w:tcPr>
            <w:tcW w:w="3097" w:type="dxa"/>
          </w:tcPr>
          <w:p w:rsidR="00951FA7" w:rsidRDefault="00951FA7">
            <w:pPr>
              <w:pStyle w:val="a0"/>
              <w:spacing w:after="0"/>
              <w:ind w:left="0" w:firstLineChars="0" w:firstLine="0"/>
              <w:jc w:val="center"/>
              <w:rPr>
                <w:rFonts w:eastAsia="新細明體" w:hAnsi="新細明體" w:cs="Times New Roman"/>
                <w:lang w:eastAsia="zh-TW"/>
              </w:rPr>
            </w:pPr>
          </w:p>
        </w:tc>
        <w:tc>
          <w:tcPr>
            <w:tcW w:w="3129" w:type="dxa"/>
            <w:hideMark/>
          </w:tcPr>
          <w:p w:rsidR="00951FA7" w:rsidRDefault="00951FA7">
            <w:pPr>
              <w:pStyle w:val="a0"/>
              <w:spacing w:after="0"/>
              <w:ind w:left="0" w:firstLineChars="0" w:firstLine="0"/>
              <w:jc w:val="center"/>
              <w:rPr>
                <w:rFonts w:eastAsia="新細明體" w:hAnsi="新細明體" w:cs="Times New Roman"/>
                <w:lang w:eastAsia="zh-TW"/>
              </w:rPr>
            </w:pPr>
            <w:r>
              <w:rPr>
                <w:rFonts w:eastAsia="新細明體" w:hAnsi="新細明體" w:cs="Times New Roman"/>
                <w:lang w:eastAsia="zh-TW"/>
              </w:rPr>
              <w:t>4</w:t>
            </w:r>
          </w:p>
        </w:tc>
      </w:tr>
      <w:tr w:rsidR="00951FA7" w:rsidTr="00951FA7">
        <w:tc>
          <w:tcPr>
            <w:tcW w:w="3134" w:type="dxa"/>
            <w:hideMark/>
          </w:tcPr>
          <w:p w:rsidR="00951FA7" w:rsidRDefault="00951FA7">
            <w:pPr>
              <w:pStyle w:val="a0"/>
              <w:spacing w:after="0"/>
              <w:ind w:leftChars="100" w:left="240" w:firstLineChars="0" w:firstLine="0"/>
              <w:rPr>
                <w:rFonts w:eastAsia="新細明體" w:hAnsi="新細明體" w:cs="Times New Roman"/>
                <w:lang w:eastAsia="zh-TW"/>
              </w:rPr>
            </w:pPr>
            <w:r>
              <w:rPr>
                <w:rFonts w:eastAsia="新細明體" w:hAnsi="新細明體" w:cs="Times New Roman"/>
                <w:lang w:eastAsia="zh-TW"/>
              </w:rPr>
              <w:t xml:space="preserve">C1.6. </w:t>
            </w:r>
            <w:r>
              <w:rPr>
                <w:rFonts w:eastAsia="新細明體" w:hAnsi="新細明體" w:cs="Times New Roman" w:hint="eastAsia"/>
                <w:lang w:eastAsia="zh-TW"/>
              </w:rPr>
              <w:t>會議及活動</w:t>
            </w:r>
          </w:p>
        </w:tc>
        <w:tc>
          <w:tcPr>
            <w:tcW w:w="3097" w:type="dxa"/>
          </w:tcPr>
          <w:p w:rsidR="00951FA7" w:rsidRDefault="00951FA7">
            <w:pPr>
              <w:pStyle w:val="a0"/>
              <w:spacing w:after="0"/>
              <w:ind w:left="0" w:firstLineChars="0" w:firstLine="0"/>
              <w:jc w:val="center"/>
              <w:rPr>
                <w:rFonts w:eastAsia="新細明體" w:hAnsi="新細明體" w:cs="Times New Roman"/>
                <w:lang w:eastAsia="zh-TW"/>
              </w:rPr>
            </w:pPr>
          </w:p>
        </w:tc>
        <w:tc>
          <w:tcPr>
            <w:tcW w:w="3129" w:type="dxa"/>
            <w:hideMark/>
          </w:tcPr>
          <w:p w:rsidR="00951FA7" w:rsidRDefault="00951FA7">
            <w:pPr>
              <w:pStyle w:val="a0"/>
              <w:spacing w:after="0"/>
              <w:ind w:left="0" w:firstLineChars="0" w:firstLine="0"/>
              <w:jc w:val="center"/>
              <w:rPr>
                <w:rFonts w:eastAsia="新細明體" w:hAnsi="新細明體" w:cs="Times New Roman"/>
                <w:lang w:eastAsia="zh-TW"/>
              </w:rPr>
            </w:pPr>
            <w:r>
              <w:rPr>
                <w:rFonts w:eastAsia="新細明體" w:hAnsi="新細明體" w:cs="Times New Roman"/>
                <w:lang w:eastAsia="zh-TW"/>
              </w:rPr>
              <w:t>4-5</w:t>
            </w:r>
          </w:p>
        </w:tc>
      </w:tr>
      <w:tr w:rsidR="00951FA7" w:rsidTr="00951FA7">
        <w:tc>
          <w:tcPr>
            <w:tcW w:w="3134" w:type="dxa"/>
            <w:hideMark/>
          </w:tcPr>
          <w:p w:rsidR="00951FA7" w:rsidRDefault="00951FA7">
            <w:pPr>
              <w:pStyle w:val="a0"/>
              <w:spacing w:after="0"/>
              <w:ind w:leftChars="100" w:left="240" w:firstLineChars="0" w:firstLine="0"/>
              <w:rPr>
                <w:rFonts w:eastAsia="新細明體" w:hAnsi="新細明體" w:cs="Times New Roman"/>
                <w:lang w:eastAsia="zh-TW"/>
              </w:rPr>
            </w:pPr>
            <w:r>
              <w:rPr>
                <w:rFonts w:eastAsia="新細明體" w:hAnsi="新細明體" w:cs="Times New Roman"/>
                <w:lang w:eastAsia="zh-TW"/>
              </w:rPr>
              <w:t xml:space="preserve">C1.7. </w:t>
            </w:r>
            <w:r>
              <w:rPr>
                <w:rFonts w:eastAsia="新細明體" w:hAnsi="新細明體" w:cs="Times New Roman" w:hint="eastAsia"/>
                <w:lang w:eastAsia="zh-TW"/>
              </w:rPr>
              <w:t>獎勵</w:t>
            </w:r>
          </w:p>
        </w:tc>
        <w:tc>
          <w:tcPr>
            <w:tcW w:w="3097" w:type="dxa"/>
          </w:tcPr>
          <w:p w:rsidR="00951FA7" w:rsidRDefault="00951FA7">
            <w:pPr>
              <w:pStyle w:val="a0"/>
              <w:spacing w:after="0"/>
              <w:ind w:left="0" w:firstLineChars="0" w:firstLine="0"/>
              <w:jc w:val="center"/>
              <w:rPr>
                <w:rFonts w:eastAsia="新細明體" w:hAnsi="新細明體" w:cs="Times New Roman"/>
                <w:lang w:eastAsia="zh-TW"/>
              </w:rPr>
            </w:pPr>
          </w:p>
        </w:tc>
        <w:tc>
          <w:tcPr>
            <w:tcW w:w="3129" w:type="dxa"/>
            <w:hideMark/>
          </w:tcPr>
          <w:p w:rsidR="00951FA7" w:rsidRDefault="00951FA7">
            <w:pPr>
              <w:pStyle w:val="a0"/>
              <w:spacing w:after="0"/>
              <w:ind w:left="0" w:firstLineChars="0" w:firstLine="0"/>
              <w:jc w:val="center"/>
              <w:rPr>
                <w:rFonts w:eastAsia="新細明體" w:hAnsi="新細明體" w:cs="Times New Roman"/>
                <w:lang w:eastAsia="zh-TW"/>
              </w:rPr>
            </w:pPr>
            <w:r>
              <w:rPr>
                <w:rFonts w:eastAsia="新細明體" w:hAnsi="新細明體" w:cs="Times New Roman"/>
                <w:lang w:eastAsia="zh-TW"/>
              </w:rPr>
              <w:t>5</w:t>
            </w:r>
          </w:p>
        </w:tc>
      </w:tr>
      <w:tr w:rsidR="00951FA7" w:rsidTr="00951FA7">
        <w:tc>
          <w:tcPr>
            <w:tcW w:w="3134" w:type="dxa"/>
            <w:hideMark/>
          </w:tcPr>
          <w:p w:rsidR="00951FA7" w:rsidRDefault="00951FA7">
            <w:pPr>
              <w:pStyle w:val="a0"/>
              <w:spacing w:after="0"/>
              <w:ind w:leftChars="100" w:left="240" w:firstLineChars="0" w:firstLine="0"/>
              <w:rPr>
                <w:rFonts w:eastAsia="新細明體" w:hAnsi="新細明體" w:cs="Times New Roman"/>
                <w:lang w:eastAsia="zh-TW"/>
              </w:rPr>
            </w:pPr>
            <w:r>
              <w:rPr>
                <w:rFonts w:eastAsia="新細明體" w:hAnsi="新細明體" w:cs="Times New Roman"/>
                <w:lang w:eastAsia="zh-TW"/>
              </w:rPr>
              <w:t xml:space="preserve">C1.8. </w:t>
            </w:r>
            <w:r>
              <w:rPr>
                <w:rFonts w:eastAsia="新細明體" w:hAnsi="新細明體" w:cs="Times New Roman" w:hint="eastAsia"/>
                <w:lang w:eastAsia="zh-TW"/>
              </w:rPr>
              <w:t>罰則</w:t>
            </w:r>
          </w:p>
        </w:tc>
        <w:tc>
          <w:tcPr>
            <w:tcW w:w="3097" w:type="dxa"/>
          </w:tcPr>
          <w:p w:rsidR="00951FA7" w:rsidRDefault="00951FA7">
            <w:pPr>
              <w:pStyle w:val="a0"/>
              <w:spacing w:after="0"/>
              <w:ind w:left="0" w:firstLineChars="0" w:firstLine="0"/>
              <w:jc w:val="center"/>
              <w:rPr>
                <w:rFonts w:eastAsia="新細明體" w:hAnsi="新細明體" w:cs="Times New Roman"/>
                <w:lang w:eastAsia="zh-TW"/>
              </w:rPr>
            </w:pPr>
          </w:p>
        </w:tc>
        <w:tc>
          <w:tcPr>
            <w:tcW w:w="3129" w:type="dxa"/>
            <w:hideMark/>
          </w:tcPr>
          <w:p w:rsidR="00951FA7" w:rsidRDefault="00951FA7">
            <w:pPr>
              <w:pStyle w:val="a0"/>
              <w:spacing w:after="0"/>
              <w:ind w:left="0" w:firstLineChars="0" w:firstLine="0"/>
              <w:jc w:val="center"/>
              <w:rPr>
                <w:rFonts w:eastAsia="新細明體" w:hAnsi="新細明體" w:cs="Times New Roman"/>
                <w:lang w:eastAsia="zh-TW"/>
              </w:rPr>
            </w:pPr>
            <w:r>
              <w:rPr>
                <w:rFonts w:eastAsia="新細明體" w:hAnsi="新細明體" w:cs="Times New Roman"/>
                <w:lang w:eastAsia="zh-TW"/>
              </w:rPr>
              <w:t>5-6</w:t>
            </w:r>
          </w:p>
        </w:tc>
      </w:tr>
      <w:tr w:rsidR="00951FA7" w:rsidTr="00951FA7">
        <w:tc>
          <w:tcPr>
            <w:tcW w:w="3134" w:type="dxa"/>
            <w:hideMark/>
          </w:tcPr>
          <w:p w:rsidR="00951FA7" w:rsidRDefault="00951FA7" w:rsidP="00951FA7">
            <w:pPr>
              <w:pStyle w:val="a0"/>
              <w:numPr>
                <w:ilvl w:val="0"/>
                <w:numId w:val="45"/>
              </w:numPr>
              <w:spacing w:after="0"/>
              <w:ind w:firstLineChars="0"/>
              <w:rPr>
                <w:rFonts w:eastAsia="新細明體" w:hAnsi="新細明體" w:cs="Times New Roman"/>
                <w:lang w:eastAsia="zh-TW"/>
              </w:rPr>
            </w:pPr>
            <w:r>
              <w:rPr>
                <w:rFonts w:eastAsia="新細明體" w:hAnsi="新細明體" w:cs="Times New Roman" w:hint="eastAsia"/>
                <w:lang w:eastAsia="zh-TW"/>
              </w:rPr>
              <w:t>競賽行政</w:t>
            </w:r>
          </w:p>
        </w:tc>
        <w:tc>
          <w:tcPr>
            <w:tcW w:w="3097" w:type="dxa"/>
          </w:tcPr>
          <w:p w:rsidR="00951FA7" w:rsidRDefault="00951FA7">
            <w:pPr>
              <w:pStyle w:val="a0"/>
              <w:spacing w:after="0"/>
              <w:ind w:left="0" w:firstLineChars="0" w:firstLine="0"/>
              <w:jc w:val="center"/>
              <w:rPr>
                <w:rFonts w:eastAsia="新細明體" w:hAnsi="新細明體" w:cs="Times New Roman"/>
                <w:lang w:eastAsia="zh-TW"/>
              </w:rPr>
            </w:pPr>
          </w:p>
        </w:tc>
        <w:tc>
          <w:tcPr>
            <w:tcW w:w="3129" w:type="dxa"/>
          </w:tcPr>
          <w:p w:rsidR="00951FA7" w:rsidRDefault="00951FA7">
            <w:pPr>
              <w:pStyle w:val="a0"/>
              <w:spacing w:after="0"/>
              <w:ind w:left="0" w:firstLineChars="0" w:firstLine="0"/>
              <w:jc w:val="center"/>
              <w:rPr>
                <w:rFonts w:eastAsia="新細明體" w:hAnsi="新細明體" w:cs="Times New Roman"/>
                <w:lang w:eastAsia="zh-TW"/>
              </w:rPr>
            </w:pPr>
          </w:p>
        </w:tc>
      </w:tr>
      <w:tr w:rsidR="00951FA7" w:rsidTr="00951FA7">
        <w:tc>
          <w:tcPr>
            <w:tcW w:w="3134" w:type="dxa"/>
            <w:hideMark/>
          </w:tcPr>
          <w:p w:rsidR="00951FA7" w:rsidRDefault="00951FA7">
            <w:pPr>
              <w:pStyle w:val="a0"/>
              <w:spacing w:after="0"/>
              <w:ind w:leftChars="100" w:left="240" w:firstLineChars="0" w:firstLine="0"/>
              <w:rPr>
                <w:rFonts w:eastAsia="新細明體" w:hAnsi="新細明體" w:cs="Times New Roman"/>
                <w:lang w:eastAsia="zh-TW"/>
              </w:rPr>
            </w:pPr>
            <w:r>
              <w:rPr>
                <w:rFonts w:eastAsia="新細明體" w:hAnsi="新細明體" w:cs="Times New Roman"/>
                <w:lang w:eastAsia="zh-TW"/>
              </w:rPr>
              <w:t xml:space="preserve">D1. </w:t>
            </w:r>
            <w:r>
              <w:rPr>
                <w:rFonts w:eastAsia="新細明體" w:hAnsi="新細明體" w:cs="Times New Roman" w:hint="eastAsia"/>
                <w:lang w:eastAsia="zh-TW"/>
              </w:rPr>
              <w:t>賽事技術委員之職責</w:t>
            </w:r>
          </w:p>
        </w:tc>
        <w:tc>
          <w:tcPr>
            <w:tcW w:w="3097" w:type="dxa"/>
          </w:tcPr>
          <w:p w:rsidR="00951FA7" w:rsidRDefault="00951FA7">
            <w:pPr>
              <w:pStyle w:val="a0"/>
              <w:spacing w:after="0"/>
              <w:ind w:left="0" w:firstLineChars="0" w:firstLine="0"/>
              <w:jc w:val="center"/>
              <w:rPr>
                <w:rFonts w:eastAsia="新細明體" w:hAnsi="新細明體" w:cs="Times New Roman"/>
                <w:lang w:eastAsia="zh-TW"/>
              </w:rPr>
            </w:pPr>
          </w:p>
        </w:tc>
        <w:tc>
          <w:tcPr>
            <w:tcW w:w="3129" w:type="dxa"/>
            <w:hideMark/>
          </w:tcPr>
          <w:p w:rsidR="00951FA7" w:rsidRDefault="00951FA7">
            <w:pPr>
              <w:pStyle w:val="a0"/>
              <w:spacing w:after="0"/>
              <w:ind w:left="0" w:firstLineChars="0" w:firstLine="0"/>
              <w:jc w:val="center"/>
              <w:rPr>
                <w:rFonts w:eastAsia="新細明體" w:hAnsi="新細明體" w:cs="Times New Roman"/>
                <w:lang w:eastAsia="zh-TW"/>
              </w:rPr>
            </w:pPr>
            <w:r>
              <w:rPr>
                <w:rFonts w:eastAsia="新細明體" w:hAnsi="新細明體" w:cs="Times New Roman"/>
                <w:lang w:eastAsia="zh-TW"/>
              </w:rPr>
              <w:t>6</w:t>
            </w:r>
          </w:p>
        </w:tc>
      </w:tr>
      <w:tr w:rsidR="00951FA7" w:rsidTr="00951FA7">
        <w:tc>
          <w:tcPr>
            <w:tcW w:w="3134" w:type="dxa"/>
            <w:hideMark/>
          </w:tcPr>
          <w:p w:rsidR="00951FA7" w:rsidRDefault="00951FA7">
            <w:pPr>
              <w:pStyle w:val="a0"/>
              <w:spacing w:after="0"/>
              <w:ind w:leftChars="100" w:left="240" w:firstLineChars="0" w:firstLine="0"/>
              <w:rPr>
                <w:rFonts w:eastAsia="新細明體" w:hAnsi="新細明體" w:cs="Times New Roman"/>
                <w:lang w:eastAsia="zh-TW"/>
              </w:rPr>
            </w:pPr>
            <w:r>
              <w:rPr>
                <w:rFonts w:eastAsia="新細明體" w:hAnsi="新細明體" w:cs="Times New Roman"/>
                <w:lang w:eastAsia="zh-TW"/>
              </w:rPr>
              <w:t xml:space="preserve">D2. </w:t>
            </w:r>
            <w:r>
              <w:rPr>
                <w:rFonts w:eastAsia="新細明體" w:hAnsi="新細明體" w:cs="Times New Roman" w:hint="eastAsia"/>
                <w:lang w:eastAsia="zh-TW"/>
              </w:rPr>
              <w:t>裁判</w:t>
            </w:r>
          </w:p>
        </w:tc>
        <w:tc>
          <w:tcPr>
            <w:tcW w:w="3097" w:type="dxa"/>
          </w:tcPr>
          <w:p w:rsidR="00951FA7" w:rsidRDefault="00951FA7">
            <w:pPr>
              <w:pStyle w:val="a0"/>
              <w:spacing w:after="0"/>
              <w:ind w:left="0" w:firstLineChars="0" w:firstLine="0"/>
              <w:jc w:val="center"/>
              <w:rPr>
                <w:rFonts w:eastAsia="新細明體" w:hAnsi="新細明體" w:cs="Times New Roman"/>
                <w:lang w:eastAsia="zh-TW"/>
              </w:rPr>
            </w:pPr>
          </w:p>
        </w:tc>
        <w:tc>
          <w:tcPr>
            <w:tcW w:w="3129" w:type="dxa"/>
            <w:hideMark/>
          </w:tcPr>
          <w:p w:rsidR="00951FA7" w:rsidRDefault="00951FA7">
            <w:pPr>
              <w:pStyle w:val="a0"/>
              <w:spacing w:after="0"/>
              <w:ind w:left="0" w:firstLineChars="0" w:firstLine="0"/>
              <w:jc w:val="center"/>
              <w:rPr>
                <w:rFonts w:eastAsia="新細明體" w:hAnsi="新細明體" w:cs="Times New Roman"/>
                <w:lang w:eastAsia="zh-TW"/>
              </w:rPr>
            </w:pPr>
            <w:r>
              <w:rPr>
                <w:rFonts w:eastAsia="新細明體" w:hAnsi="新細明體" w:cs="Times New Roman"/>
                <w:lang w:eastAsia="zh-TW"/>
              </w:rPr>
              <w:t>6-7</w:t>
            </w:r>
          </w:p>
        </w:tc>
      </w:tr>
      <w:tr w:rsidR="00951FA7" w:rsidTr="00951FA7">
        <w:tc>
          <w:tcPr>
            <w:tcW w:w="3134" w:type="dxa"/>
            <w:hideMark/>
          </w:tcPr>
          <w:p w:rsidR="00951FA7" w:rsidRDefault="00951FA7">
            <w:pPr>
              <w:pStyle w:val="a0"/>
              <w:spacing w:after="0"/>
              <w:ind w:leftChars="100" w:left="240" w:firstLineChars="0" w:firstLine="0"/>
              <w:rPr>
                <w:rFonts w:eastAsia="新細明體" w:hAnsi="新細明體" w:cs="Times New Roman"/>
                <w:lang w:eastAsia="zh-TW"/>
              </w:rPr>
            </w:pPr>
            <w:r>
              <w:rPr>
                <w:rFonts w:eastAsia="新細明體" w:hAnsi="新細明體" w:cs="Times New Roman"/>
                <w:lang w:eastAsia="zh-TW"/>
              </w:rPr>
              <w:t>D3 .</w:t>
            </w:r>
            <w:r>
              <w:rPr>
                <w:rFonts w:eastAsia="新細明體" w:hAnsi="新細明體" w:cs="Times New Roman" w:hint="eastAsia"/>
                <w:lang w:eastAsia="zh-TW"/>
              </w:rPr>
              <w:t>記錄</w:t>
            </w:r>
          </w:p>
        </w:tc>
        <w:tc>
          <w:tcPr>
            <w:tcW w:w="3097" w:type="dxa"/>
          </w:tcPr>
          <w:p w:rsidR="00951FA7" w:rsidRDefault="00951FA7">
            <w:pPr>
              <w:pStyle w:val="a0"/>
              <w:spacing w:after="0"/>
              <w:ind w:left="0" w:firstLineChars="0" w:firstLine="0"/>
              <w:jc w:val="center"/>
              <w:rPr>
                <w:rFonts w:eastAsia="新細明體" w:hAnsi="新細明體" w:cs="Times New Roman"/>
                <w:lang w:eastAsia="zh-TW"/>
              </w:rPr>
            </w:pPr>
          </w:p>
        </w:tc>
        <w:tc>
          <w:tcPr>
            <w:tcW w:w="3129" w:type="dxa"/>
            <w:hideMark/>
          </w:tcPr>
          <w:p w:rsidR="00951FA7" w:rsidRDefault="00951FA7">
            <w:pPr>
              <w:pStyle w:val="a0"/>
              <w:spacing w:after="0"/>
              <w:ind w:left="0" w:firstLineChars="0" w:firstLine="0"/>
              <w:jc w:val="center"/>
              <w:rPr>
                <w:rFonts w:eastAsia="新細明體" w:hAnsi="新細明體" w:cs="Times New Roman"/>
                <w:lang w:eastAsia="zh-TW"/>
              </w:rPr>
            </w:pPr>
            <w:r>
              <w:rPr>
                <w:rFonts w:eastAsia="新細明體" w:hAnsi="新細明體" w:cs="Times New Roman"/>
                <w:lang w:eastAsia="zh-TW"/>
              </w:rPr>
              <w:t>7</w:t>
            </w:r>
          </w:p>
        </w:tc>
      </w:tr>
      <w:tr w:rsidR="00951FA7" w:rsidTr="00951FA7">
        <w:tc>
          <w:tcPr>
            <w:tcW w:w="3134" w:type="dxa"/>
            <w:hideMark/>
          </w:tcPr>
          <w:p w:rsidR="00951FA7" w:rsidRDefault="00951FA7">
            <w:pPr>
              <w:pStyle w:val="a0"/>
              <w:spacing w:after="0"/>
              <w:ind w:leftChars="100" w:left="240" w:firstLineChars="0" w:firstLine="0"/>
              <w:rPr>
                <w:rFonts w:eastAsia="新細明體" w:hAnsi="新細明體" w:cs="Times New Roman"/>
                <w:lang w:eastAsia="zh-TW"/>
              </w:rPr>
            </w:pPr>
            <w:r>
              <w:rPr>
                <w:rFonts w:eastAsia="新細明體" w:hAnsi="新細明體" w:cs="Times New Roman"/>
                <w:lang w:eastAsia="zh-TW"/>
              </w:rPr>
              <w:t xml:space="preserve">D4. </w:t>
            </w:r>
            <w:r>
              <w:rPr>
                <w:rFonts w:eastAsia="新細明體" w:hAnsi="新細明體" w:cs="Times New Roman" w:hint="eastAsia"/>
                <w:lang w:eastAsia="zh-TW"/>
              </w:rPr>
              <w:t>球</w:t>
            </w:r>
            <w:proofErr w:type="gramStart"/>
            <w:r>
              <w:rPr>
                <w:rFonts w:eastAsia="新細明體" w:hAnsi="新細明體" w:cs="Times New Roman" w:hint="eastAsia"/>
                <w:lang w:eastAsia="zh-TW"/>
              </w:rPr>
              <w:t>僮</w:t>
            </w:r>
            <w:proofErr w:type="gramEnd"/>
          </w:p>
        </w:tc>
        <w:tc>
          <w:tcPr>
            <w:tcW w:w="3097" w:type="dxa"/>
          </w:tcPr>
          <w:p w:rsidR="00951FA7" w:rsidRDefault="00951FA7">
            <w:pPr>
              <w:pStyle w:val="a0"/>
              <w:spacing w:after="0"/>
              <w:ind w:left="0" w:firstLineChars="0" w:firstLine="0"/>
              <w:jc w:val="center"/>
              <w:rPr>
                <w:rFonts w:eastAsia="新細明體" w:hAnsi="新細明體" w:cs="Times New Roman"/>
                <w:lang w:eastAsia="zh-TW"/>
              </w:rPr>
            </w:pPr>
          </w:p>
        </w:tc>
        <w:tc>
          <w:tcPr>
            <w:tcW w:w="3129" w:type="dxa"/>
            <w:hideMark/>
          </w:tcPr>
          <w:p w:rsidR="00951FA7" w:rsidRDefault="00951FA7">
            <w:pPr>
              <w:pStyle w:val="a0"/>
              <w:spacing w:after="0"/>
              <w:ind w:left="0" w:firstLineChars="0" w:firstLine="0"/>
              <w:jc w:val="center"/>
              <w:rPr>
                <w:rFonts w:eastAsia="新細明體" w:hAnsi="新細明體" w:cs="Times New Roman"/>
                <w:lang w:eastAsia="zh-TW"/>
              </w:rPr>
            </w:pPr>
            <w:r>
              <w:rPr>
                <w:rFonts w:eastAsia="新細明體" w:hAnsi="新細明體" w:cs="Times New Roman"/>
                <w:lang w:eastAsia="zh-TW"/>
              </w:rPr>
              <w:t>7</w:t>
            </w:r>
          </w:p>
        </w:tc>
      </w:tr>
      <w:tr w:rsidR="00951FA7" w:rsidTr="00951FA7">
        <w:tc>
          <w:tcPr>
            <w:tcW w:w="3134" w:type="dxa"/>
            <w:hideMark/>
          </w:tcPr>
          <w:p w:rsidR="00951FA7" w:rsidRDefault="00951FA7">
            <w:pPr>
              <w:pStyle w:val="a0"/>
              <w:spacing w:after="0"/>
              <w:ind w:leftChars="100" w:left="240" w:firstLineChars="0" w:firstLine="0"/>
              <w:rPr>
                <w:rFonts w:eastAsia="新細明體" w:hAnsi="新細明體" w:cs="Times New Roman"/>
                <w:lang w:eastAsia="zh-TW"/>
              </w:rPr>
            </w:pPr>
            <w:r>
              <w:rPr>
                <w:rFonts w:eastAsia="新細明體" w:hAnsi="新細明體" w:cs="Times New Roman"/>
                <w:lang w:eastAsia="zh-TW"/>
              </w:rPr>
              <w:t xml:space="preserve">D5. </w:t>
            </w:r>
            <w:r>
              <w:rPr>
                <w:rFonts w:eastAsia="新細明體" w:hAnsi="新細明體" w:cs="Times New Roman" w:hint="eastAsia"/>
                <w:lang w:eastAsia="zh-TW"/>
              </w:rPr>
              <w:t>抗議</w:t>
            </w:r>
          </w:p>
        </w:tc>
        <w:tc>
          <w:tcPr>
            <w:tcW w:w="3097" w:type="dxa"/>
          </w:tcPr>
          <w:p w:rsidR="00951FA7" w:rsidRDefault="00951FA7">
            <w:pPr>
              <w:pStyle w:val="a0"/>
              <w:spacing w:after="0"/>
              <w:ind w:left="0" w:firstLineChars="0" w:firstLine="0"/>
              <w:jc w:val="center"/>
              <w:rPr>
                <w:rFonts w:eastAsia="新細明體" w:hAnsi="新細明體" w:cs="Times New Roman"/>
                <w:lang w:eastAsia="zh-TW"/>
              </w:rPr>
            </w:pPr>
          </w:p>
        </w:tc>
        <w:tc>
          <w:tcPr>
            <w:tcW w:w="3129" w:type="dxa"/>
            <w:hideMark/>
          </w:tcPr>
          <w:p w:rsidR="00951FA7" w:rsidRDefault="00951FA7">
            <w:pPr>
              <w:pStyle w:val="a0"/>
              <w:spacing w:after="0"/>
              <w:ind w:left="0" w:firstLineChars="0" w:firstLine="0"/>
              <w:jc w:val="center"/>
              <w:rPr>
                <w:rFonts w:eastAsia="新細明體" w:hAnsi="新細明體" w:cs="Times New Roman"/>
                <w:lang w:eastAsia="zh-TW"/>
              </w:rPr>
            </w:pPr>
            <w:r>
              <w:rPr>
                <w:rFonts w:eastAsia="新細明體" w:hAnsi="新細明體" w:cs="Times New Roman"/>
                <w:lang w:eastAsia="zh-TW"/>
              </w:rPr>
              <w:t>7</w:t>
            </w:r>
          </w:p>
        </w:tc>
      </w:tr>
      <w:tr w:rsidR="00951FA7" w:rsidTr="00951FA7">
        <w:tc>
          <w:tcPr>
            <w:tcW w:w="3134" w:type="dxa"/>
            <w:hideMark/>
          </w:tcPr>
          <w:p w:rsidR="00951FA7" w:rsidRDefault="00951FA7">
            <w:pPr>
              <w:pStyle w:val="a0"/>
              <w:spacing w:after="0"/>
              <w:ind w:leftChars="100" w:left="240" w:firstLineChars="0" w:firstLine="0"/>
              <w:rPr>
                <w:rFonts w:eastAsia="新細明體" w:hAnsi="新細明體" w:cs="Times New Roman"/>
                <w:lang w:eastAsia="zh-TW"/>
              </w:rPr>
            </w:pPr>
            <w:r>
              <w:rPr>
                <w:rFonts w:eastAsia="新細明體" w:hAnsi="新細明體" w:cs="Times New Roman"/>
                <w:lang w:eastAsia="zh-TW"/>
              </w:rPr>
              <w:t xml:space="preserve">D6. </w:t>
            </w:r>
            <w:r>
              <w:rPr>
                <w:rFonts w:eastAsia="新細明體" w:hAnsi="新細明體" w:cs="Times New Roman" w:hint="eastAsia"/>
                <w:lang w:eastAsia="zh-TW"/>
              </w:rPr>
              <w:t>申訴</w:t>
            </w:r>
          </w:p>
        </w:tc>
        <w:tc>
          <w:tcPr>
            <w:tcW w:w="3097" w:type="dxa"/>
          </w:tcPr>
          <w:p w:rsidR="00951FA7" w:rsidRDefault="00951FA7">
            <w:pPr>
              <w:pStyle w:val="a0"/>
              <w:spacing w:after="0"/>
              <w:ind w:left="0" w:firstLineChars="0" w:firstLine="0"/>
              <w:jc w:val="center"/>
              <w:rPr>
                <w:rFonts w:eastAsia="新細明體" w:hAnsi="新細明體" w:cs="Times New Roman"/>
                <w:lang w:eastAsia="zh-TW"/>
              </w:rPr>
            </w:pPr>
          </w:p>
        </w:tc>
        <w:tc>
          <w:tcPr>
            <w:tcW w:w="3129" w:type="dxa"/>
            <w:hideMark/>
          </w:tcPr>
          <w:p w:rsidR="00951FA7" w:rsidRDefault="00951FA7">
            <w:pPr>
              <w:pStyle w:val="a0"/>
              <w:spacing w:after="0"/>
              <w:ind w:left="0" w:firstLineChars="0" w:firstLine="0"/>
              <w:jc w:val="center"/>
              <w:rPr>
                <w:rFonts w:eastAsia="新細明體" w:hAnsi="新細明體" w:cs="Times New Roman"/>
                <w:lang w:eastAsia="zh-TW"/>
              </w:rPr>
            </w:pPr>
            <w:r>
              <w:rPr>
                <w:rFonts w:eastAsia="新細明體" w:hAnsi="新細明體" w:cs="Times New Roman"/>
                <w:lang w:eastAsia="zh-TW"/>
              </w:rPr>
              <w:t>7</w:t>
            </w:r>
          </w:p>
        </w:tc>
      </w:tr>
      <w:tr w:rsidR="00951FA7" w:rsidTr="00951FA7">
        <w:tc>
          <w:tcPr>
            <w:tcW w:w="3134" w:type="dxa"/>
            <w:hideMark/>
          </w:tcPr>
          <w:p w:rsidR="00951FA7" w:rsidRDefault="00951FA7">
            <w:pPr>
              <w:pStyle w:val="a0"/>
              <w:spacing w:after="0"/>
              <w:ind w:leftChars="100" w:left="240" w:firstLineChars="0" w:firstLine="0"/>
              <w:rPr>
                <w:rFonts w:eastAsia="新細明體" w:hAnsi="新細明體" w:cs="Times New Roman"/>
                <w:lang w:eastAsia="zh-TW"/>
              </w:rPr>
            </w:pPr>
            <w:r>
              <w:rPr>
                <w:rFonts w:eastAsia="新細明體" w:hAnsi="新細明體" w:cs="Times New Roman"/>
                <w:lang w:eastAsia="zh-TW"/>
              </w:rPr>
              <w:t xml:space="preserve">D7. </w:t>
            </w:r>
            <w:r>
              <w:rPr>
                <w:rFonts w:eastAsia="新細明體" w:hAnsi="新細明體" w:cs="Times New Roman" w:hint="eastAsia"/>
                <w:lang w:eastAsia="zh-TW"/>
              </w:rPr>
              <w:t>競賽分區</w:t>
            </w:r>
          </w:p>
        </w:tc>
        <w:tc>
          <w:tcPr>
            <w:tcW w:w="3097" w:type="dxa"/>
          </w:tcPr>
          <w:p w:rsidR="00951FA7" w:rsidRDefault="00951FA7">
            <w:pPr>
              <w:pStyle w:val="a0"/>
              <w:spacing w:after="0"/>
              <w:ind w:left="0" w:firstLineChars="0" w:firstLine="0"/>
              <w:jc w:val="center"/>
              <w:rPr>
                <w:rFonts w:eastAsia="新細明體" w:hAnsi="新細明體" w:cs="Times New Roman"/>
                <w:lang w:eastAsia="zh-TW"/>
              </w:rPr>
            </w:pPr>
          </w:p>
        </w:tc>
        <w:tc>
          <w:tcPr>
            <w:tcW w:w="3129" w:type="dxa"/>
            <w:hideMark/>
          </w:tcPr>
          <w:p w:rsidR="00951FA7" w:rsidRDefault="00951FA7">
            <w:pPr>
              <w:pStyle w:val="a0"/>
              <w:spacing w:after="0"/>
              <w:ind w:left="0" w:firstLineChars="0" w:firstLine="0"/>
              <w:jc w:val="center"/>
              <w:rPr>
                <w:rFonts w:eastAsia="新細明體" w:hAnsi="新細明體" w:cs="Times New Roman"/>
                <w:lang w:eastAsia="zh-TW"/>
              </w:rPr>
            </w:pPr>
            <w:r>
              <w:rPr>
                <w:rFonts w:eastAsia="新細明體" w:hAnsi="新細明體" w:cs="Times New Roman"/>
                <w:lang w:eastAsia="zh-TW"/>
              </w:rPr>
              <w:t>7</w:t>
            </w:r>
          </w:p>
        </w:tc>
      </w:tr>
      <w:tr w:rsidR="00951FA7" w:rsidTr="00951FA7">
        <w:tc>
          <w:tcPr>
            <w:tcW w:w="3134" w:type="dxa"/>
            <w:hideMark/>
          </w:tcPr>
          <w:p w:rsidR="00951FA7" w:rsidRDefault="00951FA7">
            <w:pPr>
              <w:pStyle w:val="a0"/>
              <w:spacing w:after="0"/>
              <w:ind w:leftChars="100" w:left="240" w:firstLineChars="0" w:firstLine="0"/>
              <w:rPr>
                <w:rFonts w:eastAsia="新細明體" w:hAnsi="新細明體" w:cs="Times New Roman"/>
                <w:lang w:eastAsia="zh-TW"/>
              </w:rPr>
            </w:pPr>
            <w:r>
              <w:rPr>
                <w:rFonts w:eastAsia="新細明體" w:hAnsi="新細明體" w:cs="Times New Roman"/>
                <w:lang w:eastAsia="zh-TW"/>
              </w:rPr>
              <w:t xml:space="preserve">D8. </w:t>
            </w:r>
            <w:r>
              <w:rPr>
                <w:rFonts w:eastAsia="新細明體" w:hAnsi="新細明體" w:cs="Times New Roman" w:hint="eastAsia"/>
                <w:lang w:eastAsia="zh-TW"/>
              </w:rPr>
              <w:t>比賽規則</w:t>
            </w:r>
          </w:p>
        </w:tc>
        <w:tc>
          <w:tcPr>
            <w:tcW w:w="3097" w:type="dxa"/>
          </w:tcPr>
          <w:p w:rsidR="00951FA7" w:rsidRDefault="00951FA7">
            <w:pPr>
              <w:pStyle w:val="a0"/>
              <w:spacing w:after="0"/>
              <w:ind w:left="0" w:firstLineChars="0" w:firstLine="0"/>
              <w:jc w:val="center"/>
              <w:rPr>
                <w:rFonts w:eastAsia="新細明體" w:hAnsi="新細明體" w:cs="Times New Roman"/>
                <w:lang w:eastAsia="zh-TW"/>
              </w:rPr>
            </w:pPr>
          </w:p>
        </w:tc>
        <w:tc>
          <w:tcPr>
            <w:tcW w:w="3129" w:type="dxa"/>
            <w:hideMark/>
          </w:tcPr>
          <w:p w:rsidR="00951FA7" w:rsidRDefault="00951FA7">
            <w:pPr>
              <w:pStyle w:val="a0"/>
              <w:spacing w:after="0"/>
              <w:ind w:left="0" w:firstLineChars="0" w:firstLine="0"/>
              <w:jc w:val="center"/>
              <w:rPr>
                <w:rFonts w:eastAsia="新細明體" w:hAnsi="新細明體" w:cs="Times New Roman"/>
                <w:lang w:eastAsia="zh-TW"/>
              </w:rPr>
            </w:pPr>
            <w:r>
              <w:rPr>
                <w:rFonts w:eastAsia="新細明體" w:hAnsi="新細明體" w:cs="Times New Roman"/>
                <w:lang w:eastAsia="zh-TW"/>
              </w:rPr>
              <w:t>7</w:t>
            </w:r>
          </w:p>
        </w:tc>
      </w:tr>
      <w:tr w:rsidR="00951FA7" w:rsidTr="00951FA7">
        <w:tc>
          <w:tcPr>
            <w:tcW w:w="3134" w:type="dxa"/>
            <w:hideMark/>
          </w:tcPr>
          <w:p w:rsidR="00951FA7" w:rsidRDefault="00951FA7">
            <w:pPr>
              <w:pStyle w:val="a0"/>
              <w:spacing w:after="0"/>
              <w:ind w:leftChars="100" w:left="240" w:firstLineChars="0" w:firstLine="0"/>
              <w:rPr>
                <w:rFonts w:eastAsia="新細明體" w:hAnsi="新細明體" w:cs="Times New Roman"/>
                <w:lang w:eastAsia="zh-TW"/>
              </w:rPr>
            </w:pPr>
            <w:r>
              <w:rPr>
                <w:rFonts w:eastAsia="新細明體" w:hAnsi="新細明體" w:cs="Times New Roman"/>
                <w:lang w:eastAsia="zh-TW"/>
              </w:rPr>
              <w:t xml:space="preserve">D9. </w:t>
            </w:r>
            <w:r>
              <w:rPr>
                <w:rFonts w:eastAsia="新細明體" w:hAnsi="新細明體" w:cs="Times New Roman" w:hint="eastAsia"/>
                <w:lang w:eastAsia="zh-TW"/>
              </w:rPr>
              <w:t>賽制及方式</w:t>
            </w:r>
          </w:p>
        </w:tc>
        <w:tc>
          <w:tcPr>
            <w:tcW w:w="3097" w:type="dxa"/>
          </w:tcPr>
          <w:p w:rsidR="00951FA7" w:rsidRDefault="00951FA7">
            <w:pPr>
              <w:pStyle w:val="a0"/>
              <w:spacing w:after="0"/>
              <w:ind w:left="0" w:firstLineChars="0" w:firstLine="0"/>
              <w:jc w:val="center"/>
              <w:rPr>
                <w:rFonts w:eastAsia="新細明體" w:hAnsi="新細明體" w:cs="Times New Roman"/>
                <w:lang w:eastAsia="zh-TW"/>
              </w:rPr>
            </w:pPr>
          </w:p>
        </w:tc>
        <w:tc>
          <w:tcPr>
            <w:tcW w:w="3129" w:type="dxa"/>
            <w:hideMark/>
          </w:tcPr>
          <w:p w:rsidR="00951FA7" w:rsidRDefault="00951FA7">
            <w:pPr>
              <w:pStyle w:val="a0"/>
              <w:spacing w:after="0"/>
              <w:ind w:left="0" w:firstLineChars="0" w:firstLine="0"/>
              <w:jc w:val="center"/>
              <w:rPr>
                <w:rFonts w:eastAsia="新細明體" w:hAnsi="新細明體" w:cs="Times New Roman"/>
                <w:lang w:eastAsia="zh-TW"/>
              </w:rPr>
            </w:pPr>
            <w:r>
              <w:rPr>
                <w:rFonts w:eastAsia="新細明體" w:hAnsi="新細明體" w:cs="Times New Roman"/>
                <w:lang w:eastAsia="zh-TW"/>
              </w:rPr>
              <w:t>7</w:t>
            </w:r>
          </w:p>
        </w:tc>
      </w:tr>
      <w:tr w:rsidR="00951FA7" w:rsidTr="00951FA7">
        <w:tc>
          <w:tcPr>
            <w:tcW w:w="3134" w:type="dxa"/>
            <w:hideMark/>
          </w:tcPr>
          <w:p w:rsidR="00951FA7" w:rsidRDefault="00951FA7">
            <w:pPr>
              <w:pStyle w:val="a0"/>
              <w:spacing w:after="0"/>
              <w:ind w:left="0" w:firstLineChars="0" w:firstLine="0"/>
              <w:rPr>
                <w:rFonts w:eastAsia="新細明體" w:hAnsi="新細明體" w:cs="Times New Roman"/>
                <w:lang w:eastAsia="zh-TW"/>
              </w:rPr>
            </w:pPr>
            <w:r>
              <w:rPr>
                <w:rFonts w:eastAsia="新細明體" w:hAnsi="新細明體" w:cs="Times New Roman"/>
                <w:lang w:eastAsia="zh-TW"/>
              </w:rPr>
              <w:t xml:space="preserve">E. </w:t>
            </w:r>
            <w:r>
              <w:rPr>
                <w:rFonts w:eastAsia="新細明體" w:hAnsi="新細明體" w:cs="Times New Roman" w:hint="eastAsia"/>
                <w:lang w:eastAsia="zh-TW"/>
              </w:rPr>
              <w:t>比賽範疇</w:t>
            </w:r>
          </w:p>
        </w:tc>
        <w:tc>
          <w:tcPr>
            <w:tcW w:w="3097" w:type="dxa"/>
          </w:tcPr>
          <w:p w:rsidR="00951FA7" w:rsidRDefault="00951FA7">
            <w:pPr>
              <w:pStyle w:val="a0"/>
              <w:spacing w:after="0"/>
              <w:ind w:left="0" w:firstLineChars="0" w:firstLine="0"/>
              <w:jc w:val="center"/>
              <w:rPr>
                <w:rFonts w:eastAsia="新細明體" w:hAnsi="新細明體" w:cs="Times New Roman"/>
                <w:lang w:eastAsia="zh-TW"/>
              </w:rPr>
            </w:pPr>
          </w:p>
        </w:tc>
        <w:tc>
          <w:tcPr>
            <w:tcW w:w="3129" w:type="dxa"/>
          </w:tcPr>
          <w:p w:rsidR="00951FA7" w:rsidRDefault="00951FA7">
            <w:pPr>
              <w:pStyle w:val="a0"/>
              <w:spacing w:after="0"/>
              <w:ind w:left="0" w:firstLineChars="0" w:firstLine="0"/>
              <w:jc w:val="center"/>
              <w:rPr>
                <w:rFonts w:eastAsia="新細明體" w:hAnsi="新細明體" w:cs="Times New Roman"/>
                <w:lang w:eastAsia="zh-TW"/>
              </w:rPr>
            </w:pPr>
          </w:p>
        </w:tc>
      </w:tr>
      <w:tr w:rsidR="00951FA7" w:rsidTr="00951FA7">
        <w:tc>
          <w:tcPr>
            <w:tcW w:w="3134" w:type="dxa"/>
            <w:hideMark/>
          </w:tcPr>
          <w:p w:rsidR="00951FA7" w:rsidRDefault="00951FA7">
            <w:pPr>
              <w:pStyle w:val="a0"/>
              <w:spacing w:after="0"/>
              <w:ind w:leftChars="100" w:left="240" w:firstLineChars="0" w:firstLine="0"/>
              <w:rPr>
                <w:rFonts w:eastAsia="新細明體" w:hAnsi="新細明體" w:cs="Times New Roman"/>
                <w:lang w:eastAsia="zh-TW"/>
              </w:rPr>
            </w:pPr>
            <w:r>
              <w:rPr>
                <w:rFonts w:eastAsia="新細明體" w:hAnsi="新細明體" w:cs="Times New Roman"/>
                <w:lang w:eastAsia="zh-TW"/>
              </w:rPr>
              <w:t xml:space="preserve">E1. </w:t>
            </w:r>
            <w:r>
              <w:rPr>
                <w:rFonts w:eastAsia="新細明體" w:hAnsi="新細明體" w:cs="Times New Roman" w:hint="eastAsia"/>
                <w:lang w:eastAsia="zh-TW"/>
              </w:rPr>
              <w:t>場地</w:t>
            </w:r>
          </w:p>
        </w:tc>
        <w:tc>
          <w:tcPr>
            <w:tcW w:w="3097" w:type="dxa"/>
          </w:tcPr>
          <w:p w:rsidR="00951FA7" w:rsidRDefault="00951FA7">
            <w:pPr>
              <w:pStyle w:val="a0"/>
              <w:spacing w:after="0"/>
              <w:ind w:left="0" w:firstLineChars="0" w:firstLine="0"/>
              <w:jc w:val="center"/>
              <w:rPr>
                <w:rFonts w:eastAsia="新細明體" w:hAnsi="新細明體" w:cs="Times New Roman"/>
                <w:lang w:eastAsia="zh-TW"/>
              </w:rPr>
            </w:pPr>
          </w:p>
        </w:tc>
        <w:tc>
          <w:tcPr>
            <w:tcW w:w="3129" w:type="dxa"/>
            <w:hideMark/>
          </w:tcPr>
          <w:p w:rsidR="00951FA7" w:rsidRDefault="00951FA7">
            <w:pPr>
              <w:pStyle w:val="a0"/>
              <w:spacing w:after="0"/>
              <w:ind w:left="0" w:firstLineChars="0" w:firstLine="0"/>
              <w:jc w:val="center"/>
              <w:rPr>
                <w:rFonts w:eastAsia="新細明體" w:hAnsi="新細明體" w:cs="Times New Roman"/>
                <w:lang w:eastAsia="zh-TW"/>
              </w:rPr>
            </w:pPr>
            <w:r>
              <w:rPr>
                <w:rFonts w:eastAsia="新細明體" w:hAnsi="新細明體" w:cs="Times New Roman"/>
                <w:lang w:eastAsia="zh-TW"/>
              </w:rPr>
              <w:t>8</w:t>
            </w:r>
          </w:p>
        </w:tc>
      </w:tr>
      <w:tr w:rsidR="00951FA7" w:rsidTr="00951FA7">
        <w:tc>
          <w:tcPr>
            <w:tcW w:w="3134" w:type="dxa"/>
            <w:hideMark/>
          </w:tcPr>
          <w:p w:rsidR="00951FA7" w:rsidRDefault="00951FA7">
            <w:pPr>
              <w:pStyle w:val="a0"/>
              <w:spacing w:after="0"/>
              <w:ind w:leftChars="100" w:left="240" w:firstLineChars="0" w:firstLine="0"/>
              <w:rPr>
                <w:rFonts w:eastAsia="新細明體" w:hAnsi="新細明體" w:cs="Times New Roman"/>
                <w:lang w:eastAsia="zh-TW"/>
              </w:rPr>
            </w:pPr>
            <w:r>
              <w:rPr>
                <w:rFonts w:eastAsia="新細明體" w:hAnsi="新細明體" w:cs="Times New Roman"/>
                <w:lang w:eastAsia="zh-TW"/>
              </w:rPr>
              <w:t xml:space="preserve">E2. </w:t>
            </w:r>
            <w:r>
              <w:rPr>
                <w:rFonts w:eastAsia="新細明體" w:hAnsi="新細明體" w:cs="Times New Roman" w:hint="eastAsia"/>
                <w:lang w:eastAsia="zh-TW"/>
              </w:rPr>
              <w:t>球衣</w:t>
            </w:r>
          </w:p>
        </w:tc>
        <w:tc>
          <w:tcPr>
            <w:tcW w:w="3097" w:type="dxa"/>
          </w:tcPr>
          <w:p w:rsidR="00951FA7" w:rsidRDefault="00951FA7">
            <w:pPr>
              <w:pStyle w:val="a0"/>
              <w:spacing w:after="0"/>
              <w:ind w:left="0" w:firstLineChars="0" w:firstLine="0"/>
              <w:jc w:val="center"/>
              <w:rPr>
                <w:rFonts w:eastAsia="新細明體" w:hAnsi="新細明體" w:cs="Times New Roman"/>
                <w:lang w:eastAsia="zh-TW"/>
              </w:rPr>
            </w:pPr>
          </w:p>
        </w:tc>
        <w:tc>
          <w:tcPr>
            <w:tcW w:w="3129" w:type="dxa"/>
            <w:hideMark/>
          </w:tcPr>
          <w:p w:rsidR="00951FA7" w:rsidRDefault="00951FA7">
            <w:pPr>
              <w:pStyle w:val="a0"/>
              <w:spacing w:after="0"/>
              <w:ind w:left="0" w:firstLineChars="0" w:firstLine="0"/>
              <w:jc w:val="center"/>
              <w:rPr>
                <w:rFonts w:eastAsia="新細明體" w:hAnsi="新細明體" w:cs="Times New Roman"/>
                <w:lang w:eastAsia="zh-TW"/>
              </w:rPr>
            </w:pPr>
            <w:r>
              <w:rPr>
                <w:rFonts w:eastAsia="新細明體" w:hAnsi="新細明體" w:cs="Times New Roman"/>
                <w:lang w:eastAsia="zh-TW"/>
              </w:rPr>
              <w:t>8</w:t>
            </w:r>
          </w:p>
        </w:tc>
      </w:tr>
      <w:tr w:rsidR="00951FA7" w:rsidTr="00951FA7">
        <w:tc>
          <w:tcPr>
            <w:tcW w:w="3134" w:type="dxa"/>
            <w:hideMark/>
          </w:tcPr>
          <w:p w:rsidR="00951FA7" w:rsidRDefault="00951FA7">
            <w:pPr>
              <w:pStyle w:val="a0"/>
              <w:spacing w:after="0"/>
              <w:ind w:leftChars="100" w:left="240" w:firstLineChars="0" w:firstLine="0"/>
              <w:rPr>
                <w:rFonts w:eastAsia="新細明體" w:hAnsi="新細明體" w:cs="Times New Roman"/>
                <w:lang w:eastAsia="zh-TW"/>
              </w:rPr>
            </w:pPr>
            <w:r>
              <w:rPr>
                <w:rFonts w:eastAsia="新細明體" w:hAnsi="新細明體" w:cs="Times New Roman"/>
                <w:lang w:eastAsia="zh-TW"/>
              </w:rPr>
              <w:t xml:space="preserve">E3. </w:t>
            </w:r>
            <w:r>
              <w:rPr>
                <w:rFonts w:eastAsia="新細明體" w:hAnsi="新細明體" w:cs="Times New Roman" w:hint="eastAsia"/>
                <w:lang w:eastAsia="zh-TW"/>
              </w:rPr>
              <w:t>器材</w:t>
            </w:r>
          </w:p>
        </w:tc>
        <w:tc>
          <w:tcPr>
            <w:tcW w:w="3097" w:type="dxa"/>
          </w:tcPr>
          <w:p w:rsidR="00951FA7" w:rsidRDefault="00951FA7">
            <w:pPr>
              <w:pStyle w:val="a0"/>
              <w:spacing w:after="0"/>
              <w:ind w:left="0" w:firstLineChars="0" w:firstLine="0"/>
              <w:jc w:val="center"/>
              <w:rPr>
                <w:rFonts w:eastAsia="新細明體" w:hAnsi="新細明體" w:cs="Times New Roman"/>
                <w:lang w:eastAsia="zh-TW"/>
              </w:rPr>
            </w:pPr>
          </w:p>
        </w:tc>
        <w:tc>
          <w:tcPr>
            <w:tcW w:w="3129" w:type="dxa"/>
            <w:hideMark/>
          </w:tcPr>
          <w:p w:rsidR="00951FA7" w:rsidRDefault="00951FA7">
            <w:pPr>
              <w:pStyle w:val="a0"/>
              <w:spacing w:after="0"/>
              <w:ind w:left="0" w:firstLineChars="0" w:firstLine="0"/>
              <w:jc w:val="center"/>
              <w:rPr>
                <w:rFonts w:eastAsia="新細明體" w:hAnsi="新細明體" w:cs="Times New Roman"/>
                <w:lang w:eastAsia="zh-TW"/>
              </w:rPr>
            </w:pPr>
            <w:r>
              <w:rPr>
                <w:rFonts w:eastAsia="新細明體" w:hAnsi="新細明體" w:cs="Times New Roman"/>
                <w:lang w:eastAsia="zh-TW"/>
              </w:rPr>
              <w:t>8-9</w:t>
            </w:r>
          </w:p>
        </w:tc>
      </w:tr>
      <w:tr w:rsidR="00951FA7" w:rsidTr="00951FA7">
        <w:tc>
          <w:tcPr>
            <w:tcW w:w="3134" w:type="dxa"/>
            <w:hideMark/>
          </w:tcPr>
          <w:p w:rsidR="00951FA7" w:rsidRDefault="00951FA7">
            <w:pPr>
              <w:pStyle w:val="a0"/>
              <w:spacing w:after="0"/>
              <w:ind w:leftChars="100" w:left="240" w:firstLineChars="0" w:firstLine="0"/>
              <w:rPr>
                <w:rFonts w:eastAsia="新細明體" w:hAnsi="新細明體" w:cs="Times New Roman"/>
                <w:lang w:eastAsia="zh-TW"/>
              </w:rPr>
            </w:pPr>
            <w:r>
              <w:rPr>
                <w:rFonts w:eastAsia="新細明體" w:hAnsi="新細明體" w:cs="Times New Roman"/>
                <w:lang w:eastAsia="zh-TW"/>
              </w:rPr>
              <w:t xml:space="preserve">E4. </w:t>
            </w:r>
            <w:r>
              <w:rPr>
                <w:rFonts w:eastAsia="新細明體" w:hAnsi="新細明體" w:cs="Times New Roman" w:hint="eastAsia"/>
                <w:lang w:eastAsia="zh-TW"/>
              </w:rPr>
              <w:t>選手席</w:t>
            </w:r>
          </w:p>
        </w:tc>
        <w:tc>
          <w:tcPr>
            <w:tcW w:w="3097" w:type="dxa"/>
          </w:tcPr>
          <w:p w:rsidR="00951FA7" w:rsidRDefault="00951FA7">
            <w:pPr>
              <w:pStyle w:val="a0"/>
              <w:spacing w:after="0"/>
              <w:ind w:left="0" w:firstLineChars="0" w:firstLine="0"/>
              <w:jc w:val="center"/>
              <w:rPr>
                <w:rFonts w:eastAsia="新細明體" w:hAnsi="新細明體" w:cs="Times New Roman"/>
                <w:lang w:eastAsia="zh-TW"/>
              </w:rPr>
            </w:pPr>
          </w:p>
        </w:tc>
        <w:tc>
          <w:tcPr>
            <w:tcW w:w="3129" w:type="dxa"/>
            <w:hideMark/>
          </w:tcPr>
          <w:p w:rsidR="00951FA7" w:rsidRDefault="00951FA7">
            <w:pPr>
              <w:pStyle w:val="a0"/>
              <w:spacing w:after="0"/>
              <w:ind w:left="0" w:firstLineChars="0" w:firstLine="0"/>
              <w:jc w:val="center"/>
              <w:rPr>
                <w:rFonts w:eastAsia="新細明體" w:hAnsi="新細明體" w:cs="Times New Roman"/>
                <w:lang w:eastAsia="zh-TW"/>
              </w:rPr>
            </w:pPr>
            <w:r>
              <w:rPr>
                <w:rFonts w:eastAsia="新細明體" w:hAnsi="新細明體" w:cs="Times New Roman"/>
                <w:lang w:eastAsia="zh-TW"/>
              </w:rPr>
              <w:t>9</w:t>
            </w:r>
          </w:p>
        </w:tc>
      </w:tr>
      <w:tr w:rsidR="00951FA7" w:rsidTr="00951FA7">
        <w:tc>
          <w:tcPr>
            <w:tcW w:w="3134" w:type="dxa"/>
            <w:hideMark/>
          </w:tcPr>
          <w:p w:rsidR="00951FA7" w:rsidRDefault="00951FA7">
            <w:pPr>
              <w:pStyle w:val="a0"/>
              <w:spacing w:after="0"/>
              <w:ind w:leftChars="100" w:left="240" w:firstLineChars="0" w:firstLine="0"/>
              <w:rPr>
                <w:rFonts w:eastAsia="新細明體" w:hAnsi="新細明體" w:cs="Times New Roman"/>
                <w:lang w:eastAsia="zh-TW"/>
              </w:rPr>
            </w:pPr>
            <w:r>
              <w:rPr>
                <w:rFonts w:eastAsia="新細明體" w:hAnsi="新細明體" w:cs="Times New Roman"/>
                <w:lang w:eastAsia="zh-TW"/>
              </w:rPr>
              <w:t xml:space="preserve">E5. </w:t>
            </w:r>
            <w:r>
              <w:rPr>
                <w:rFonts w:eastAsia="新細明體" w:hAnsi="新細明體" w:cs="Times New Roman" w:hint="eastAsia"/>
                <w:lang w:eastAsia="zh-TW"/>
              </w:rPr>
              <w:t>比賽相關規定</w:t>
            </w:r>
          </w:p>
        </w:tc>
        <w:tc>
          <w:tcPr>
            <w:tcW w:w="3097" w:type="dxa"/>
          </w:tcPr>
          <w:p w:rsidR="00951FA7" w:rsidRDefault="00951FA7">
            <w:pPr>
              <w:pStyle w:val="a0"/>
              <w:spacing w:after="0"/>
              <w:ind w:left="0" w:firstLineChars="0" w:firstLine="0"/>
              <w:jc w:val="center"/>
              <w:rPr>
                <w:rFonts w:eastAsia="新細明體" w:hAnsi="新細明體" w:cs="Times New Roman"/>
                <w:lang w:eastAsia="zh-TW"/>
              </w:rPr>
            </w:pPr>
          </w:p>
        </w:tc>
        <w:tc>
          <w:tcPr>
            <w:tcW w:w="3129" w:type="dxa"/>
            <w:hideMark/>
          </w:tcPr>
          <w:p w:rsidR="00951FA7" w:rsidRDefault="00951FA7">
            <w:pPr>
              <w:pStyle w:val="a0"/>
              <w:spacing w:after="0"/>
              <w:ind w:left="0" w:firstLineChars="0" w:firstLine="0"/>
              <w:jc w:val="center"/>
              <w:rPr>
                <w:rFonts w:eastAsia="新細明體" w:hAnsi="新細明體" w:cs="Times New Roman"/>
                <w:lang w:eastAsia="zh-TW"/>
              </w:rPr>
            </w:pPr>
            <w:r>
              <w:rPr>
                <w:rFonts w:eastAsia="新細明體" w:hAnsi="新細明體" w:cs="Times New Roman"/>
                <w:lang w:eastAsia="zh-TW"/>
              </w:rPr>
              <w:t>9-10</w:t>
            </w:r>
          </w:p>
        </w:tc>
      </w:tr>
      <w:tr w:rsidR="00951FA7" w:rsidTr="00951FA7">
        <w:tc>
          <w:tcPr>
            <w:tcW w:w="3134" w:type="dxa"/>
            <w:hideMark/>
          </w:tcPr>
          <w:p w:rsidR="00951FA7" w:rsidRDefault="00951FA7">
            <w:pPr>
              <w:pStyle w:val="a0"/>
              <w:spacing w:after="0"/>
              <w:ind w:leftChars="100" w:left="240" w:firstLineChars="0" w:firstLine="0"/>
              <w:rPr>
                <w:rFonts w:eastAsia="新細明體" w:hAnsi="新細明體" w:cs="Times New Roman"/>
                <w:lang w:eastAsia="zh-TW"/>
              </w:rPr>
            </w:pPr>
            <w:r>
              <w:rPr>
                <w:rFonts w:eastAsia="新細明體" w:hAnsi="新細明體" w:cs="Times New Roman"/>
                <w:lang w:eastAsia="zh-TW"/>
              </w:rPr>
              <w:t xml:space="preserve">E6. </w:t>
            </w:r>
            <w:r>
              <w:rPr>
                <w:rFonts w:eastAsia="新細明體" w:hAnsi="新細明體" w:cs="Times New Roman" w:hint="eastAsia"/>
                <w:lang w:eastAsia="zh-TW"/>
              </w:rPr>
              <w:t>加速比賽特別規定</w:t>
            </w:r>
          </w:p>
        </w:tc>
        <w:tc>
          <w:tcPr>
            <w:tcW w:w="3097" w:type="dxa"/>
          </w:tcPr>
          <w:p w:rsidR="00951FA7" w:rsidRDefault="00951FA7">
            <w:pPr>
              <w:pStyle w:val="a0"/>
              <w:spacing w:after="0"/>
              <w:ind w:left="0" w:firstLineChars="0" w:firstLine="0"/>
              <w:jc w:val="center"/>
              <w:rPr>
                <w:rFonts w:eastAsia="新細明體" w:hAnsi="新細明體" w:cs="Times New Roman"/>
                <w:lang w:eastAsia="zh-TW"/>
              </w:rPr>
            </w:pPr>
          </w:p>
        </w:tc>
        <w:tc>
          <w:tcPr>
            <w:tcW w:w="3129" w:type="dxa"/>
            <w:hideMark/>
          </w:tcPr>
          <w:p w:rsidR="00951FA7" w:rsidRDefault="00951FA7">
            <w:pPr>
              <w:pStyle w:val="a0"/>
              <w:spacing w:after="0"/>
              <w:ind w:left="0" w:firstLineChars="0" w:firstLine="0"/>
              <w:jc w:val="center"/>
              <w:rPr>
                <w:rFonts w:eastAsia="新細明體" w:hAnsi="新細明體" w:cs="Times New Roman"/>
                <w:lang w:eastAsia="zh-TW"/>
              </w:rPr>
            </w:pPr>
            <w:r>
              <w:rPr>
                <w:rFonts w:eastAsia="新細明體" w:hAnsi="新細明體" w:cs="Times New Roman"/>
                <w:lang w:eastAsia="zh-TW"/>
              </w:rPr>
              <w:t>10-11</w:t>
            </w:r>
          </w:p>
        </w:tc>
      </w:tr>
      <w:tr w:rsidR="00951FA7" w:rsidTr="00951FA7">
        <w:tc>
          <w:tcPr>
            <w:tcW w:w="3134" w:type="dxa"/>
            <w:hideMark/>
          </w:tcPr>
          <w:p w:rsidR="00951FA7" w:rsidRDefault="00951FA7">
            <w:pPr>
              <w:pStyle w:val="a0"/>
              <w:spacing w:after="0"/>
              <w:ind w:left="0" w:firstLineChars="0" w:firstLine="0"/>
              <w:rPr>
                <w:rFonts w:eastAsia="新細明體" w:hAnsi="新細明體" w:cs="Times New Roman"/>
                <w:lang w:eastAsia="zh-TW"/>
              </w:rPr>
            </w:pPr>
            <w:r>
              <w:rPr>
                <w:rFonts w:eastAsia="新細明體" w:hAnsi="新細明體" w:cs="Times New Roman"/>
                <w:lang w:eastAsia="zh-TW"/>
              </w:rPr>
              <w:t xml:space="preserve">F. </w:t>
            </w:r>
            <w:r>
              <w:rPr>
                <w:rFonts w:eastAsia="新細明體" w:hAnsi="新細明體" w:cs="Times New Roman" w:hint="eastAsia"/>
                <w:lang w:eastAsia="zh-TW"/>
              </w:rPr>
              <w:t>最終處置</w:t>
            </w:r>
            <w:r>
              <w:rPr>
                <w:rFonts w:ascii="新細明體" w:eastAsia="新細明體" w:hAnsi="新細明體" w:cs="Times New Roman" w:hint="eastAsia"/>
                <w:lang w:eastAsia="zh-TW"/>
              </w:rPr>
              <w:t>（裁決）</w:t>
            </w:r>
          </w:p>
        </w:tc>
        <w:tc>
          <w:tcPr>
            <w:tcW w:w="3097" w:type="dxa"/>
          </w:tcPr>
          <w:p w:rsidR="00951FA7" w:rsidRDefault="00951FA7">
            <w:pPr>
              <w:pStyle w:val="a0"/>
              <w:spacing w:after="0"/>
              <w:ind w:left="0" w:firstLineChars="0" w:firstLine="0"/>
              <w:jc w:val="center"/>
              <w:rPr>
                <w:rFonts w:eastAsia="新細明體" w:hAnsi="新細明體" w:cs="Times New Roman"/>
                <w:lang w:eastAsia="zh-TW"/>
              </w:rPr>
            </w:pPr>
          </w:p>
        </w:tc>
        <w:tc>
          <w:tcPr>
            <w:tcW w:w="3129" w:type="dxa"/>
            <w:hideMark/>
          </w:tcPr>
          <w:p w:rsidR="00951FA7" w:rsidRDefault="00951FA7">
            <w:pPr>
              <w:pStyle w:val="a0"/>
              <w:spacing w:after="0"/>
              <w:ind w:left="0" w:firstLineChars="0" w:firstLine="0"/>
              <w:jc w:val="center"/>
              <w:rPr>
                <w:rFonts w:eastAsia="新細明體" w:hAnsi="新細明體" w:cs="Times New Roman"/>
                <w:lang w:eastAsia="zh-TW"/>
              </w:rPr>
            </w:pPr>
            <w:r>
              <w:rPr>
                <w:rFonts w:eastAsia="新細明體" w:hAnsi="新細明體" w:cs="Times New Roman"/>
                <w:lang w:eastAsia="zh-TW"/>
              </w:rPr>
              <w:t>11</w:t>
            </w:r>
          </w:p>
        </w:tc>
      </w:tr>
      <w:tr w:rsidR="00951FA7" w:rsidTr="00951FA7">
        <w:tc>
          <w:tcPr>
            <w:tcW w:w="3134" w:type="dxa"/>
            <w:hideMark/>
          </w:tcPr>
          <w:p w:rsidR="00951FA7" w:rsidRDefault="00951FA7">
            <w:pPr>
              <w:pStyle w:val="a0"/>
              <w:spacing w:after="0"/>
              <w:ind w:left="0" w:firstLineChars="0" w:firstLine="0"/>
              <w:rPr>
                <w:rFonts w:eastAsia="新細明體" w:hAnsi="新細明體" w:cs="Times New Roman"/>
                <w:lang w:eastAsia="zh-TW"/>
              </w:rPr>
            </w:pPr>
            <w:r>
              <w:rPr>
                <w:rFonts w:eastAsia="新細明體" w:hAnsi="新細明體" w:cs="Times New Roman"/>
                <w:lang w:eastAsia="zh-TW"/>
              </w:rPr>
              <w:t xml:space="preserve">G. </w:t>
            </w:r>
            <w:r>
              <w:rPr>
                <w:rFonts w:eastAsia="新細明體" w:hAnsi="新細明體" w:cs="Times New Roman" w:hint="eastAsia"/>
                <w:lang w:eastAsia="zh-TW"/>
              </w:rPr>
              <w:t>參賽經費補助原則</w:t>
            </w:r>
          </w:p>
        </w:tc>
        <w:tc>
          <w:tcPr>
            <w:tcW w:w="3097" w:type="dxa"/>
          </w:tcPr>
          <w:p w:rsidR="00951FA7" w:rsidRDefault="00951FA7">
            <w:pPr>
              <w:pStyle w:val="a0"/>
              <w:spacing w:after="0"/>
              <w:ind w:left="0" w:firstLineChars="0" w:firstLine="0"/>
              <w:jc w:val="center"/>
              <w:rPr>
                <w:rFonts w:eastAsia="新細明體" w:hAnsi="新細明體" w:cs="Times New Roman"/>
                <w:lang w:eastAsia="zh-TW"/>
              </w:rPr>
            </w:pPr>
          </w:p>
        </w:tc>
        <w:tc>
          <w:tcPr>
            <w:tcW w:w="3129" w:type="dxa"/>
            <w:hideMark/>
          </w:tcPr>
          <w:p w:rsidR="00951FA7" w:rsidRDefault="00951FA7">
            <w:pPr>
              <w:pStyle w:val="a0"/>
              <w:spacing w:after="0"/>
              <w:ind w:left="0" w:firstLineChars="0" w:firstLine="0"/>
              <w:jc w:val="center"/>
              <w:rPr>
                <w:rFonts w:eastAsia="新細明體" w:hAnsi="新細明體" w:cs="Times New Roman"/>
                <w:lang w:eastAsia="zh-TW"/>
              </w:rPr>
            </w:pPr>
            <w:r>
              <w:rPr>
                <w:rFonts w:eastAsia="新細明體" w:hAnsi="新細明體" w:cs="Times New Roman"/>
                <w:lang w:eastAsia="zh-TW"/>
              </w:rPr>
              <w:t>11-12</w:t>
            </w:r>
          </w:p>
        </w:tc>
      </w:tr>
      <w:tr w:rsidR="00951FA7" w:rsidTr="00951FA7">
        <w:tc>
          <w:tcPr>
            <w:tcW w:w="3134" w:type="dxa"/>
            <w:hideMark/>
          </w:tcPr>
          <w:p w:rsidR="00951FA7" w:rsidRDefault="00951FA7">
            <w:pPr>
              <w:pStyle w:val="a0"/>
              <w:spacing w:after="0"/>
              <w:ind w:left="0" w:firstLineChars="0" w:firstLine="0"/>
              <w:rPr>
                <w:rFonts w:eastAsia="新細明體" w:hAnsi="新細明體" w:cs="Times New Roman"/>
                <w:lang w:eastAsia="zh-TW"/>
              </w:rPr>
            </w:pPr>
            <w:r>
              <w:rPr>
                <w:rFonts w:eastAsia="新細明體" w:hAnsi="新細明體" w:cs="Times New Roman"/>
                <w:lang w:eastAsia="zh-TW"/>
              </w:rPr>
              <w:t xml:space="preserve">H. </w:t>
            </w:r>
            <w:r>
              <w:rPr>
                <w:rFonts w:eastAsia="新細明體" w:hAnsi="新細明體" w:cs="Times New Roman" w:hint="eastAsia"/>
                <w:lang w:eastAsia="zh-TW"/>
              </w:rPr>
              <w:t>保險</w:t>
            </w:r>
          </w:p>
        </w:tc>
        <w:tc>
          <w:tcPr>
            <w:tcW w:w="3097" w:type="dxa"/>
          </w:tcPr>
          <w:p w:rsidR="00951FA7" w:rsidRDefault="00951FA7">
            <w:pPr>
              <w:pStyle w:val="a0"/>
              <w:spacing w:after="0"/>
              <w:ind w:left="0" w:firstLineChars="0" w:firstLine="0"/>
              <w:jc w:val="center"/>
              <w:rPr>
                <w:rFonts w:eastAsia="新細明體" w:hAnsi="新細明體" w:cs="Times New Roman"/>
                <w:lang w:eastAsia="zh-TW"/>
              </w:rPr>
            </w:pPr>
          </w:p>
        </w:tc>
        <w:tc>
          <w:tcPr>
            <w:tcW w:w="3129" w:type="dxa"/>
            <w:hideMark/>
          </w:tcPr>
          <w:p w:rsidR="00951FA7" w:rsidRDefault="00951FA7">
            <w:pPr>
              <w:pStyle w:val="a0"/>
              <w:spacing w:after="0"/>
              <w:ind w:left="0" w:firstLineChars="0" w:firstLine="0"/>
              <w:jc w:val="center"/>
              <w:rPr>
                <w:rFonts w:eastAsia="新細明體" w:hAnsi="新細明體" w:cs="Times New Roman"/>
                <w:lang w:eastAsia="zh-TW"/>
              </w:rPr>
            </w:pPr>
            <w:r>
              <w:rPr>
                <w:rFonts w:eastAsia="新細明體" w:hAnsi="新細明體" w:cs="Times New Roman"/>
                <w:lang w:eastAsia="zh-TW"/>
              </w:rPr>
              <w:t>12</w:t>
            </w:r>
          </w:p>
        </w:tc>
      </w:tr>
      <w:tr w:rsidR="00951FA7" w:rsidTr="00951FA7">
        <w:tc>
          <w:tcPr>
            <w:tcW w:w="3134" w:type="dxa"/>
            <w:hideMark/>
          </w:tcPr>
          <w:p w:rsidR="00951FA7" w:rsidRDefault="00951FA7">
            <w:pPr>
              <w:pStyle w:val="a0"/>
              <w:spacing w:after="0"/>
              <w:ind w:left="0" w:firstLineChars="0" w:firstLine="0"/>
              <w:rPr>
                <w:rFonts w:eastAsia="新細明體" w:hAnsi="新細明體" w:cs="Times New Roman"/>
                <w:lang w:eastAsia="zh-TW"/>
              </w:rPr>
            </w:pPr>
            <w:r>
              <w:rPr>
                <w:rFonts w:eastAsia="新細明體" w:hAnsi="新細明體" w:cs="Times New Roman"/>
                <w:lang w:eastAsia="zh-TW"/>
              </w:rPr>
              <w:t xml:space="preserve">I. </w:t>
            </w:r>
            <w:r>
              <w:rPr>
                <w:rFonts w:eastAsia="新細明體" w:hAnsi="新細明體" w:cs="Times New Roman" w:hint="eastAsia"/>
                <w:lang w:eastAsia="zh-TW"/>
              </w:rPr>
              <w:t>其他事項</w:t>
            </w:r>
          </w:p>
        </w:tc>
        <w:tc>
          <w:tcPr>
            <w:tcW w:w="3097" w:type="dxa"/>
          </w:tcPr>
          <w:p w:rsidR="00951FA7" w:rsidRDefault="00951FA7">
            <w:pPr>
              <w:pStyle w:val="a0"/>
              <w:spacing w:after="0"/>
              <w:ind w:left="0" w:firstLineChars="0" w:firstLine="0"/>
              <w:jc w:val="center"/>
              <w:rPr>
                <w:rFonts w:eastAsia="新細明體" w:hAnsi="新細明體" w:cs="Times New Roman"/>
                <w:lang w:eastAsia="zh-TW"/>
              </w:rPr>
            </w:pPr>
          </w:p>
        </w:tc>
        <w:tc>
          <w:tcPr>
            <w:tcW w:w="3129" w:type="dxa"/>
            <w:hideMark/>
          </w:tcPr>
          <w:p w:rsidR="00951FA7" w:rsidRDefault="00951FA7">
            <w:pPr>
              <w:pStyle w:val="a0"/>
              <w:spacing w:after="0"/>
              <w:ind w:left="0" w:firstLineChars="0" w:firstLine="0"/>
              <w:jc w:val="center"/>
              <w:rPr>
                <w:rFonts w:eastAsia="新細明體" w:hAnsi="新細明體" w:cs="Times New Roman"/>
                <w:lang w:eastAsia="zh-TW"/>
              </w:rPr>
            </w:pPr>
            <w:r>
              <w:rPr>
                <w:rFonts w:eastAsia="新細明體" w:hAnsi="新細明體" w:cs="Times New Roman"/>
                <w:lang w:eastAsia="zh-TW"/>
              </w:rPr>
              <w:t>12</w:t>
            </w:r>
          </w:p>
        </w:tc>
      </w:tr>
    </w:tbl>
    <w:p w:rsidR="00B9697B" w:rsidRPr="00E17793" w:rsidRDefault="00B9697B" w:rsidP="00B9697B">
      <w:pPr>
        <w:pStyle w:val="a0"/>
        <w:spacing w:after="0"/>
        <w:ind w:left="480" w:hangingChars="200" w:hanging="480"/>
        <w:rPr>
          <w:rFonts w:eastAsia="新細明體" w:cs="Times New Roman"/>
          <w:lang w:eastAsia="zh-TW"/>
        </w:rPr>
      </w:pPr>
    </w:p>
    <w:p w:rsidR="00664342" w:rsidRPr="00664342" w:rsidRDefault="00A55C69" w:rsidP="00F430CE">
      <w:pPr>
        <w:pStyle w:val="a0"/>
        <w:numPr>
          <w:ilvl w:val="0"/>
          <w:numId w:val="35"/>
        </w:numPr>
        <w:spacing w:after="0"/>
        <w:ind w:left="120" w:hangingChars="50" w:hanging="120"/>
        <w:rPr>
          <w:rFonts w:asciiTheme="minorEastAsia" w:eastAsiaTheme="minorEastAsia" w:hAnsiTheme="minorEastAsia"/>
          <w:lang w:eastAsia="zh-TW"/>
        </w:rPr>
      </w:pPr>
      <w:r>
        <w:rPr>
          <w:rFonts w:asciiTheme="minorEastAsia" w:eastAsiaTheme="minorEastAsia" w:hAnsiTheme="minorEastAsia" w:hint="eastAsia"/>
          <w:lang w:eastAsia="zh-TW"/>
        </w:rPr>
        <w:lastRenderedPageBreak/>
        <w:t>宗旨及依據</w:t>
      </w:r>
    </w:p>
    <w:p w:rsidR="00CA71EC" w:rsidRPr="00664342" w:rsidRDefault="00244336" w:rsidP="00664342">
      <w:pPr>
        <w:pStyle w:val="a0"/>
        <w:spacing w:after="0"/>
        <w:ind w:left="1200" w:hangingChars="500" w:hanging="1200"/>
        <w:rPr>
          <w:rFonts w:asciiTheme="minorEastAsia" w:eastAsiaTheme="minorEastAsia" w:hAnsiTheme="minorEastAsia"/>
          <w:lang w:eastAsia="zh-TW"/>
        </w:rPr>
      </w:pPr>
      <w:r w:rsidRPr="00664342">
        <w:rPr>
          <w:rFonts w:asciiTheme="minorEastAsia" w:eastAsiaTheme="minorEastAsia" w:hAnsiTheme="minorEastAsia" w:hint="eastAsia"/>
          <w:lang w:eastAsia="zh-TW"/>
        </w:rPr>
        <w:t xml:space="preserve">A1. </w:t>
      </w:r>
      <w:r w:rsidR="00CA71EC" w:rsidRPr="00664342">
        <w:rPr>
          <w:rFonts w:asciiTheme="minorEastAsia" w:eastAsiaTheme="minorEastAsia" w:hAnsiTheme="minorEastAsia" w:hint="eastAsia"/>
          <w:lang w:eastAsia="zh-TW"/>
        </w:rPr>
        <w:t>宗旨：</w:t>
      </w:r>
      <w:r w:rsidR="00CA71EC" w:rsidRPr="00664342">
        <w:rPr>
          <w:rFonts w:asciiTheme="minorEastAsia" w:eastAsiaTheme="minorEastAsia" w:hAnsiTheme="minorEastAsia" w:hint="eastAsia"/>
        </w:rPr>
        <w:t>為配合教育部體育署推動振興棒球總計畫，並</w:t>
      </w:r>
      <w:r w:rsidR="00CA71EC" w:rsidRPr="00664342">
        <w:rPr>
          <w:rFonts w:asciiTheme="minorEastAsia" w:eastAsiaTheme="minorEastAsia" w:hAnsiTheme="minorEastAsia"/>
        </w:rPr>
        <w:t>推展學生棒球運動，提</w:t>
      </w:r>
      <w:r w:rsidR="00CA71EC" w:rsidRPr="00664342">
        <w:rPr>
          <w:rFonts w:asciiTheme="minorEastAsia" w:eastAsiaTheme="minorEastAsia" w:hAnsiTheme="minorEastAsia" w:hint="eastAsia"/>
        </w:rPr>
        <w:t>升</w:t>
      </w:r>
      <w:r w:rsidR="00CA71EC" w:rsidRPr="00664342">
        <w:rPr>
          <w:rFonts w:asciiTheme="minorEastAsia" w:eastAsiaTheme="minorEastAsia" w:hAnsiTheme="minorEastAsia"/>
        </w:rPr>
        <w:t>青年棒球技術水準，積極培養青棒優秀選手</w:t>
      </w:r>
      <w:r w:rsidR="00CA71EC" w:rsidRPr="00664342">
        <w:rPr>
          <w:rFonts w:asciiTheme="minorEastAsia" w:eastAsiaTheme="minorEastAsia" w:hAnsiTheme="minorEastAsia" w:hint="eastAsia"/>
        </w:rPr>
        <w:t>，爭取高中棒球運動最高賽會榮譽</w:t>
      </w:r>
      <w:r w:rsidR="00CA71EC" w:rsidRPr="00664342">
        <w:rPr>
          <w:rFonts w:asciiTheme="minorEastAsia" w:eastAsiaTheme="minorEastAsia" w:hAnsiTheme="minorEastAsia"/>
        </w:rPr>
        <w:t>。</w:t>
      </w:r>
    </w:p>
    <w:p w:rsidR="00244336" w:rsidRPr="00664342" w:rsidRDefault="00244336" w:rsidP="00B15F2A">
      <w:pPr>
        <w:pStyle w:val="a0"/>
        <w:spacing w:after="0"/>
        <w:ind w:left="720" w:hanging="720"/>
        <w:rPr>
          <w:rFonts w:asciiTheme="minorEastAsia" w:eastAsiaTheme="minorEastAsia" w:hAnsiTheme="minorEastAsia"/>
          <w:lang w:eastAsia="zh-TW"/>
        </w:rPr>
      </w:pPr>
      <w:r w:rsidRPr="00664342">
        <w:rPr>
          <w:rFonts w:asciiTheme="minorEastAsia" w:eastAsiaTheme="minorEastAsia" w:hAnsiTheme="minorEastAsia" w:hint="eastAsia"/>
          <w:lang w:eastAsia="zh-TW"/>
        </w:rPr>
        <w:t xml:space="preserve">A2. </w:t>
      </w:r>
      <w:r w:rsidR="00CA71EC" w:rsidRPr="00664342">
        <w:rPr>
          <w:rFonts w:asciiTheme="minorEastAsia" w:eastAsiaTheme="minorEastAsia" w:hAnsiTheme="minorEastAsia" w:hint="eastAsia"/>
          <w:lang w:eastAsia="zh-TW"/>
        </w:rPr>
        <w:t>依據：</w:t>
      </w:r>
    </w:p>
    <w:p w:rsidR="004F526F" w:rsidRPr="00664342" w:rsidRDefault="00244336" w:rsidP="00F430CE">
      <w:pPr>
        <w:pStyle w:val="a0"/>
        <w:spacing w:after="0"/>
        <w:ind w:left="0" w:firstLineChars="100" w:firstLine="240"/>
        <w:rPr>
          <w:rFonts w:asciiTheme="minorEastAsia" w:eastAsiaTheme="minorEastAsia" w:hAnsiTheme="minorEastAsia"/>
          <w:lang w:eastAsia="zh-TW"/>
        </w:rPr>
      </w:pPr>
      <w:r w:rsidRPr="00664342">
        <w:rPr>
          <w:rFonts w:asciiTheme="minorEastAsia" w:eastAsiaTheme="minorEastAsia" w:hAnsiTheme="minorEastAsia" w:hint="eastAsia"/>
          <w:lang w:eastAsia="zh-TW"/>
        </w:rPr>
        <w:t xml:space="preserve">A2.1. </w:t>
      </w:r>
      <w:r w:rsidRPr="00664342">
        <w:rPr>
          <w:rFonts w:asciiTheme="minorEastAsia" w:eastAsiaTheme="minorEastAsia" w:hAnsiTheme="minorEastAsia"/>
        </w:rPr>
        <w:t>依</w:t>
      </w:r>
      <w:r w:rsidRPr="00664342">
        <w:rPr>
          <w:rFonts w:asciiTheme="minorEastAsia" w:eastAsiaTheme="minorEastAsia" w:hAnsiTheme="minorEastAsia" w:hint="eastAsia"/>
        </w:rPr>
        <w:t>教育部體育署臺教體署學（三）</w:t>
      </w:r>
      <w:r w:rsidRPr="00664342">
        <w:rPr>
          <w:rFonts w:asciiTheme="minorEastAsia" w:eastAsiaTheme="minorEastAsia" w:hAnsiTheme="minorEastAsia"/>
        </w:rPr>
        <w:t>字第</w:t>
      </w:r>
      <w:r w:rsidR="00BF3CDF">
        <w:rPr>
          <w:rFonts w:asciiTheme="minorEastAsia" w:eastAsiaTheme="minorEastAsia" w:hAnsiTheme="minorEastAsia" w:hint="eastAsia"/>
          <w:lang w:eastAsia="zh-TW"/>
        </w:rPr>
        <w:t>1080001038</w:t>
      </w:r>
      <w:bookmarkStart w:id="0" w:name="_GoBack"/>
      <w:bookmarkEnd w:id="0"/>
      <w:r w:rsidRPr="00664342">
        <w:rPr>
          <w:rFonts w:asciiTheme="minorEastAsia" w:eastAsiaTheme="minorEastAsia" w:hAnsiTheme="minorEastAsia"/>
        </w:rPr>
        <w:t>號函備查辦理</w:t>
      </w:r>
      <w:r w:rsidRPr="00664342">
        <w:rPr>
          <w:rFonts w:asciiTheme="minorEastAsia" w:eastAsiaTheme="minorEastAsia" w:hAnsiTheme="minorEastAsia" w:hint="eastAsia"/>
        </w:rPr>
        <w:t>。</w:t>
      </w:r>
    </w:p>
    <w:p w:rsidR="00244336" w:rsidRDefault="00244336" w:rsidP="00F430CE">
      <w:pPr>
        <w:pStyle w:val="a0"/>
        <w:spacing w:after="0"/>
        <w:ind w:left="0" w:firstLineChars="100" w:firstLine="240"/>
        <w:rPr>
          <w:rFonts w:asciiTheme="minorEastAsia" w:eastAsiaTheme="minorEastAsia" w:hAnsiTheme="minorEastAsia"/>
          <w:lang w:eastAsia="zh-TW"/>
        </w:rPr>
      </w:pPr>
      <w:r w:rsidRPr="00664342">
        <w:rPr>
          <w:rFonts w:asciiTheme="minorEastAsia" w:eastAsiaTheme="minorEastAsia" w:hAnsiTheme="minorEastAsia" w:hint="eastAsia"/>
          <w:lang w:eastAsia="zh-TW"/>
        </w:rPr>
        <w:t xml:space="preserve">A2.2. </w:t>
      </w:r>
      <w:r w:rsidRPr="00664342">
        <w:rPr>
          <w:rFonts w:asciiTheme="minorEastAsia" w:eastAsiaTheme="minorEastAsia" w:hAnsiTheme="minorEastAsia" w:hint="eastAsia"/>
        </w:rPr>
        <w:t>本競賽規程經教育部體育署備查後實施，修正時亦同。</w:t>
      </w:r>
    </w:p>
    <w:p w:rsidR="00D62999" w:rsidRPr="00664342" w:rsidRDefault="00D62999" w:rsidP="00F430CE">
      <w:pPr>
        <w:pStyle w:val="a0"/>
        <w:spacing w:after="0"/>
        <w:ind w:left="0" w:firstLineChars="100" w:firstLine="240"/>
        <w:rPr>
          <w:rFonts w:asciiTheme="minorEastAsia" w:eastAsiaTheme="minorEastAsia" w:hAnsiTheme="minorEastAsia"/>
          <w:lang w:eastAsia="zh-TW"/>
        </w:rPr>
      </w:pPr>
    </w:p>
    <w:p w:rsidR="00CA71EC" w:rsidRPr="00664342" w:rsidRDefault="00A55C69" w:rsidP="00B15F2A">
      <w:pPr>
        <w:pStyle w:val="a0"/>
        <w:spacing w:after="0"/>
        <w:ind w:left="720" w:hanging="720"/>
        <w:rPr>
          <w:rFonts w:asciiTheme="minorEastAsia" w:eastAsiaTheme="minorEastAsia" w:hAnsiTheme="minorEastAsia"/>
          <w:lang w:eastAsia="zh-TW"/>
        </w:rPr>
      </w:pPr>
      <w:r>
        <w:rPr>
          <w:rFonts w:asciiTheme="minorEastAsia" w:eastAsiaTheme="minorEastAsia" w:hAnsiTheme="minorEastAsia" w:hint="eastAsia"/>
          <w:lang w:eastAsia="zh-TW"/>
        </w:rPr>
        <w:t>B.</w:t>
      </w:r>
      <w:r w:rsidR="00664342" w:rsidRPr="00664342">
        <w:rPr>
          <w:rFonts w:asciiTheme="minorEastAsia" w:eastAsiaTheme="minorEastAsia" w:hAnsiTheme="minorEastAsia" w:hint="eastAsia"/>
          <w:lang w:eastAsia="zh-TW"/>
        </w:rPr>
        <w:t xml:space="preserve"> </w:t>
      </w:r>
      <w:r w:rsidR="00244336" w:rsidRPr="00664342">
        <w:rPr>
          <w:rFonts w:asciiTheme="minorEastAsia" w:eastAsiaTheme="minorEastAsia" w:hAnsiTheme="minorEastAsia" w:hint="eastAsia"/>
          <w:lang w:eastAsia="zh-TW"/>
        </w:rPr>
        <w:t>辦理單位</w:t>
      </w:r>
    </w:p>
    <w:p w:rsidR="00244336" w:rsidRPr="00664342" w:rsidRDefault="00A55C69" w:rsidP="00F430CE">
      <w:pPr>
        <w:pStyle w:val="af1"/>
        <w:kinsoku w:val="0"/>
        <w:overflowPunct w:val="0"/>
        <w:ind w:left="0"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B1</w:t>
      </w:r>
      <w:r w:rsidR="00244336" w:rsidRPr="00664342">
        <w:rPr>
          <w:rFonts w:asciiTheme="minorEastAsia" w:eastAsiaTheme="minorEastAsia" w:hAnsiTheme="minorEastAsia" w:hint="eastAsia"/>
          <w:sz w:val="24"/>
          <w:szCs w:val="24"/>
        </w:rPr>
        <w:t>.1.</w:t>
      </w:r>
      <w:r w:rsidR="00664342" w:rsidRPr="00664342">
        <w:rPr>
          <w:rFonts w:asciiTheme="minorEastAsia" w:eastAsiaTheme="minorEastAsia" w:hAnsiTheme="minorEastAsia" w:hint="eastAsia"/>
          <w:sz w:val="24"/>
          <w:szCs w:val="24"/>
        </w:rPr>
        <w:t xml:space="preserve"> </w:t>
      </w:r>
      <w:r w:rsidR="00244336" w:rsidRPr="00664342">
        <w:rPr>
          <w:rFonts w:asciiTheme="minorEastAsia" w:eastAsiaTheme="minorEastAsia" w:hAnsiTheme="minorEastAsia"/>
          <w:sz w:val="24"/>
          <w:szCs w:val="24"/>
        </w:rPr>
        <w:t>指導單位</w:t>
      </w:r>
      <w:r w:rsidR="00244336" w:rsidRPr="00664342">
        <w:rPr>
          <w:rFonts w:asciiTheme="minorEastAsia" w:eastAsiaTheme="minorEastAsia" w:hAnsiTheme="minorEastAsia" w:hint="eastAsia"/>
          <w:sz w:val="24"/>
          <w:szCs w:val="24"/>
        </w:rPr>
        <w:t>：教育部體育署</w:t>
      </w:r>
    </w:p>
    <w:p w:rsidR="00244336" w:rsidRPr="00664342" w:rsidRDefault="00A55C69" w:rsidP="00F430CE">
      <w:pPr>
        <w:pStyle w:val="af1"/>
        <w:kinsoku w:val="0"/>
        <w:overflowPunct w:val="0"/>
        <w:ind w:left="0"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B1</w:t>
      </w:r>
      <w:r w:rsidR="00244336" w:rsidRPr="00664342">
        <w:rPr>
          <w:rFonts w:asciiTheme="minorEastAsia" w:eastAsiaTheme="minorEastAsia" w:hAnsiTheme="minorEastAsia" w:hint="eastAsia"/>
          <w:sz w:val="24"/>
          <w:szCs w:val="24"/>
        </w:rPr>
        <w:t>.2.</w:t>
      </w:r>
      <w:r w:rsidR="00664342" w:rsidRPr="00664342">
        <w:rPr>
          <w:rFonts w:asciiTheme="minorEastAsia" w:eastAsiaTheme="minorEastAsia" w:hAnsiTheme="minorEastAsia" w:hint="eastAsia"/>
          <w:sz w:val="24"/>
          <w:szCs w:val="24"/>
        </w:rPr>
        <w:t xml:space="preserve"> </w:t>
      </w:r>
      <w:r w:rsidR="00244336" w:rsidRPr="00664342">
        <w:rPr>
          <w:rFonts w:asciiTheme="minorEastAsia" w:eastAsiaTheme="minorEastAsia" w:hAnsiTheme="minorEastAsia"/>
          <w:sz w:val="24"/>
          <w:szCs w:val="24"/>
        </w:rPr>
        <w:t>主辦單位</w:t>
      </w:r>
      <w:r w:rsidR="00244336" w:rsidRPr="00664342">
        <w:rPr>
          <w:rFonts w:asciiTheme="minorEastAsia" w:eastAsiaTheme="minorEastAsia" w:hAnsiTheme="minorEastAsia" w:hint="eastAsia"/>
          <w:sz w:val="24"/>
          <w:szCs w:val="24"/>
        </w:rPr>
        <w:t>：</w:t>
      </w:r>
      <w:r w:rsidR="00244336" w:rsidRPr="00664342">
        <w:rPr>
          <w:rFonts w:asciiTheme="minorEastAsia" w:eastAsiaTheme="minorEastAsia" w:hAnsiTheme="minorEastAsia"/>
          <w:sz w:val="24"/>
          <w:szCs w:val="24"/>
        </w:rPr>
        <w:t>中華民國棒球協會</w:t>
      </w:r>
      <w:r w:rsidR="00244336" w:rsidRPr="00664342">
        <w:rPr>
          <w:rFonts w:asciiTheme="minorEastAsia" w:eastAsiaTheme="minorEastAsia" w:hAnsiTheme="minorEastAsia" w:hint="eastAsia"/>
          <w:sz w:val="24"/>
          <w:szCs w:val="24"/>
        </w:rPr>
        <w:t>、高雄市政府運動發展局</w:t>
      </w:r>
    </w:p>
    <w:p w:rsidR="00244336" w:rsidRPr="00664342" w:rsidRDefault="00A55C69" w:rsidP="004D02D0">
      <w:pPr>
        <w:pStyle w:val="af1"/>
        <w:kinsoku w:val="0"/>
        <w:overflowPunct w:val="0"/>
        <w:ind w:leftChars="100" w:left="2040" w:hangingChars="750" w:hanging="1800"/>
        <w:rPr>
          <w:rFonts w:asciiTheme="minorEastAsia" w:eastAsiaTheme="minorEastAsia" w:hAnsiTheme="minorEastAsia"/>
          <w:sz w:val="24"/>
          <w:szCs w:val="24"/>
        </w:rPr>
      </w:pPr>
      <w:r>
        <w:rPr>
          <w:rFonts w:asciiTheme="minorEastAsia" w:eastAsiaTheme="minorEastAsia" w:hAnsiTheme="minorEastAsia" w:hint="eastAsia"/>
          <w:sz w:val="24"/>
          <w:szCs w:val="24"/>
        </w:rPr>
        <w:t>B1</w:t>
      </w:r>
      <w:r w:rsidR="00244336" w:rsidRPr="00664342">
        <w:rPr>
          <w:rFonts w:asciiTheme="minorEastAsia" w:eastAsiaTheme="minorEastAsia" w:hAnsiTheme="minorEastAsia" w:hint="eastAsia"/>
          <w:sz w:val="24"/>
          <w:szCs w:val="24"/>
        </w:rPr>
        <w:t>.3.</w:t>
      </w:r>
      <w:r w:rsidR="00664342" w:rsidRPr="00664342">
        <w:rPr>
          <w:rFonts w:asciiTheme="minorEastAsia" w:eastAsiaTheme="minorEastAsia" w:hAnsiTheme="minorEastAsia" w:hint="eastAsia"/>
          <w:sz w:val="24"/>
          <w:szCs w:val="24"/>
        </w:rPr>
        <w:t xml:space="preserve"> </w:t>
      </w:r>
      <w:r w:rsidR="00244336" w:rsidRPr="00664342">
        <w:rPr>
          <w:rFonts w:asciiTheme="minorEastAsia" w:eastAsiaTheme="minorEastAsia" w:hAnsiTheme="minorEastAsia" w:hint="eastAsia"/>
          <w:sz w:val="24"/>
          <w:szCs w:val="24"/>
        </w:rPr>
        <w:t>協辦</w:t>
      </w:r>
      <w:r w:rsidR="00244336" w:rsidRPr="00664342">
        <w:rPr>
          <w:rFonts w:asciiTheme="minorEastAsia" w:eastAsiaTheme="minorEastAsia" w:hAnsiTheme="minorEastAsia"/>
          <w:sz w:val="24"/>
          <w:szCs w:val="24"/>
        </w:rPr>
        <w:t>單位</w:t>
      </w:r>
      <w:r w:rsidR="00244336" w:rsidRPr="00664342">
        <w:rPr>
          <w:rFonts w:asciiTheme="minorEastAsia" w:eastAsiaTheme="minorEastAsia" w:hAnsiTheme="minorEastAsia" w:hint="eastAsia"/>
          <w:sz w:val="24"/>
          <w:szCs w:val="24"/>
        </w:rPr>
        <w:t>：</w:t>
      </w:r>
      <w:r w:rsidR="00244336" w:rsidRPr="00664342">
        <w:rPr>
          <w:rFonts w:asciiTheme="minorEastAsia" w:eastAsiaTheme="minorEastAsia" w:hAnsiTheme="minorEastAsia"/>
          <w:sz w:val="24"/>
          <w:szCs w:val="24"/>
          <w:shd w:val="clear" w:color="auto" w:fill="FFFFFF"/>
        </w:rPr>
        <w:t>臺北市政府、新北市政府、桃園市政府、</w:t>
      </w:r>
      <w:proofErr w:type="gramStart"/>
      <w:r w:rsidR="00244336" w:rsidRPr="00664342">
        <w:rPr>
          <w:rFonts w:asciiTheme="minorEastAsia" w:eastAsiaTheme="minorEastAsia" w:hAnsiTheme="minorEastAsia"/>
          <w:sz w:val="24"/>
          <w:szCs w:val="24"/>
          <w:shd w:val="clear" w:color="auto" w:fill="FFFFFF"/>
        </w:rPr>
        <w:t>臺</w:t>
      </w:r>
      <w:proofErr w:type="gramEnd"/>
      <w:r w:rsidR="00244336" w:rsidRPr="00664342">
        <w:rPr>
          <w:rFonts w:asciiTheme="minorEastAsia" w:eastAsiaTheme="minorEastAsia" w:hAnsiTheme="minorEastAsia"/>
          <w:sz w:val="24"/>
          <w:szCs w:val="24"/>
          <w:shd w:val="clear" w:color="auto" w:fill="FFFFFF"/>
        </w:rPr>
        <w:t>中市政府、</w:t>
      </w:r>
      <w:proofErr w:type="gramStart"/>
      <w:r w:rsidR="00244336" w:rsidRPr="00664342">
        <w:rPr>
          <w:rFonts w:asciiTheme="minorEastAsia" w:eastAsiaTheme="minorEastAsia" w:hAnsiTheme="minorEastAsia"/>
          <w:sz w:val="24"/>
          <w:szCs w:val="24"/>
          <w:shd w:val="clear" w:color="auto" w:fill="FFFFFF"/>
        </w:rPr>
        <w:t>臺</w:t>
      </w:r>
      <w:proofErr w:type="gramEnd"/>
      <w:r w:rsidR="00244336" w:rsidRPr="00664342">
        <w:rPr>
          <w:rFonts w:asciiTheme="minorEastAsia" w:eastAsiaTheme="minorEastAsia" w:hAnsiTheme="minorEastAsia"/>
          <w:sz w:val="24"/>
          <w:szCs w:val="24"/>
          <w:shd w:val="clear" w:color="auto" w:fill="FFFFFF"/>
        </w:rPr>
        <w:t>南市政府、</w:t>
      </w:r>
      <w:r w:rsidR="004D02D0">
        <w:rPr>
          <w:rFonts w:asciiTheme="minorEastAsia" w:eastAsiaTheme="minorEastAsia" w:hAnsiTheme="minorEastAsia" w:hint="eastAsia"/>
          <w:sz w:val="24"/>
          <w:szCs w:val="24"/>
          <w:shd w:val="clear" w:color="auto" w:fill="FFFFFF"/>
        </w:rPr>
        <w:t>高雄</w:t>
      </w:r>
      <w:r w:rsidR="004D02D0" w:rsidRPr="00664342">
        <w:rPr>
          <w:rFonts w:asciiTheme="minorEastAsia" w:eastAsiaTheme="minorEastAsia" w:hAnsiTheme="minorEastAsia"/>
          <w:sz w:val="24"/>
          <w:szCs w:val="24"/>
          <w:shd w:val="clear" w:color="auto" w:fill="FFFFFF"/>
        </w:rPr>
        <w:t>市政府、</w:t>
      </w:r>
      <w:r w:rsidR="00244336" w:rsidRPr="00664342">
        <w:rPr>
          <w:rFonts w:asciiTheme="minorEastAsia" w:eastAsiaTheme="minorEastAsia" w:hAnsiTheme="minorEastAsia"/>
          <w:sz w:val="24"/>
          <w:szCs w:val="24"/>
          <w:shd w:val="clear" w:color="auto" w:fill="FFFFFF"/>
        </w:rPr>
        <w:t>臺灣省各縣市政府、金門縣政府、連江縣政府、各縣市公立體育場（管理所）、各縣市體育會棒球委員（協）會</w:t>
      </w:r>
    </w:p>
    <w:p w:rsidR="00244336" w:rsidRPr="00664342" w:rsidRDefault="00A55C69" w:rsidP="00F430CE">
      <w:pPr>
        <w:pStyle w:val="af1"/>
        <w:kinsoku w:val="0"/>
        <w:overflowPunct w:val="0"/>
        <w:ind w:left="0"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B</w:t>
      </w:r>
      <w:r w:rsidR="00F430CE">
        <w:rPr>
          <w:rFonts w:asciiTheme="minorEastAsia" w:eastAsiaTheme="minorEastAsia" w:hAnsiTheme="minorEastAsia" w:hint="eastAsia"/>
          <w:sz w:val="24"/>
          <w:szCs w:val="24"/>
        </w:rPr>
        <w:t>1</w:t>
      </w:r>
      <w:r w:rsidR="00244336" w:rsidRPr="00664342">
        <w:rPr>
          <w:rFonts w:asciiTheme="minorEastAsia" w:eastAsiaTheme="minorEastAsia" w:hAnsiTheme="minorEastAsia" w:hint="eastAsia"/>
          <w:sz w:val="24"/>
          <w:szCs w:val="24"/>
        </w:rPr>
        <w:t>.4.</w:t>
      </w:r>
      <w:r w:rsidR="00664342" w:rsidRPr="00664342">
        <w:rPr>
          <w:rFonts w:asciiTheme="minorEastAsia" w:eastAsiaTheme="minorEastAsia" w:hAnsiTheme="minorEastAsia" w:hint="eastAsia"/>
          <w:sz w:val="24"/>
          <w:szCs w:val="24"/>
        </w:rPr>
        <w:t xml:space="preserve"> </w:t>
      </w:r>
      <w:proofErr w:type="gramStart"/>
      <w:r w:rsidR="00244336" w:rsidRPr="00664342">
        <w:rPr>
          <w:rFonts w:asciiTheme="minorEastAsia" w:eastAsiaTheme="minorEastAsia" w:hAnsiTheme="minorEastAsia" w:hint="eastAsia"/>
          <w:sz w:val="24"/>
          <w:szCs w:val="24"/>
        </w:rPr>
        <w:t>冠名單位</w:t>
      </w:r>
      <w:proofErr w:type="gramEnd"/>
      <w:r w:rsidR="00244336" w:rsidRPr="00664342">
        <w:rPr>
          <w:rFonts w:asciiTheme="minorEastAsia" w:eastAsiaTheme="minorEastAsia" w:hAnsiTheme="minorEastAsia" w:hint="eastAsia"/>
          <w:sz w:val="24"/>
          <w:szCs w:val="24"/>
        </w:rPr>
        <w:t>：中國信託商業銀行</w:t>
      </w:r>
    </w:p>
    <w:p w:rsidR="00244336" w:rsidRDefault="00A55C69" w:rsidP="00F430CE">
      <w:pPr>
        <w:pStyle w:val="af1"/>
        <w:kinsoku w:val="0"/>
        <w:overflowPunct w:val="0"/>
        <w:ind w:left="0"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B</w:t>
      </w:r>
      <w:r w:rsidR="00F430CE">
        <w:rPr>
          <w:rFonts w:asciiTheme="minorEastAsia" w:eastAsiaTheme="minorEastAsia" w:hAnsiTheme="minorEastAsia" w:hint="eastAsia"/>
          <w:sz w:val="24"/>
          <w:szCs w:val="24"/>
        </w:rPr>
        <w:t>1</w:t>
      </w:r>
      <w:r w:rsidR="00664342" w:rsidRPr="00664342">
        <w:rPr>
          <w:rFonts w:asciiTheme="minorEastAsia" w:eastAsiaTheme="minorEastAsia" w:hAnsiTheme="minorEastAsia" w:hint="eastAsia"/>
          <w:sz w:val="24"/>
          <w:szCs w:val="24"/>
        </w:rPr>
        <w:t xml:space="preserve">.5. </w:t>
      </w:r>
      <w:r w:rsidR="00244336" w:rsidRPr="00664342">
        <w:rPr>
          <w:rFonts w:asciiTheme="minorEastAsia" w:eastAsiaTheme="minorEastAsia" w:hAnsiTheme="minorEastAsia" w:hint="eastAsia"/>
          <w:sz w:val="24"/>
          <w:szCs w:val="24"/>
        </w:rPr>
        <w:t>轉播單位</w:t>
      </w:r>
      <w:r w:rsidR="00664342" w:rsidRPr="00664342">
        <w:rPr>
          <w:rFonts w:asciiTheme="minorEastAsia" w:eastAsiaTheme="minorEastAsia" w:hAnsiTheme="minorEastAsia" w:hint="eastAsia"/>
          <w:sz w:val="24"/>
          <w:szCs w:val="24"/>
        </w:rPr>
        <w:t>：</w:t>
      </w:r>
      <w:r w:rsidR="00244336" w:rsidRPr="00664342">
        <w:rPr>
          <w:rFonts w:asciiTheme="minorEastAsia" w:eastAsiaTheme="minorEastAsia" w:hAnsiTheme="minorEastAsia" w:hint="eastAsia"/>
          <w:sz w:val="24"/>
          <w:szCs w:val="24"/>
        </w:rPr>
        <w:t>緯來電視網、中華電信三平台</w:t>
      </w:r>
      <w:r w:rsidR="00E134B0" w:rsidRPr="00664342">
        <w:rPr>
          <w:rFonts w:asciiTheme="minorEastAsia" w:eastAsiaTheme="minorEastAsia" w:hAnsiTheme="minorEastAsia" w:hint="eastAsia"/>
          <w:sz w:val="24"/>
          <w:szCs w:val="24"/>
        </w:rPr>
        <w:t>、</w:t>
      </w:r>
      <w:r w:rsidR="00E134B0">
        <w:rPr>
          <w:rFonts w:asciiTheme="minorEastAsia" w:eastAsiaTheme="minorEastAsia" w:hAnsiTheme="minorEastAsia" w:hint="eastAsia"/>
          <w:sz w:val="24"/>
          <w:szCs w:val="24"/>
        </w:rPr>
        <w:t>LINE</w:t>
      </w:r>
      <w:r w:rsidR="00E134B0" w:rsidRPr="00664342">
        <w:rPr>
          <w:rFonts w:asciiTheme="minorEastAsia" w:eastAsiaTheme="minorEastAsia" w:hAnsiTheme="minorEastAsia" w:hint="eastAsia"/>
          <w:sz w:val="24"/>
          <w:szCs w:val="24"/>
        </w:rPr>
        <w:t>、</w:t>
      </w:r>
      <w:r w:rsidR="00E134B0">
        <w:rPr>
          <w:rFonts w:asciiTheme="minorEastAsia" w:eastAsiaTheme="minorEastAsia" w:hAnsiTheme="minorEastAsia" w:hint="eastAsia"/>
          <w:sz w:val="24"/>
          <w:szCs w:val="24"/>
        </w:rPr>
        <w:t>YAHOO TV</w:t>
      </w:r>
    </w:p>
    <w:p w:rsidR="00D62999" w:rsidRPr="00664342" w:rsidRDefault="00D62999" w:rsidP="00F430CE">
      <w:pPr>
        <w:pStyle w:val="af1"/>
        <w:kinsoku w:val="0"/>
        <w:overflowPunct w:val="0"/>
        <w:ind w:left="0" w:firstLineChars="100" w:firstLine="240"/>
        <w:rPr>
          <w:rFonts w:asciiTheme="minorEastAsia" w:eastAsiaTheme="minorEastAsia" w:hAnsiTheme="minorEastAsia"/>
          <w:sz w:val="24"/>
          <w:szCs w:val="24"/>
        </w:rPr>
      </w:pPr>
    </w:p>
    <w:p w:rsidR="00164FDE" w:rsidRDefault="00164FDE" w:rsidP="00B15F2A">
      <w:pPr>
        <w:pStyle w:val="a0"/>
        <w:spacing w:after="0"/>
        <w:ind w:left="720" w:hanging="720"/>
        <w:rPr>
          <w:rFonts w:asciiTheme="minorEastAsia" w:eastAsiaTheme="minorEastAsia" w:hAnsiTheme="minorEastAsia" w:cs="Times New Roman"/>
          <w:lang w:eastAsia="zh-TW"/>
        </w:rPr>
      </w:pPr>
      <w:r>
        <w:rPr>
          <w:rFonts w:asciiTheme="minorEastAsia" w:eastAsiaTheme="minorEastAsia" w:hAnsiTheme="minorEastAsia" w:cs="Times New Roman" w:hint="eastAsia"/>
          <w:lang w:eastAsia="zh-TW"/>
        </w:rPr>
        <w:t>C</w:t>
      </w:r>
      <w:r w:rsidRPr="00664342">
        <w:rPr>
          <w:rFonts w:asciiTheme="minorEastAsia" w:eastAsiaTheme="minorEastAsia" w:hAnsiTheme="minorEastAsia" w:cs="Times New Roman" w:hint="eastAsia"/>
          <w:lang w:eastAsia="zh-TW"/>
        </w:rPr>
        <w:t>.</w:t>
      </w:r>
      <w:r>
        <w:rPr>
          <w:rFonts w:asciiTheme="minorEastAsia" w:eastAsiaTheme="minorEastAsia" w:hAnsiTheme="minorEastAsia" w:cs="Times New Roman" w:hint="eastAsia"/>
          <w:lang w:eastAsia="zh-TW"/>
        </w:rPr>
        <w:t xml:space="preserve"> </w:t>
      </w:r>
      <w:r w:rsidRPr="00E17793">
        <w:rPr>
          <w:rFonts w:eastAsia="新細明體" w:hAnsi="新細明體" w:cs="Times New Roman"/>
        </w:rPr>
        <w:t>一般規範</w:t>
      </w:r>
    </w:p>
    <w:p w:rsidR="00D63262" w:rsidRPr="00664342" w:rsidRDefault="00164FDE" w:rsidP="00F430CE">
      <w:pPr>
        <w:pStyle w:val="a0"/>
        <w:spacing w:after="0"/>
        <w:ind w:left="0" w:firstLineChars="100" w:firstLine="240"/>
        <w:rPr>
          <w:rFonts w:asciiTheme="minorEastAsia" w:eastAsiaTheme="minorEastAsia" w:hAnsiTheme="minorEastAsia" w:cs="Times New Roman"/>
          <w:u w:val="single"/>
          <w:lang w:eastAsia="zh-TW"/>
        </w:rPr>
      </w:pPr>
      <w:r>
        <w:rPr>
          <w:rFonts w:asciiTheme="minorEastAsia" w:eastAsiaTheme="minorEastAsia" w:hAnsiTheme="minorEastAsia" w:cs="Times New Roman" w:hint="eastAsia"/>
          <w:lang w:eastAsia="zh-TW"/>
        </w:rPr>
        <w:t>C1</w:t>
      </w:r>
      <w:r w:rsidR="0082502D" w:rsidRPr="00664342">
        <w:rPr>
          <w:rFonts w:asciiTheme="minorEastAsia" w:eastAsiaTheme="minorEastAsia" w:hAnsiTheme="minorEastAsia" w:cs="Times New Roman" w:hint="eastAsia"/>
          <w:lang w:eastAsia="zh-TW"/>
        </w:rPr>
        <w:t>.</w:t>
      </w:r>
      <w:r w:rsidR="005066FB" w:rsidRPr="00664342">
        <w:rPr>
          <w:rFonts w:asciiTheme="minorEastAsia" w:eastAsiaTheme="minorEastAsia" w:hAnsiTheme="minorEastAsia" w:cs="Times New Roman" w:hint="eastAsia"/>
          <w:lang w:eastAsia="zh-TW"/>
        </w:rPr>
        <w:t xml:space="preserve"> </w:t>
      </w:r>
      <w:r w:rsidR="00D63262" w:rsidRPr="00664342">
        <w:rPr>
          <w:rFonts w:asciiTheme="minorEastAsia" w:eastAsiaTheme="minorEastAsia" w:hAnsiTheme="minorEastAsia" w:cs="Times New Roman"/>
          <w:lang w:eastAsia="zh-TW"/>
        </w:rPr>
        <w:t>球隊</w:t>
      </w:r>
      <w:r w:rsidR="00D63262" w:rsidRPr="00664342">
        <w:rPr>
          <w:rFonts w:asciiTheme="minorEastAsia" w:eastAsiaTheme="minorEastAsia" w:hAnsiTheme="minorEastAsia" w:cs="Times New Roman"/>
        </w:rPr>
        <w:t>球員資格</w:t>
      </w:r>
    </w:p>
    <w:p w:rsidR="009B2882" w:rsidRPr="00664342" w:rsidRDefault="009B2882" w:rsidP="009B2882">
      <w:pPr>
        <w:kinsoku w:val="0"/>
        <w:ind w:leftChars="150" w:left="600" w:hangingChars="100" w:hanging="240"/>
        <w:jc w:val="both"/>
        <w:rPr>
          <w:rFonts w:asciiTheme="minorEastAsia" w:hAnsiTheme="minorEastAsia" w:cs="Times New Roman"/>
          <w:szCs w:val="24"/>
        </w:rPr>
      </w:pPr>
      <w:r w:rsidRPr="00664342">
        <w:rPr>
          <w:rFonts w:asciiTheme="minorEastAsia" w:hAnsiTheme="minorEastAsia" w:cs="Times New Roman"/>
          <w:szCs w:val="24"/>
        </w:rPr>
        <w:t> </w:t>
      </w:r>
      <w:r w:rsidR="00164FDE">
        <w:rPr>
          <w:rFonts w:asciiTheme="minorEastAsia" w:hAnsiTheme="minorEastAsia" w:cs="Times New Roman" w:hint="eastAsia"/>
          <w:szCs w:val="24"/>
        </w:rPr>
        <w:t>C1</w:t>
      </w:r>
      <w:r w:rsidR="005066FB" w:rsidRPr="00664342">
        <w:rPr>
          <w:rFonts w:asciiTheme="minorEastAsia" w:hAnsiTheme="minorEastAsia" w:cs="Times New Roman" w:hint="eastAsia"/>
          <w:szCs w:val="24"/>
        </w:rPr>
        <w:t xml:space="preserve">.1. </w:t>
      </w:r>
      <w:r w:rsidRPr="00664342">
        <w:rPr>
          <w:rFonts w:asciiTheme="minorEastAsia" w:hAnsiTheme="minorEastAsia" w:cs="Times New Roman"/>
          <w:szCs w:val="24"/>
        </w:rPr>
        <w:t>球隊</w:t>
      </w:r>
    </w:p>
    <w:p w:rsidR="00BB55B8" w:rsidRPr="00664342" w:rsidRDefault="00BB55B8" w:rsidP="00B15F2A">
      <w:pPr>
        <w:pStyle w:val="af1"/>
        <w:kinsoku w:val="0"/>
        <w:overflowPunct w:val="0"/>
        <w:ind w:leftChars="150" w:left="1080" w:hanging="720"/>
        <w:jc w:val="both"/>
        <w:rPr>
          <w:rFonts w:asciiTheme="minorEastAsia" w:eastAsiaTheme="minorEastAsia" w:hAnsiTheme="minorEastAsia"/>
          <w:color w:val="000000"/>
          <w:sz w:val="24"/>
          <w:szCs w:val="24"/>
        </w:rPr>
      </w:pPr>
      <w:r w:rsidRPr="00664342">
        <w:rPr>
          <w:rFonts w:asciiTheme="minorEastAsia" w:eastAsiaTheme="minorEastAsia" w:hAnsiTheme="minorEastAsia" w:hint="eastAsia"/>
          <w:color w:val="000000"/>
          <w:sz w:val="24"/>
          <w:szCs w:val="24"/>
        </w:rPr>
        <w:t xml:space="preserve">   </w:t>
      </w:r>
      <w:r w:rsidR="00164FDE">
        <w:rPr>
          <w:rFonts w:asciiTheme="minorEastAsia" w:eastAsiaTheme="minorEastAsia" w:hAnsiTheme="minorEastAsia" w:hint="eastAsia"/>
          <w:color w:val="000000"/>
          <w:sz w:val="24"/>
          <w:szCs w:val="24"/>
        </w:rPr>
        <w:t>C1</w:t>
      </w:r>
      <w:r w:rsidRPr="00664342">
        <w:rPr>
          <w:rFonts w:asciiTheme="minorEastAsia" w:eastAsiaTheme="minorEastAsia" w:hAnsiTheme="minorEastAsia" w:hint="eastAsia"/>
          <w:color w:val="000000"/>
          <w:sz w:val="24"/>
          <w:szCs w:val="24"/>
        </w:rPr>
        <w:t>.</w:t>
      </w:r>
      <w:r w:rsidR="005066FB" w:rsidRPr="00664342">
        <w:rPr>
          <w:rFonts w:asciiTheme="minorEastAsia" w:eastAsiaTheme="minorEastAsia" w:hAnsiTheme="minorEastAsia" w:hint="eastAsia"/>
          <w:color w:val="000000"/>
          <w:sz w:val="24"/>
          <w:szCs w:val="24"/>
        </w:rPr>
        <w:t>1.</w:t>
      </w:r>
      <w:r w:rsidR="00664342">
        <w:rPr>
          <w:rFonts w:asciiTheme="minorEastAsia" w:eastAsiaTheme="minorEastAsia" w:hAnsiTheme="minorEastAsia" w:hint="eastAsia"/>
          <w:color w:val="000000"/>
          <w:sz w:val="24"/>
          <w:szCs w:val="24"/>
        </w:rPr>
        <w:t>1.</w:t>
      </w:r>
      <w:r w:rsidR="005066FB" w:rsidRPr="00664342">
        <w:rPr>
          <w:rFonts w:asciiTheme="minorEastAsia" w:eastAsiaTheme="minorEastAsia" w:hAnsiTheme="minorEastAsia" w:hint="eastAsia"/>
          <w:color w:val="000000"/>
          <w:sz w:val="24"/>
          <w:szCs w:val="24"/>
        </w:rPr>
        <w:t xml:space="preserve"> </w:t>
      </w:r>
      <w:r w:rsidRPr="00664342">
        <w:rPr>
          <w:rFonts w:asciiTheme="minorEastAsia" w:eastAsiaTheme="minorEastAsia" w:hAnsiTheme="minorEastAsia" w:hint="eastAsia"/>
          <w:color w:val="000000"/>
          <w:sz w:val="24"/>
          <w:szCs w:val="24"/>
        </w:rPr>
        <w:t>凡教育部、國防部、直轄市或縣市所屬之公私立高級中等學校(軍事學校)，均得以單一學校為報名單位，且報名1隊為限。</w:t>
      </w:r>
    </w:p>
    <w:p w:rsidR="00BB55B8" w:rsidRPr="00664342" w:rsidRDefault="00BB55B8" w:rsidP="00B15F2A">
      <w:pPr>
        <w:pStyle w:val="af1"/>
        <w:kinsoku w:val="0"/>
        <w:overflowPunct w:val="0"/>
        <w:ind w:leftChars="150" w:left="1080" w:hanging="720"/>
        <w:jc w:val="both"/>
        <w:rPr>
          <w:rFonts w:asciiTheme="minorEastAsia" w:eastAsiaTheme="minorEastAsia" w:hAnsiTheme="minorEastAsia"/>
          <w:color w:val="000000"/>
          <w:sz w:val="24"/>
          <w:szCs w:val="24"/>
        </w:rPr>
      </w:pPr>
      <w:r w:rsidRPr="00664342">
        <w:rPr>
          <w:rFonts w:asciiTheme="minorEastAsia" w:eastAsiaTheme="minorEastAsia" w:hAnsiTheme="minorEastAsia" w:hint="eastAsia"/>
          <w:color w:val="000000"/>
          <w:sz w:val="24"/>
          <w:szCs w:val="24"/>
        </w:rPr>
        <w:t xml:space="preserve">   </w:t>
      </w:r>
      <w:r w:rsidR="00164FDE">
        <w:rPr>
          <w:rFonts w:asciiTheme="minorEastAsia" w:eastAsiaTheme="minorEastAsia" w:hAnsiTheme="minorEastAsia" w:hint="eastAsia"/>
          <w:color w:val="000000"/>
          <w:sz w:val="24"/>
          <w:szCs w:val="24"/>
        </w:rPr>
        <w:t>C</w:t>
      </w:r>
      <w:r w:rsidR="005066FB" w:rsidRPr="00664342">
        <w:rPr>
          <w:rFonts w:asciiTheme="minorEastAsia" w:eastAsiaTheme="minorEastAsia" w:hAnsiTheme="minorEastAsia" w:hint="eastAsia"/>
          <w:color w:val="000000"/>
          <w:sz w:val="24"/>
          <w:szCs w:val="24"/>
        </w:rPr>
        <w:t>.</w:t>
      </w:r>
      <w:r w:rsidR="00664342">
        <w:rPr>
          <w:rFonts w:asciiTheme="minorEastAsia" w:eastAsiaTheme="minorEastAsia" w:hAnsiTheme="minorEastAsia" w:hint="eastAsia"/>
          <w:color w:val="000000"/>
          <w:sz w:val="24"/>
          <w:szCs w:val="24"/>
        </w:rPr>
        <w:t>1</w:t>
      </w:r>
      <w:r w:rsidR="005066FB" w:rsidRPr="00664342">
        <w:rPr>
          <w:rFonts w:asciiTheme="minorEastAsia" w:eastAsiaTheme="minorEastAsia" w:hAnsiTheme="minorEastAsia" w:hint="eastAsia"/>
          <w:color w:val="000000"/>
          <w:sz w:val="24"/>
          <w:szCs w:val="24"/>
        </w:rPr>
        <w:t>.</w:t>
      </w:r>
      <w:r w:rsidR="00164FDE">
        <w:rPr>
          <w:rFonts w:asciiTheme="minorEastAsia" w:eastAsiaTheme="minorEastAsia" w:hAnsiTheme="minorEastAsia" w:hint="eastAsia"/>
          <w:color w:val="000000"/>
          <w:sz w:val="24"/>
          <w:szCs w:val="24"/>
        </w:rPr>
        <w:t>1.</w:t>
      </w:r>
      <w:r w:rsidR="00664342">
        <w:rPr>
          <w:rFonts w:asciiTheme="minorEastAsia" w:eastAsiaTheme="minorEastAsia" w:hAnsiTheme="minorEastAsia" w:hint="eastAsia"/>
          <w:color w:val="000000"/>
          <w:sz w:val="24"/>
          <w:szCs w:val="24"/>
        </w:rPr>
        <w:t>2</w:t>
      </w:r>
      <w:r w:rsidR="00164FDE">
        <w:rPr>
          <w:rFonts w:asciiTheme="minorEastAsia" w:eastAsiaTheme="minorEastAsia" w:hAnsiTheme="minorEastAsia" w:hint="eastAsia"/>
          <w:color w:val="000000"/>
          <w:sz w:val="24"/>
          <w:szCs w:val="24"/>
        </w:rPr>
        <w:t>.</w:t>
      </w:r>
      <w:r w:rsidRPr="00664342">
        <w:rPr>
          <w:rFonts w:asciiTheme="minorEastAsia" w:eastAsiaTheme="minorEastAsia" w:hAnsiTheme="minorEastAsia" w:hint="eastAsia"/>
          <w:color w:val="000000"/>
          <w:sz w:val="24"/>
          <w:szCs w:val="24"/>
        </w:rPr>
        <w:t xml:space="preserve"> 澎湖、金門及連江縣之公、私立高級中等學校以單一學校或聯合組隊為參賽單位，聯合組隊時，其球隊名單應詳</w:t>
      </w:r>
      <w:proofErr w:type="gramStart"/>
      <w:r w:rsidRPr="00664342">
        <w:rPr>
          <w:rFonts w:asciiTheme="minorEastAsia" w:eastAsiaTheme="minorEastAsia" w:hAnsiTheme="minorEastAsia" w:hint="eastAsia"/>
          <w:color w:val="000000"/>
          <w:sz w:val="24"/>
          <w:szCs w:val="24"/>
        </w:rPr>
        <w:t>註</w:t>
      </w:r>
      <w:proofErr w:type="gramEnd"/>
      <w:r w:rsidRPr="00664342">
        <w:rPr>
          <w:rFonts w:asciiTheme="minorEastAsia" w:eastAsiaTheme="minorEastAsia" w:hAnsiTheme="minorEastAsia" w:hint="eastAsia"/>
          <w:color w:val="000000"/>
          <w:sz w:val="24"/>
          <w:szCs w:val="24"/>
        </w:rPr>
        <w:t>隊職員之學校。</w:t>
      </w:r>
    </w:p>
    <w:p w:rsidR="00BB55B8" w:rsidRPr="00664342" w:rsidRDefault="00BB55B8" w:rsidP="00B15F2A">
      <w:pPr>
        <w:pStyle w:val="af1"/>
        <w:kinsoku w:val="0"/>
        <w:overflowPunct w:val="0"/>
        <w:ind w:leftChars="150" w:left="1080" w:hanging="720"/>
        <w:jc w:val="both"/>
        <w:rPr>
          <w:rFonts w:asciiTheme="minorEastAsia" w:eastAsiaTheme="minorEastAsia" w:hAnsiTheme="minorEastAsia"/>
          <w:color w:val="000000"/>
          <w:sz w:val="24"/>
          <w:szCs w:val="24"/>
        </w:rPr>
      </w:pPr>
      <w:r w:rsidRPr="00664342">
        <w:rPr>
          <w:rFonts w:asciiTheme="minorEastAsia" w:eastAsiaTheme="minorEastAsia" w:hAnsiTheme="minorEastAsia" w:hint="eastAsia"/>
          <w:color w:val="000000"/>
          <w:sz w:val="24"/>
          <w:szCs w:val="24"/>
        </w:rPr>
        <w:t xml:space="preserve">   </w:t>
      </w:r>
      <w:r w:rsidR="00164FDE">
        <w:rPr>
          <w:rFonts w:asciiTheme="minorEastAsia" w:eastAsiaTheme="minorEastAsia" w:hAnsiTheme="minorEastAsia" w:hint="eastAsia"/>
          <w:color w:val="000000"/>
          <w:sz w:val="24"/>
          <w:szCs w:val="24"/>
        </w:rPr>
        <w:t>C1</w:t>
      </w:r>
      <w:r w:rsidR="005066FB" w:rsidRPr="00664342">
        <w:rPr>
          <w:rFonts w:asciiTheme="minorEastAsia" w:eastAsiaTheme="minorEastAsia" w:hAnsiTheme="minorEastAsia" w:hint="eastAsia"/>
          <w:color w:val="000000"/>
          <w:sz w:val="24"/>
          <w:szCs w:val="24"/>
        </w:rPr>
        <w:t>.</w:t>
      </w:r>
      <w:r w:rsidR="00664342">
        <w:rPr>
          <w:rFonts w:asciiTheme="minorEastAsia" w:eastAsiaTheme="minorEastAsia" w:hAnsiTheme="minorEastAsia" w:hint="eastAsia"/>
          <w:color w:val="000000"/>
          <w:sz w:val="24"/>
          <w:szCs w:val="24"/>
        </w:rPr>
        <w:t>1</w:t>
      </w:r>
      <w:r w:rsidR="005066FB" w:rsidRPr="00664342">
        <w:rPr>
          <w:rFonts w:asciiTheme="minorEastAsia" w:eastAsiaTheme="minorEastAsia" w:hAnsiTheme="minorEastAsia" w:hint="eastAsia"/>
          <w:color w:val="000000"/>
          <w:sz w:val="24"/>
          <w:szCs w:val="24"/>
        </w:rPr>
        <w:t>.</w:t>
      </w:r>
      <w:r w:rsidR="00164FDE">
        <w:rPr>
          <w:rFonts w:asciiTheme="minorEastAsia" w:eastAsiaTheme="minorEastAsia" w:hAnsiTheme="minorEastAsia" w:hint="eastAsia"/>
          <w:color w:val="000000"/>
          <w:sz w:val="24"/>
          <w:szCs w:val="24"/>
        </w:rPr>
        <w:t>3</w:t>
      </w:r>
      <w:r w:rsidR="00664342">
        <w:rPr>
          <w:rFonts w:asciiTheme="minorEastAsia" w:eastAsiaTheme="minorEastAsia" w:hAnsiTheme="minorEastAsia" w:hint="eastAsia"/>
          <w:color w:val="000000"/>
          <w:sz w:val="24"/>
          <w:szCs w:val="24"/>
        </w:rPr>
        <w:t>.</w:t>
      </w:r>
      <w:r w:rsidRPr="00664342">
        <w:rPr>
          <w:rFonts w:asciiTheme="minorEastAsia" w:eastAsiaTheme="minorEastAsia" w:hAnsiTheme="minorEastAsia"/>
          <w:color w:val="000000"/>
          <w:sz w:val="24"/>
          <w:szCs w:val="24"/>
        </w:rPr>
        <w:t xml:space="preserve"> 完全中學之高中部學生總人數未達100人（含）</w:t>
      </w:r>
      <w:r w:rsidRPr="00664342">
        <w:rPr>
          <w:rFonts w:asciiTheme="minorEastAsia" w:eastAsiaTheme="minorEastAsia" w:hAnsiTheme="minorEastAsia" w:hint="eastAsia"/>
          <w:color w:val="000000"/>
          <w:sz w:val="24"/>
          <w:szCs w:val="24"/>
        </w:rPr>
        <w:t>之學校</w:t>
      </w:r>
      <w:r w:rsidRPr="00664342">
        <w:rPr>
          <w:rFonts w:asciiTheme="minorEastAsia" w:eastAsiaTheme="minorEastAsia" w:hAnsiTheme="minorEastAsia"/>
          <w:color w:val="000000"/>
          <w:sz w:val="24"/>
          <w:szCs w:val="24"/>
        </w:rPr>
        <w:t>，得報名國中部之學生。</w:t>
      </w:r>
    </w:p>
    <w:p w:rsidR="00BB55B8" w:rsidRPr="00664342" w:rsidRDefault="00BB55B8" w:rsidP="00B15F2A">
      <w:pPr>
        <w:pStyle w:val="af1"/>
        <w:kinsoku w:val="0"/>
        <w:overflowPunct w:val="0"/>
        <w:ind w:leftChars="150" w:left="1080" w:hanging="720"/>
        <w:jc w:val="both"/>
        <w:rPr>
          <w:rFonts w:asciiTheme="minorEastAsia" w:eastAsiaTheme="minorEastAsia" w:hAnsiTheme="minorEastAsia"/>
          <w:color w:val="000000"/>
          <w:sz w:val="24"/>
          <w:szCs w:val="24"/>
        </w:rPr>
      </w:pPr>
      <w:r w:rsidRPr="00664342">
        <w:rPr>
          <w:rFonts w:asciiTheme="minorEastAsia" w:eastAsiaTheme="minorEastAsia" w:hAnsiTheme="minorEastAsia" w:hint="eastAsia"/>
          <w:color w:val="000000"/>
          <w:sz w:val="24"/>
          <w:szCs w:val="24"/>
        </w:rPr>
        <w:t xml:space="preserve">   </w:t>
      </w:r>
      <w:r w:rsidR="00164FDE">
        <w:rPr>
          <w:rFonts w:asciiTheme="minorEastAsia" w:eastAsiaTheme="minorEastAsia" w:hAnsiTheme="minorEastAsia" w:hint="eastAsia"/>
          <w:color w:val="000000"/>
          <w:sz w:val="24"/>
          <w:szCs w:val="24"/>
        </w:rPr>
        <w:t>C1</w:t>
      </w:r>
      <w:r w:rsidR="005066FB" w:rsidRPr="00664342">
        <w:rPr>
          <w:rFonts w:asciiTheme="minorEastAsia" w:eastAsiaTheme="minorEastAsia" w:hAnsiTheme="minorEastAsia" w:hint="eastAsia"/>
          <w:color w:val="000000"/>
          <w:sz w:val="24"/>
          <w:szCs w:val="24"/>
        </w:rPr>
        <w:t>.</w:t>
      </w:r>
      <w:r w:rsidR="00664342">
        <w:rPr>
          <w:rFonts w:asciiTheme="minorEastAsia" w:eastAsiaTheme="minorEastAsia" w:hAnsiTheme="minorEastAsia" w:hint="eastAsia"/>
          <w:color w:val="000000"/>
          <w:sz w:val="24"/>
          <w:szCs w:val="24"/>
        </w:rPr>
        <w:t>1.</w:t>
      </w:r>
      <w:r w:rsidR="00164FDE">
        <w:rPr>
          <w:rFonts w:asciiTheme="minorEastAsia" w:eastAsiaTheme="minorEastAsia" w:hAnsiTheme="minorEastAsia" w:hint="eastAsia"/>
          <w:color w:val="000000"/>
          <w:sz w:val="24"/>
          <w:szCs w:val="24"/>
        </w:rPr>
        <w:t>4</w:t>
      </w:r>
      <w:r w:rsidR="005066FB" w:rsidRPr="00664342">
        <w:rPr>
          <w:rFonts w:asciiTheme="minorEastAsia" w:eastAsiaTheme="minorEastAsia" w:hAnsiTheme="minorEastAsia" w:hint="eastAsia"/>
          <w:color w:val="000000"/>
          <w:sz w:val="24"/>
          <w:szCs w:val="24"/>
        </w:rPr>
        <w:t>.</w:t>
      </w:r>
      <w:r w:rsidRPr="00664342">
        <w:rPr>
          <w:rFonts w:asciiTheme="minorEastAsia" w:eastAsiaTheme="minorEastAsia" w:hAnsiTheme="minorEastAsia"/>
          <w:color w:val="000000"/>
          <w:sz w:val="24"/>
          <w:szCs w:val="24"/>
        </w:rPr>
        <w:t xml:space="preserve"> 參加教育部10</w:t>
      </w:r>
      <w:r w:rsidRPr="00664342">
        <w:rPr>
          <w:rFonts w:asciiTheme="minorEastAsia" w:eastAsiaTheme="minorEastAsia" w:hAnsiTheme="minorEastAsia" w:hint="eastAsia"/>
          <w:color w:val="000000"/>
          <w:sz w:val="24"/>
          <w:szCs w:val="24"/>
        </w:rPr>
        <w:t>7</w:t>
      </w:r>
      <w:r w:rsidRPr="00664342">
        <w:rPr>
          <w:rFonts w:asciiTheme="minorEastAsia" w:eastAsiaTheme="minorEastAsia" w:hAnsiTheme="minorEastAsia"/>
          <w:color w:val="000000"/>
          <w:sz w:val="24"/>
          <w:szCs w:val="24"/>
        </w:rPr>
        <w:t>學年度高級中等學校棒球運動聯賽之學校應報名最優級組。</w:t>
      </w:r>
    </w:p>
    <w:p w:rsidR="00BB55B8" w:rsidRPr="00664342" w:rsidRDefault="00164FDE" w:rsidP="00B15F2A">
      <w:pPr>
        <w:pStyle w:val="af1"/>
        <w:kinsoku w:val="0"/>
        <w:overflowPunct w:val="0"/>
        <w:ind w:leftChars="150" w:left="1080" w:hanging="720"/>
        <w:jc w:val="both"/>
        <w:rPr>
          <w:rFonts w:asciiTheme="minorEastAsia" w:eastAsiaTheme="minorEastAsia" w:hAnsiTheme="minorEastAsia"/>
          <w:color w:val="000000"/>
          <w:sz w:val="24"/>
          <w:szCs w:val="24"/>
        </w:rPr>
      </w:pPr>
      <w:r>
        <w:rPr>
          <w:rFonts w:asciiTheme="minorEastAsia" w:eastAsiaTheme="minorEastAsia" w:hAnsiTheme="minorEastAsia" w:hint="eastAsia"/>
          <w:sz w:val="24"/>
          <w:szCs w:val="24"/>
        </w:rPr>
        <w:t>C1.2.</w:t>
      </w:r>
      <w:r w:rsidR="005066FB" w:rsidRPr="00664342">
        <w:rPr>
          <w:rFonts w:asciiTheme="minorEastAsia" w:eastAsiaTheme="minorEastAsia" w:hAnsiTheme="minorEastAsia" w:hint="eastAsia"/>
          <w:sz w:val="24"/>
          <w:szCs w:val="24"/>
        </w:rPr>
        <w:t xml:space="preserve"> </w:t>
      </w:r>
      <w:r w:rsidR="009B2882" w:rsidRPr="00664342">
        <w:rPr>
          <w:rFonts w:asciiTheme="minorEastAsia" w:eastAsiaTheme="minorEastAsia" w:hAnsiTheme="minorEastAsia"/>
          <w:sz w:val="24"/>
          <w:szCs w:val="24"/>
        </w:rPr>
        <w:t>教練</w:t>
      </w:r>
    </w:p>
    <w:p w:rsidR="00BB55B8" w:rsidRPr="00664342" w:rsidRDefault="00BB55B8" w:rsidP="00B15F2A">
      <w:pPr>
        <w:pStyle w:val="af1"/>
        <w:kinsoku w:val="0"/>
        <w:overflowPunct w:val="0"/>
        <w:ind w:leftChars="150" w:left="1080" w:hanging="720"/>
        <w:jc w:val="both"/>
        <w:rPr>
          <w:rFonts w:asciiTheme="minorEastAsia" w:eastAsiaTheme="minorEastAsia" w:hAnsiTheme="minorEastAsia"/>
          <w:color w:val="000000"/>
          <w:sz w:val="24"/>
          <w:szCs w:val="24"/>
        </w:rPr>
      </w:pPr>
      <w:r w:rsidRPr="00664342">
        <w:rPr>
          <w:rFonts w:asciiTheme="minorEastAsia" w:eastAsiaTheme="minorEastAsia" w:hAnsiTheme="minorEastAsia" w:hint="eastAsia"/>
          <w:color w:val="000000"/>
          <w:sz w:val="24"/>
          <w:szCs w:val="24"/>
        </w:rPr>
        <w:t xml:space="preserve">  </w:t>
      </w:r>
      <w:r w:rsidRPr="00664342">
        <w:rPr>
          <w:rFonts w:asciiTheme="minorEastAsia" w:eastAsiaTheme="minorEastAsia" w:hAnsiTheme="minorEastAsia"/>
          <w:color w:val="000000"/>
          <w:sz w:val="24"/>
          <w:szCs w:val="24"/>
        </w:rPr>
        <w:t xml:space="preserve"> </w:t>
      </w:r>
      <w:r w:rsidR="00164FDE">
        <w:rPr>
          <w:rFonts w:asciiTheme="minorEastAsia" w:eastAsiaTheme="minorEastAsia" w:hAnsiTheme="minorEastAsia" w:hint="eastAsia"/>
          <w:color w:val="000000"/>
          <w:sz w:val="24"/>
          <w:szCs w:val="24"/>
        </w:rPr>
        <w:t>C1.2.1</w:t>
      </w:r>
      <w:r w:rsidR="005066FB" w:rsidRPr="00664342">
        <w:rPr>
          <w:rFonts w:asciiTheme="minorEastAsia" w:eastAsiaTheme="minorEastAsia" w:hAnsiTheme="minorEastAsia" w:hint="eastAsia"/>
          <w:color w:val="000000"/>
          <w:sz w:val="24"/>
          <w:szCs w:val="24"/>
        </w:rPr>
        <w:t xml:space="preserve">. </w:t>
      </w:r>
      <w:r w:rsidRPr="00664342">
        <w:rPr>
          <w:rFonts w:asciiTheme="minorEastAsia" w:eastAsiaTheme="minorEastAsia" w:hAnsiTheme="minorEastAsia" w:hint="eastAsia"/>
          <w:color w:val="000000"/>
          <w:sz w:val="24"/>
          <w:szCs w:val="24"/>
        </w:rPr>
        <w:t>木、</w:t>
      </w:r>
      <w:proofErr w:type="gramStart"/>
      <w:r w:rsidRPr="00664342">
        <w:rPr>
          <w:rFonts w:asciiTheme="minorEastAsia" w:eastAsiaTheme="minorEastAsia" w:hAnsiTheme="minorEastAsia" w:hint="eastAsia"/>
          <w:color w:val="000000"/>
          <w:sz w:val="24"/>
          <w:szCs w:val="24"/>
        </w:rPr>
        <w:t>鋁棒組</w:t>
      </w:r>
      <w:proofErr w:type="gramEnd"/>
      <w:r w:rsidRPr="00664342">
        <w:rPr>
          <w:rFonts w:asciiTheme="minorEastAsia" w:eastAsiaTheme="minorEastAsia" w:hAnsiTheme="minorEastAsia" w:hint="eastAsia"/>
          <w:color w:val="000000"/>
          <w:sz w:val="24"/>
          <w:szCs w:val="24"/>
        </w:rPr>
        <w:t>：各</w:t>
      </w:r>
      <w:proofErr w:type="gramStart"/>
      <w:r w:rsidRPr="00664342">
        <w:rPr>
          <w:rFonts w:asciiTheme="minorEastAsia" w:eastAsiaTheme="minorEastAsia" w:hAnsiTheme="minorEastAsia"/>
          <w:color w:val="000000"/>
          <w:sz w:val="24"/>
          <w:szCs w:val="24"/>
        </w:rPr>
        <w:t>教練</w:t>
      </w:r>
      <w:r w:rsidRPr="00664342">
        <w:rPr>
          <w:rFonts w:asciiTheme="minorEastAsia" w:eastAsiaTheme="minorEastAsia" w:hAnsiTheme="minorEastAsia" w:hint="eastAsia"/>
          <w:color w:val="000000"/>
          <w:sz w:val="24"/>
          <w:szCs w:val="24"/>
        </w:rPr>
        <w:t>均</w:t>
      </w:r>
      <w:r w:rsidRPr="00664342">
        <w:rPr>
          <w:rFonts w:asciiTheme="minorEastAsia" w:eastAsiaTheme="minorEastAsia" w:hAnsiTheme="minorEastAsia"/>
          <w:color w:val="000000"/>
          <w:sz w:val="24"/>
          <w:szCs w:val="24"/>
        </w:rPr>
        <w:t>須取得</w:t>
      </w:r>
      <w:proofErr w:type="gramEnd"/>
      <w:r w:rsidRPr="00664342">
        <w:rPr>
          <w:rFonts w:asciiTheme="minorEastAsia" w:eastAsiaTheme="minorEastAsia" w:hAnsiTheme="minorEastAsia"/>
          <w:color w:val="000000"/>
          <w:sz w:val="24"/>
          <w:szCs w:val="24"/>
        </w:rPr>
        <w:t>B級教練資格</w:t>
      </w:r>
      <w:r w:rsidRPr="00664342">
        <w:rPr>
          <w:rFonts w:asciiTheme="minorEastAsia" w:eastAsiaTheme="minorEastAsia" w:hAnsiTheme="minorEastAsia" w:hint="eastAsia"/>
          <w:color w:val="000000"/>
          <w:sz w:val="24"/>
          <w:szCs w:val="24"/>
        </w:rPr>
        <w:t>（</w:t>
      </w:r>
      <w:r w:rsidRPr="00664342">
        <w:rPr>
          <w:rFonts w:asciiTheme="minorEastAsia" w:eastAsiaTheme="minorEastAsia" w:hAnsiTheme="minorEastAsia"/>
          <w:color w:val="000000"/>
          <w:sz w:val="24"/>
          <w:szCs w:val="24"/>
        </w:rPr>
        <w:t>含</w:t>
      </w:r>
      <w:r w:rsidRPr="00664342">
        <w:rPr>
          <w:rFonts w:asciiTheme="minorEastAsia" w:eastAsiaTheme="minorEastAsia" w:hAnsiTheme="minorEastAsia" w:hint="eastAsia"/>
          <w:color w:val="000000"/>
          <w:sz w:val="24"/>
          <w:szCs w:val="24"/>
        </w:rPr>
        <w:t>）</w:t>
      </w:r>
      <w:r w:rsidRPr="00664342">
        <w:rPr>
          <w:rFonts w:asciiTheme="minorEastAsia" w:eastAsiaTheme="minorEastAsia" w:hAnsiTheme="minorEastAsia"/>
          <w:color w:val="000000"/>
          <w:sz w:val="24"/>
          <w:szCs w:val="24"/>
        </w:rPr>
        <w:t>以上者。</w:t>
      </w:r>
    </w:p>
    <w:p w:rsidR="00BB55B8" w:rsidRPr="00664342" w:rsidRDefault="00BB55B8" w:rsidP="00B15F2A">
      <w:pPr>
        <w:pStyle w:val="af1"/>
        <w:kinsoku w:val="0"/>
        <w:overflowPunct w:val="0"/>
        <w:ind w:leftChars="150" w:left="1080" w:hanging="720"/>
        <w:jc w:val="both"/>
        <w:rPr>
          <w:rFonts w:asciiTheme="minorEastAsia" w:eastAsiaTheme="minorEastAsia" w:hAnsiTheme="minorEastAsia"/>
          <w:color w:val="000000"/>
          <w:sz w:val="24"/>
          <w:szCs w:val="24"/>
        </w:rPr>
      </w:pPr>
      <w:r w:rsidRPr="00664342">
        <w:rPr>
          <w:rFonts w:asciiTheme="minorEastAsia" w:eastAsiaTheme="minorEastAsia" w:hAnsiTheme="minorEastAsia" w:hint="eastAsia"/>
          <w:color w:val="000000"/>
          <w:sz w:val="24"/>
          <w:szCs w:val="24"/>
        </w:rPr>
        <w:t xml:space="preserve">   </w:t>
      </w:r>
      <w:r w:rsidR="00164FDE">
        <w:rPr>
          <w:rFonts w:asciiTheme="minorEastAsia" w:eastAsiaTheme="minorEastAsia" w:hAnsiTheme="minorEastAsia" w:hint="eastAsia"/>
          <w:color w:val="000000"/>
          <w:sz w:val="24"/>
          <w:szCs w:val="24"/>
        </w:rPr>
        <w:t>C1.2.2</w:t>
      </w:r>
      <w:r w:rsidRPr="00664342">
        <w:rPr>
          <w:rFonts w:asciiTheme="minorEastAsia" w:eastAsiaTheme="minorEastAsia" w:hAnsiTheme="minorEastAsia" w:hint="eastAsia"/>
          <w:color w:val="000000"/>
          <w:sz w:val="24"/>
          <w:szCs w:val="24"/>
        </w:rPr>
        <w:t>.</w:t>
      </w:r>
      <w:r w:rsidR="005066FB" w:rsidRPr="00664342">
        <w:rPr>
          <w:rFonts w:asciiTheme="minorEastAsia" w:eastAsiaTheme="minorEastAsia" w:hAnsiTheme="minorEastAsia" w:hint="eastAsia"/>
          <w:color w:val="000000"/>
          <w:sz w:val="24"/>
          <w:szCs w:val="24"/>
        </w:rPr>
        <w:t xml:space="preserve"> </w:t>
      </w:r>
      <w:r w:rsidRPr="00664342">
        <w:rPr>
          <w:rFonts w:asciiTheme="minorEastAsia" w:eastAsiaTheme="minorEastAsia" w:hAnsiTheme="minorEastAsia" w:hint="eastAsia"/>
          <w:color w:val="000000"/>
          <w:sz w:val="24"/>
          <w:szCs w:val="24"/>
        </w:rPr>
        <w:t>社團性質之鋁棒、軟式組：各組</w:t>
      </w:r>
      <w:proofErr w:type="gramStart"/>
      <w:r w:rsidRPr="00664342">
        <w:rPr>
          <w:rFonts w:asciiTheme="minorEastAsia" w:eastAsiaTheme="minorEastAsia" w:hAnsiTheme="minorEastAsia" w:hint="eastAsia"/>
          <w:color w:val="000000"/>
          <w:sz w:val="24"/>
          <w:szCs w:val="24"/>
        </w:rPr>
        <w:t>教</w:t>
      </w:r>
      <w:r w:rsidRPr="00664342">
        <w:rPr>
          <w:rFonts w:asciiTheme="minorEastAsia" w:eastAsiaTheme="minorEastAsia" w:hAnsiTheme="minorEastAsia"/>
          <w:color w:val="000000"/>
          <w:sz w:val="24"/>
          <w:szCs w:val="24"/>
        </w:rPr>
        <w:t>練</w:t>
      </w:r>
      <w:r w:rsidRPr="00664342">
        <w:rPr>
          <w:rFonts w:asciiTheme="minorEastAsia" w:eastAsiaTheme="minorEastAsia" w:hAnsiTheme="minorEastAsia" w:hint="eastAsia"/>
          <w:color w:val="000000"/>
          <w:sz w:val="24"/>
          <w:szCs w:val="24"/>
        </w:rPr>
        <w:t>均</w:t>
      </w:r>
      <w:r w:rsidRPr="00664342">
        <w:rPr>
          <w:rFonts w:asciiTheme="minorEastAsia" w:eastAsiaTheme="minorEastAsia" w:hAnsiTheme="minorEastAsia"/>
          <w:color w:val="000000"/>
          <w:sz w:val="24"/>
          <w:szCs w:val="24"/>
        </w:rPr>
        <w:t>須取得</w:t>
      </w:r>
      <w:proofErr w:type="gramEnd"/>
      <w:r w:rsidRPr="00664342">
        <w:rPr>
          <w:rFonts w:asciiTheme="minorEastAsia" w:eastAsiaTheme="minorEastAsia" w:hAnsiTheme="minorEastAsia" w:hint="eastAsia"/>
          <w:color w:val="000000"/>
          <w:sz w:val="24"/>
          <w:szCs w:val="24"/>
        </w:rPr>
        <w:t>C</w:t>
      </w:r>
      <w:r w:rsidRPr="00664342">
        <w:rPr>
          <w:rFonts w:asciiTheme="minorEastAsia" w:eastAsiaTheme="minorEastAsia" w:hAnsiTheme="minorEastAsia"/>
          <w:color w:val="000000"/>
          <w:sz w:val="24"/>
          <w:szCs w:val="24"/>
        </w:rPr>
        <w:t>級教練資格</w:t>
      </w:r>
      <w:r w:rsidRPr="00664342">
        <w:rPr>
          <w:rFonts w:asciiTheme="minorEastAsia" w:eastAsiaTheme="minorEastAsia" w:hAnsiTheme="minorEastAsia" w:hint="eastAsia"/>
          <w:color w:val="000000"/>
          <w:sz w:val="24"/>
          <w:szCs w:val="24"/>
        </w:rPr>
        <w:t>（</w:t>
      </w:r>
      <w:r w:rsidRPr="00664342">
        <w:rPr>
          <w:rFonts w:asciiTheme="minorEastAsia" w:eastAsiaTheme="minorEastAsia" w:hAnsiTheme="minorEastAsia"/>
          <w:color w:val="000000"/>
          <w:sz w:val="24"/>
          <w:szCs w:val="24"/>
        </w:rPr>
        <w:t>含</w:t>
      </w:r>
      <w:r w:rsidRPr="00664342">
        <w:rPr>
          <w:rFonts w:asciiTheme="minorEastAsia" w:eastAsiaTheme="minorEastAsia" w:hAnsiTheme="minorEastAsia" w:hint="eastAsia"/>
          <w:color w:val="000000"/>
          <w:sz w:val="24"/>
          <w:szCs w:val="24"/>
        </w:rPr>
        <w:t>）</w:t>
      </w:r>
      <w:r w:rsidRPr="00664342">
        <w:rPr>
          <w:rFonts w:asciiTheme="minorEastAsia" w:eastAsiaTheme="minorEastAsia" w:hAnsiTheme="minorEastAsia"/>
          <w:color w:val="000000"/>
          <w:sz w:val="24"/>
          <w:szCs w:val="24"/>
        </w:rPr>
        <w:t>以上者</w:t>
      </w:r>
      <w:r w:rsidRPr="00664342">
        <w:rPr>
          <w:rFonts w:asciiTheme="minorEastAsia" w:eastAsiaTheme="minorEastAsia" w:hAnsiTheme="minorEastAsia" w:hint="eastAsia"/>
          <w:color w:val="000000"/>
          <w:sz w:val="24"/>
          <w:szCs w:val="24"/>
        </w:rPr>
        <w:t>。</w:t>
      </w:r>
    </w:p>
    <w:p w:rsidR="00BB55B8" w:rsidRPr="00664342" w:rsidRDefault="00BB55B8" w:rsidP="00B15F2A">
      <w:pPr>
        <w:pStyle w:val="af1"/>
        <w:kinsoku w:val="0"/>
        <w:overflowPunct w:val="0"/>
        <w:ind w:leftChars="150" w:left="1080" w:hanging="720"/>
        <w:jc w:val="both"/>
        <w:rPr>
          <w:rFonts w:asciiTheme="minorEastAsia" w:eastAsiaTheme="minorEastAsia" w:hAnsiTheme="minorEastAsia"/>
          <w:color w:val="000000"/>
          <w:sz w:val="24"/>
          <w:szCs w:val="24"/>
        </w:rPr>
      </w:pPr>
      <w:r w:rsidRPr="00664342">
        <w:rPr>
          <w:rFonts w:asciiTheme="minorEastAsia" w:eastAsiaTheme="minorEastAsia" w:hAnsiTheme="minorEastAsia" w:hint="eastAsia"/>
          <w:color w:val="000000"/>
          <w:sz w:val="24"/>
          <w:szCs w:val="24"/>
        </w:rPr>
        <w:t xml:space="preserve">   </w:t>
      </w:r>
      <w:r w:rsidR="00164FDE">
        <w:rPr>
          <w:rFonts w:asciiTheme="minorEastAsia" w:eastAsiaTheme="minorEastAsia" w:hAnsiTheme="minorEastAsia" w:hint="eastAsia"/>
          <w:color w:val="000000"/>
          <w:sz w:val="24"/>
          <w:szCs w:val="24"/>
        </w:rPr>
        <w:t>C1.2.3.</w:t>
      </w:r>
      <w:r w:rsidR="005066FB" w:rsidRPr="00664342">
        <w:rPr>
          <w:rFonts w:asciiTheme="minorEastAsia" w:eastAsiaTheme="minorEastAsia" w:hAnsiTheme="minorEastAsia" w:hint="eastAsia"/>
          <w:color w:val="000000"/>
          <w:sz w:val="24"/>
          <w:szCs w:val="24"/>
        </w:rPr>
        <w:t xml:space="preserve"> </w:t>
      </w:r>
      <w:r w:rsidRPr="00664342">
        <w:rPr>
          <w:rFonts w:asciiTheme="minorEastAsia" w:eastAsiaTheme="minorEastAsia" w:hAnsiTheme="minorEastAsia" w:hint="eastAsia"/>
          <w:color w:val="000000"/>
          <w:sz w:val="24"/>
          <w:szCs w:val="24"/>
        </w:rPr>
        <w:t>報名參賽之各隊</w:t>
      </w:r>
      <w:proofErr w:type="gramStart"/>
      <w:r w:rsidRPr="00664342">
        <w:rPr>
          <w:rFonts w:asciiTheme="minorEastAsia" w:eastAsiaTheme="minorEastAsia" w:hAnsiTheme="minorEastAsia" w:hint="eastAsia"/>
          <w:color w:val="000000"/>
          <w:sz w:val="24"/>
          <w:szCs w:val="24"/>
        </w:rPr>
        <w:t>教練均</w:t>
      </w:r>
      <w:r w:rsidRPr="00664342">
        <w:rPr>
          <w:rFonts w:asciiTheme="minorEastAsia" w:eastAsiaTheme="minorEastAsia" w:hAnsiTheme="minorEastAsia"/>
          <w:color w:val="000000"/>
          <w:sz w:val="24"/>
          <w:szCs w:val="24"/>
        </w:rPr>
        <w:t>須取得</w:t>
      </w:r>
      <w:proofErr w:type="gramEnd"/>
      <w:r w:rsidRPr="00664342">
        <w:rPr>
          <w:rFonts w:asciiTheme="minorEastAsia" w:eastAsiaTheme="minorEastAsia" w:hAnsiTheme="minorEastAsia" w:hint="eastAsia"/>
          <w:color w:val="000000"/>
          <w:sz w:val="24"/>
          <w:szCs w:val="24"/>
        </w:rPr>
        <w:t>C</w:t>
      </w:r>
      <w:r w:rsidRPr="00664342">
        <w:rPr>
          <w:rFonts w:asciiTheme="minorEastAsia" w:eastAsiaTheme="minorEastAsia" w:hAnsiTheme="minorEastAsia"/>
          <w:color w:val="000000"/>
          <w:sz w:val="24"/>
          <w:szCs w:val="24"/>
        </w:rPr>
        <w:t>級教練資格</w:t>
      </w:r>
      <w:r w:rsidRPr="00664342">
        <w:rPr>
          <w:rFonts w:asciiTheme="minorEastAsia" w:eastAsiaTheme="minorEastAsia" w:hAnsiTheme="minorEastAsia" w:hint="eastAsia"/>
          <w:color w:val="000000"/>
          <w:sz w:val="24"/>
          <w:szCs w:val="24"/>
        </w:rPr>
        <w:t>（</w:t>
      </w:r>
      <w:r w:rsidRPr="00664342">
        <w:rPr>
          <w:rFonts w:asciiTheme="minorEastAsia" w:eastAsiaTheme="minorEastAsia" w:hAnsiTheme="minorEastAsia"/>
          <w:color w:val="000000"/>
          <w:sz w:val="24"/>
          <w:szCs w:val="24"/>
        </w:rPr>
        <w:t>含</w:t>
      </w:r>
      <w:r w:rsidRPr="00664342">
        <w:rPr>
          <w:rFonts w:asciiTheme="minorEastAsia" w:eastAsiaTheme="minorEastAsia" w:hAnsiTheme="minorEastAsia" w:hint="eastAsia"/>
          <w:color w:val="000000"/>
          <w:sz w:val="24"/>
          <w:szCs w:val="24"/>
        </w:rPr>
        <w:t>）</w:t>
      </w:r>
      <w:r w:rsidRPr="00664342">
        <w:rPr>
          <w:rFonts w:asciiTheme="minorEastAsia" w:eastAsiaTheme="minorEastAsia" w:hAnsiTheme="minorEastAsia"/>
          <w:color w:val="000000"/>
          <w:sz w:val="24"/>
          <w:szCs w:val="24"/>
        </w:rPr>
        <w:t>以上者</w:t>
      </w:r>
      <w:r w:rsidRPr="00664342">
        <w:rPr>
          <w:rFonts w:asciiTheme="minorEastAsia" w:eastAsiaTheme="minorEastAsia" w:hAnsiTheme="minorEastAsia" w:hint="eastAsia"/>
          <w:color w:val="000000"/>
          <w:sz w:val="24"/>
          <w:szCs w:val="24"/>
        </w:rPr>
        <w:t>。</w:t>
      </w:r>
    </w:p>
    <w:p w:rsidR="00BB55B8" w:rsidRPr="00664342" w:rsidRDefault="00BB55B8" w:rsidP="00B15F2A">
      <w:pPr>
        <w:pStyle w:val="af1"/>
        <w:kinsoku w:val="0"/>
        <w:overflowPunct w:val="0"/>
        <w:ind w:leftChars="150" w:left="1080" w:hanging="720"/>
        <w:jc w:val="both"/>
        <w:rPr>
          <w:rFonts w:asciiTheme="minorEastAsia" w:eastAsiaTheme="minorEastAsia" w:hAnsiTheme="minorEastAsia"/>
          <w:color w:val="000000"/>
          <w:sz w:val="24"/>
          <w:szCs w:val="24"/>
        </w:rPr>
      </w:pPr>
      <w:r w:rsidRPr="00664342">
        <w:rPr>
          <w:rFonts w:asciiTheme="minorEastAsia" w:eastAsiaTheme="minorEastAsia" w:hAnsiTheme="minorEastAsia" w:hint="eastAsia"/>
          <w:color w:val="000000"/>
          <w:sz w:val="24"/>
          <w:szCs w:val="24"/>
        </w:rPr>
        <w:t xml:space="preserve"> </w:t>
      </w:r>
      <w:r w:rsidR="00164FDE">
        <w:rPr>
          <w:rFonts w:asciiTheme="minorEastAsia" w:eastAsiaTheme="minorEastAsia" w:hAnsiTheme="minorEastAsia" w:hint="eastAsia"/>
          <w:color w:val="000000"/>
          <w:sz w:val="24"/>
          <w:szCs w:val="24"/>
        </w:rPr>
        <w:t xml:space="preserve">  C1.2.4.</w:t>
      </w:r>
      <w:r w:rsidR="005066FB" w:rsidRPr="00664342">
        <w:rPr>
          <w:rFonts w:asciiTheme="minorEastAsia" w:eastAsiaTheme="minorEastAsia" w:hAnsiTheme="minorEastAsia" w:hint="eastAsia"/>
          <w:sz w:val="24"/>
          <w:szCs w:val="24"/>
        </w:rPr>
        <w:t xml:space="preserve"> </w:t>
      </w:r>
      <w:r w:rsidRPr="00664342">
        <w:rPr>
          <w:rFonts w:asciiTheme="minorEastAsia" w:eastAsiaTheme="minorEastAsia" w:hAnsiTheme="minorEastAsia" w:hint="eastAsia"/>
          <w:color w:val="000000"/>
          <w:sz w:val="24"/>
          <w:szCs w:val="24"/>
        </w:rPr>
        <w:t>教練證之認定須符合本會教練制度實施辦法（自</w:t>
      </w:r>
      <w:r w:rsidRPr="00664342">
        <w:rPr>
          <w:rFonts w:asciiTheme="minorEastAsia" w:eastAsiaTheme="minorEastAsia" w:hAnsiTheme="minorEastAsia"/>
          <w:color w:val="000000"/>
          <w:sz w:val="24"/>
          <w:szCs w:val="24"/>
        </w:rPr>
        <w:t>107年1月1</w:t>
      </w:r>
      <w:r w:rsidRPr="00664342">
        <w:rPr>
          <w:rFonts w:asciiTheme="minorEastAsia" w:eastAsiaTheme="minorEastAsia" w:hAnsiTheme="minorEastAsia" w:hint="eastAsia"/>
          <w:color w:val="000000"/>
          <w:sz w:val="24"/>
          <w:szCs w:val="24"/>
        </w:rPr>
        <w:t>日起嚴格執行）</w:t>
      </w:r>
      <w:r w:rsidRPr="00664342">
        <w:rPr>
          <w:rFonts w:asciiTheme="minorEastAsia" w:eastAsiaTheme="minorEastAsia" w:hAnsiTheme="minorEastAsia"/>
          <w:color w:val="000000"/>
          <w:sz w:val="24"/>
          <w:szCs w:val="24"/>
        </w:rPr>
        <w:t>，始能報名參賽</w:t>
      </w:r>
      <w:r w:rsidRPr="00664342">
        <w:rPr>
          <w:rFonts w:asciiTheme="minorEastAsia" w:eastAsiaTheme="minorEastAsia" w:hAnsiTheme="minorEastAsia" w:hint="eastAsia"/>
          <w:color w:val="000000"/>
          <w:sz w:val="24"/>
          <w:szCs w:val="24"/>
        </w:rPr>
        <w:t>，</w:t>
      </w:r>
      <w:r w:rsidRPr="00664342">
        <w:rPr>
          <w:rFonts w:asciiTheme="minorEastAsia" w:eastAsiaTheme="minorEastAsia" w:hAnsiTheme="minorEastAsia"/>
          <w:color w:val="000000"/>
          <w:sz w:val="24"/>
          <w:szCs w:val="24"/>
        </w:rPr>
        <w:t>報名時須附上教練證</w:t>
      </w:r>
      <w:r w:rsidRPr="00664342">
        <w:rPr>
          <w:rFonts w:asciiTheme="minorEastAsia" w:eastAsiaTheme="minorEastAsia" w:hAnsiTheme="minorEastAsia" w:hint="eastAsia"/>
          <w:color w:val="000000"/>
          <w:sz w:val="24"/>
          <w:szCs w:val="24"/>
        </w:rPr>
        <w:t>影本以備查驗，</w:t>
      </w:r>
      <w:r w:rsidRPr="00664342">
        <w:rPr>
          <w:rFonts w:asciiTheme="minorEastAsia" w:eastAsiaTheme="minorEastAsia" w:hAnsiTheme="minorEastAsia"/>
          <w:color w:val="000000"/>
          <w:sz w:val="24"/>
          <w:szCs w:val="24"/>
        </w:rPr>
        <w:t>比賽開打時須至少1名教練到場，違者將褫奪</w:t>
      </w:r>
      <w:r w:rsidRPr="00664342">
        <w:rPr>
          <w:rFonts w:asciiTheme="minorEastAsia" w:eastAsiaTheme="minorEastAsia" w:hAnsiTheme="minorEastAsia" w:hint="eastAsia"/>
          <w:color w:val="000000"/>
          <w:sz w:val="24"/>
          <w:szCs w:val="24"/>
        </w:rPr>
        <w:t>該場</w:t>
      </w:r>
      <w:r w:rsidRPr="00664342">
        <w:rPr>
          <w:rFonts w:asciiTheme="minorEastAsia" w:eastAsiaTheme="minorEastAsia" w:hAnsiTheme="minorEastAsia"/>
          <w:color w:val="000000"/>
          <w:sz w:val="24"/>
          <w:szCs w:val="24"/>
        </w:rPr>
        <w:t>比賽。</w:t>
      </w:r>
    </w:p>
    <w:p w:rsidR="009B2882" w:rsidRPr="00664342" w:rsidRDefault="00BB55B8" w:rsidP="00B15F2A">
      <w:pPr>
        <w:pStyle w:val="af1"/>
        <w:kinsoku w:val="0"/>
        <w:overflowPunct w:val="0"/>
        <w:ind w:leftChars="150" w:left="1080" w:hanging="720"/>
        <w:jc w:val="both"/>
        <w:rPr>
          <w:rFonts w:asciiTheme="minorEastAsia" w:eastAsiaTheme="minorEastAsia" w:hAnsiTheme="minorEastAsia"/>
          <w:color w:val="000000"/>
          <w:sz w:val="24"/>
          <w:szCs w:val="24"/>
        </w:rPr>
      </w:pPr>
      <w:r w:rsidRPr="00664342">
        <w:rPr>
          <w:rFonts w:asciiTheme="minorEastAsia" w:eastAsiaTheme="minorEastAsia" w:hAnsiTheme="minorEastAsia" w:hint="eastAsia"/>
          <w:color w:val="000000"/>
          <w:sz w:val="24"/>
          <w:szCs w:val="24"/>
        </w:rPr>
        <w:t xml:space="preserve">  </w:t>
      </w:r>
      <w:r w:rsidR="00164FDE">
        <w:rPr>
          <w:rFonts w:asciiTheme="minorEastAsia" w:eastAsiaTheme="minorEastAsia" w:hAnsiTheme="minorEastAsia" w:hint="eastAsia"/>
          <w:color w:val="000000"/>
          <w:sz w:val="24"/>
          <w:szCs w:val="24"/>
        </w:rPr>
        <w:t xml:space="preserve"> C1.2.5.</w:t>
      </w:r>
      <w:r w:rsidR="005066FB" w:rsidRPr="00664342">
        <w:rPr>
          <w:rFonts w:asciiTheme="minorEastAsia" w:eastAsiaTheme="minorEastAsia" w:hAnsiTheme="minorEastAsia" w:hint="eastAsia"/>
          <w:sz w:val="24"/>
          <w:szCs w:val="24"/>
        </w:rPr>
        <w:t xml:space="preserve"> 凡</w:t>
      </w:r>
      <w:r w:rsidRPr="00664342">
        <w:rPr>
          <w:rFonts w:asciiTheme="minorEastAsia" w:eastAsiaTheme="minorEastAsia" w:hAnsiTheme="minorEastAsia"/>
          <w:color w:val="000000"/>
          <w:sz w:val="24"/>
          <w:szCs w:val="24"/>
        </w:rPr>
        <w:t>報名之教練，於比賽中不論任何</w:t>
      </w:r>
      <w:proofErr w:type="gramStart"/>
      <w:r w:rsidRPr="00664342">
        <w:rPr>
          <w:rFonts w:asciiTheme="minorEastAsia" w:eastAsiaTheme="minorEastAsia" w:hAnsiTheme="minorEastAsia"/>
          <w:color w:val="000000"/>
          <w:sz w:val="24"/>
          <w:szCs w:val="24"/>
        </w:rPr>
        <w:t>原因均須至少</w:t>
      </w:r>
      <w:proofErr w:type="gramEnd"/>
      <w:r w:rsidRPr="00664342">
        <w:rPr>
          <w:rFonts w:asciiTheme="minorEastAsia" w:eastAsiaTheme="minorEastAsia" w:hAnsiTheme="minorEastAsia"/>
          <w:color w:val="000000"/>
          <w:sz w:val="24"/>
          <w:szCs w:val="24"/>
        </w:rPr>
        <w:t>1名到場，若</w:t>
      </w:r>
      <w:r w:rsidRPr="00664342">
        <w:rPr>
          <w:rFonts w:asciiTheme="minorEastAsia" w:eastAsiaTheme="minorEastAsia" w:hAnsiTheme="minorEastAsia" w:hint="eastAsia"/>
          <w:color w:val="000000"/>
          <w:sz w:val="24"/>
          <w:szCs w:val="24"/>
        </w:rPr>
        <w:t>發生</w:t>
      </w:r>
      <w:r w:rsidRPr="00664342">
        <w:rPr>
          <w:rFonts w:asciiTheme="minorEastAsia" w:eastAsiaTheme="minorEastAsia" w:hAnsiTheme="minorEastAsia"/>
          <w:color w:val="000000"/>
          <w:sz w:val="24"/>
          <w:szCs w:val="24"/>
        </w:rPr>
        <w:t>無法到場，</w:t>
      </w:r>
      <w:r w:rsidRPr="00664342">
        <w:rPr>
          <w:rFonts w:asciiTheme="minorEastAsia" w:eastAsiaTheme="minorEastAsia" w:hAnsiTheme="minorEastAsia" w:hint="eastAsia"/>
          <w:color w:val="000000"/>
          <w:sz w:val="24"/>
          <w:szCs w:val="24"/>
        </w:rPr>
        <w:t>致</w:t>
      </w:r>
      <w:r w:rsidRPr="00664342">
        <w:rPr>
          <w:rFonts w:asciiTheme="minorEastAsia" w:eastAsiaTheme="minorEastAsia" w:hAnsiTheme="minorEastAsia"/>
          <w:color w:val="000000"/>
          <w:sz w:val="24"/>
          <w:szCs w:val="24"/>
        </w:rPr>
        <w:t>臨時調派教練</w:t>
      </w:r>
      <w:r w:rsidRPr="00664342">
        <w:rPr>
          <w:rFonts w:asciiTheme="minorEastAsia" w:eastAsiaTheme="minorEastAsia" w:hAnsiTheme="minorEastAsia" w:hint="eastAsia"/>
          <w:color w:val="000000"/>
          <w:sz w:val="24"/>
          <w:szCs w:val="24"/>
        </w:rPr>
        <w:t>之</w:t>
      </w:r>
      <w:r w:rsidRPr="00664342">
        <w:rPr>
          <w:rFonts w:asciiTheme="minorEastAsia" w:eastAsiaTheme="minorEastAsia" w:hAnsiTheme="minorEastAsia"/>
          <w:color w:val="000000"/>
          <w:sz w:val="24"/>
          <w:szCs w:val="24"/>
        </w:rPr>
        <w:t>情事，將判處原報名教練2年禁賽</w:t>
      </w:r>
      <w:r w:rsidRPr="00664342">
        <w:rPr>
          <w:rFonts w:asciiTheme="minorEastAsia" w:eastAsiaTheme="minorEastAsia" w:hAnsiTheme="minorEastAsia" w:hint="eastAsia"/>
          <w:color w:val="000000"/>
          <w:sz w:val="24"/>
          <w:szCs w:val="24"/>
        </w:rPr>
        <w:t>及</w:t>
      </w:r>
      <w:r w:rsidRPr="00664342">
        <w:rPr>
          <w:rFonts w:asciiTheme="minorEastAsia" w:eastAsiaTheme="minorEastAsia" w:hAnsiTheme="minorEastAsia"/>
          <w:color w:val="000000"/>
          <w:sz w:val="24"/>
          <w:szCs w:val="24"/>
        </w:rPr>
        <w:t>不得再參加</w:t>
      </w:r>
      <w:r w:rsidRPr="00664342">
        <w:rPr>
          <w:rFonts w:asciiTheme="minorEastAsia" w:eastAsiaTheme="minorEastAsia" w:hAnsiTheme="minorEastAsia" w:hint="eastAsia"/>
          <w:color w:val="000000"/>
          <w:sz w:val="24"/>
          <w:szCs w:val="24"/>
        </w:rPr>
        <w:t>教育部體育署與本會所舉</w:t>
      </w:r>
      <w:r w:rsidRPr="00664342">
        <w:rPr>
          <w:rFonts w:asciiTheme="minorEastAsia" w:eastAsiaTheme="minorEastAsia" w:hAnsiTheme="minorEastAsia"/>
          <w:color w:val="000000"/>
          <w:sz w:val="24"/>
          <w:szCs w:val="24"/>
        </w:rPr>
        <w:t>辦之各項講習、</w:t>
      </w:r>
      <w:r w:rsidRPr="00664342">
        <w:rPr>
          <w:rFonts w:asciiTheme="minorEastAsia" w:eastAsiaTheme="minorEastAsia" w:hAnsiTheme="minorEastAsia" w:hint="eastAsia"/>
          <w:color w:val="000000"/>
          <w:sz w:val="24"/>
          <w:szCs w:val="24"/>
        </w:rPr>
        <w:t>研習</w:t>
      </w:r>
      <w:r w:rsidRPr="00664342">
        <w:rPr>
          <w:rFonts w:asciiTheme="minorEastAsia" w:eastAsiaTheme="minorEastAsia" w:hAnsiTheme="minorEastAsia"/>
          <w:color w:val="000000"/>
          <w:sz w:val="24"/>
          <w:szCs w:val="24"/>
        </w:rPr>
        <w:t>會。</w:t>
      </w:r>
    </w:p>
    <w:p w:rsidR="009B2882" w:rsidRPr="00664342" w:rsidRDefault="00164FDE" w:rsidP="00164FDE">
      <w:pPr>
        <w:kinsoku w:val="0"/>
        <w:ind w:leftChars="150" w:left="480" w:hangingChars="50" w:hanging="120"/>
        <w:jc w:val="both"/>
        <w:rPr>
          <w:rFonts w:asciiTheme="minorEastAsia" w:hAnsiTheme="minorEastAsia" w:cs="Times New Roman"/>
          <w:color w:val="000000"/>
          <w:szCs w:val="24"/>
        </w:rPr>
      </w:pPr>
      <w:r>
        <w:rPr>
          <w:rFonts w:asciiTheme="minorEastAsia" w:hAnsiTheme="minorEastAsia" w:cs="Times New Roman" w:hint="eastAsia"/>
          <w:szCs w:val="24"/>
        </w:rPr>
        <w:t>C1.3.</w:t>
      </w:r>
      <w:r w:rsidR="005066FB" w:rsidRPr="00664342">
        <w:rPr>
          <w:rFonts w:asciiTheme="minorEastAsia" w:hAnsiTheme="minorEastAsia" w:cs="Times New Roman" w:hint="eastAsia"/>
          <w:szCs w:val="24"/>
        </w:rPr>
        <w:t xml:space="preserve"> </w:t>
      </w:r>
      <w:r w:rsidR="009B2882" w:rsidRPr="00664342">
        <w:rPr>
          <w:rFonts w:asciiTheme="minorEastAsia" w:hAnsiTheme="minorEastAsia" w:cs="Times New Roman"/>
          <w:szCs w:val="24"/>
        </w:rPr>
        <w:t>球員</w:t>
      </w:r>
      <w:r w:rsidR="003D11B0" w:rsidRPr="00664342">
        <w:rPr>
          <w:rFonts w:asciiTheme="minorEastAsia" w:hAnsiTheme="minorEastAsia" w:cs="Times New Roman"/>
          <w:szCs w:val="24"/>
        </w:rPr>
        <w:t>：</w:t>
      </w:r>
      <w:r w:rsidR="00BB55B8" w:rsidRPr="00664342">
        <w:rPr>
          <w:rFonts w:asciiTheme="minorEastAsia" w:hAnsiTheme="minorEastAsia" w:cs="Times New Roman" w:hint="eastAsia"/>
          <w:color w:val="000000"/>
          <w:szCs w:val="24"/>
        </w:rPr>
        <w:t>凡108年9月1日(含)以前設籍於該學校之在校學生（</w:t>
      </w:r>
      <w:r w:rsidR="00BB55B8" w:rsidRPr="00664342">
        <w:rPr>
          <w:rFonts w:asciiTheme="minorEastAsia" w:hAnsiTheme="minorEastAsia" w:cs="Times New Roman"/>
          <w:color w:val="000000"/>
          <w:szCs w:val="24"/>
        </w:rPr>
        <w:t>以學生證為憑</w:t>
      </w:r>
      <w:r w:rsidR="00BB55B8" w:rsidRPr="00664342">
        <w:rPr>
          <w:rFonts w:asciiTheme="minorEastAsia" w:hAnsiTheme="minorEastAsia" w:cs="Times New Roman" w:hint="eastAsia"/>
          <w:color w:val="000000"/>
          <w:szCs w:val="24"/>
        </w:rPr>
        <w:t>）</w:t>
      </w:r>
      <w:r w:rsidR="009B2882" w:rsidRPr="00664342">
        <w:rPr>
          <w:rFonts w:asciiTheme="minorEastAsia" w:hAnsiTheme="minorEastAsia" w:cs="Times New Roman"/>
          <w:color w:val="000000"/>
          <w:szCs w:val="24"/>
        </w:rPr>
        <w:t>。</w:t>
      </w:r>
    </w:p>
    <w:p w:rsidR="009B2882" w:rsidRPr="00664342" w:rsidRDefault="00164FDE" w:rsidP="00164FDE">
      <w:pPr>
        <w:spacing w:line="240" w:lineRule="atLeast"/>
        <w:ind w:leftChars="300" w:left="1488" w:hangingChars="320" w:hanging="768"/>
        <w:rPr>
          <w:rFonts w:asciiTheme="minorEastAsia" w:hAnsiTheme="minorEastAsia" w:cs="Times New Roman"/>
          <w:szCs w:val="24"/>
        </w:rPr>
      </w:pPr>
      <w:r>
        <w:rPr>
          <w:rFonts w:asciiTheme="minorEastAsia" w:hAnsiTheme="minorEastAsia" w:cs="Times New Roman" w:hint="eastAsia"/>
          <w:szCs w:val="24"/>
        </w:rPr>
        <w:t>C1.3.1.</w:t>
      </w:r>
      <w:r w:rsidR="005066FB" w:rsidRPr="00664342">
        <w:rPr>
          <w:rFonts w:asciiTheme="minorEastAsia" w:hAnsiTheme="minorEastAsia" w:cs="Times New Roman" w:hint="eastAsia"/>
          <w:szCs w:val="24"/>
        </w:rPr>
        <w:t xml:space="preserve"> </w:t>
      </w:r>
      <w:r w:rsidR="009B2882" w:rsidRPr="00664342">
        <w:rPr>
          <w:rFonts w:asciiTheme="minorEastAsia" w:hAnsiTheme="minorEastAsia" w:cs="Times New Roman"/>
          <w:szCs w:val="24"/>
        </w:rPr>
        <w:t>比賽開打之前發生球員資格不符，則該球員須從該隊之球員名單中自動移除，再提</w:t>
      </w:r>
      <w:r w:rsidR="009B2882" w:rsidRPr="00664342">
        <w:rPr>
          <w:rFonts w:asciiTheme="minorEastAsia" w:hAnsiTheme="minorEastAsia" w:cs="Times New Roman" w:hint="eastAsia"/>
          <w:szCs w:val="24"/>
        </w:rPr>
        <w:t>報賽事</w:t>
      </w:r>
      <w:r w:rsidR="009B2882" w:rsidRPr="00664342">
        <w:rPr>
          <w:rFonts w:asciiTheme="minorEastAsia" w:hAnsiTheme="minorEastAsia" w:cs="Times New Roman"/>
          <w:szCs w:val="24"/>
        </w:rPr>
        <w:t>技術委員會議處。</w:t>
      </w:r>
    </w:p>
    <w:p w:rsidR="009B2882" w:rsidRPr="00664342" w:rsidRDefault="009B2882" w:rsidP="00164FDE">
      <w:pPr>
        <w:pStyle w:val="a0"/>
        <w:spacing w:after="0"/>
        <w:ind w:left="1488" w:hangingChars="620" w:hanging="1488"/>
        <w:rPr>
          <w:rFonts w:asciiTheme="minorEastAsia" w:eastAsiaTheme="minorEastAsia" w:hAnsiTheme="minorEastAsia" w:cs="Times New Roman"/>
          <w:lang w:eastAsia="zh-TW"/>
        </w:rPr>
      </w:pPr>
      <w:r w:rsidRPr="00664342">
        <w:rPr>
          <w:rFonts w:asciiTheme="minorEastAsia" w:eastAsiaTheme="minorEastAsia" w:hAnsiTheme="minorEastAsia" w:cs="Times New Roman"/>
          <w:lang w:eastAsia="zh-TW"/>
        </w:rPr>
        <w:lastRenderedPageBreak/>
        <w:t xml:space="preserve">   </w:t>
      </w:r>
      <w:r w:rsidR="00164FDE">
        <w:rPr>
          <w:rFonts w:asciiTheme="minorEastAsia" w:eastAsiaTheme="minorEastAsia" w:hAnsiTheme="minorEastAsia" w:cs="Times New Roman" w:hint="eastAsia"/>
          <w:lang w:eastAsia="zh-TW"/>
        </w:rPr>
        <w:t xml:space="preserve">   C1.3.2.</w:t>
      </w:r>
      <w:r w:rsidR="00664342">
        <w:rPr>
          <w:rFonts w:asciiTheme="minorEastAsia" w:eastAsiaTheme="minorEastAsia" w:hAnsiTheme="minorEastAsia" w:cs="Times New Roman" w:hint="eastAsia"/>
          <w:lang w:eastAsia="zh-TW"/>
        </w:rPr>
        <w:t xml:space="preserve"> </w:t>
      </w:r>
      <w:r w:rsidRPr="00664342">
        <w:rPr>
          <w:rFonts w:asciiTheme="minorEastAsia" w:eastAsiaTheme="minorEastAsia" w:hAnsiTheme="minorEastAsia" w:cs="Times New Roman"/>
          <w:lang w:eastAsia="zh-TW"/>
        </w:rPr>
        <w:t>假如在比賽中、賽後或賽季已結束後發現違犯「球員資格」之情況，除沒收本賽事所有比賽成績及資格，再提報本會技術委員會議處。</w:t>
      </w:r>
    </w:p>
    <w:p w:rsidR="009B2882" w:rsidRPr="00164FDE" w:rsidRDefault="009B2882" w:rsidP="00B15F2A">
      <w:pPr>
        <w:pStyle w:val="Preformatted"/>
        <w:tabs>
          <w:tab w:val="clear" w:pos="959"/>
          <w:tab w:val="clear" w:pos="2877"/>
          <w:tab w:val="clear" w:pos="3836"/>
          <w:tab w:val="clear" w:pos="4795"/>
          <w:tab w:val="clear" w:pos="5754"/>
          <w:tab w:val="clear" w:pos="6713"/>
          <w:tab w:val="clear" w:pos="7672"/>
          <w:tab w:val="clear" w:pos="8631"/>
          <w:tab w:val="clear" w:pos="9590"/>
          <w:tab w:val="left" w:pos="1418"/>
        </w:tabs>
        <w:snapToGrid w:val="0"/>
        <w:spacing w:line="0" w:lineRule="atLeast"/>
        <w:ind w:leftChars="27" w:left="785" w:right="57" w:hanging="720"/>
        <w:rPr>
          <w:rFonts w:asciiTheme="minorEastAsia" w:eastAsiaTheme="minorEastAsia" w:hAnsiTheme="minorEastAsia"/>
          <w:sz w:val="24"/>
          <w:szCs w:val="24"/>
        </w:rPr>
      </w:pPr>
      <w:r w:rsidRPr="00664342">
        <w:rPr>
          <w:rFonts w:asciiTheme="minorEastAsia" w:eastAsiaTheme="minorEastAsia" w:hAnsiTheme="minorEastAsia"/>
          <w:sz w:val="24"/>
          <w:szCs w:val="24"/>
          <w:lang w:bidi="hi-IN"/>
        </w:rPr>
        <w:t xml:space="preserve"> </w:t>
      </w:r>
      <w:r w:rsidR="00164FDE">
        <w:rPr>
          <w:rFonts w:asciiTheme="minorEastAsia" w:eastAsiaTheme="minorEastAsia" w:hAnsiTheme="minorEastAsia" w:hint="eastAsia"/>
          <w:sz w:val="24"/>
          <w:szCs w:val="24"/>
          <w:lang w:bidi="hi-IN"/>
        </w:rPr>
        <w:t xml:space="preserve">  </w:t>
      </w:r>
      <w:r w:rsidR="00164FDE" w:rsidRPr="00164FDE">
        <w:rPr>
          <w:rFonts w:asciiTheme="minorEastAsia" w:eastAsiaTheme="minorEastAsia" w:hAnsiTheme="minorEastAsia" w:hint="eastAsia"/>
          <w:sz w:val="24"/>
          <w:szCs w:val="24"/>
        </w:rPr>
        <w:t>C</w:t>
      </w:r>
      <w:r w:rsidR="00164FDE">
        <w:rPr>
          <w:rFonts w:asciiTheme="minorEastAsia" w:eastAsiaTheme="minorEastAsia" w:hAnsiTheme="minorEastAsia" w:hint="eastAsia"/>
          <w:sz w:val="24"/>
          <w:szCs w:val="24"/>
        </w:rPr>
        <w:t>1.</w:t>
      </w:r>
      <w:r w:rsidR="00164FDE" w:rsidRPr="00164FDE">
        <w:rPr>
          <w:rFonts w:asciiTheme="minorEastAsia" w:eastAsiaTheme="minorEastAsia" w:hAnsiTheme="minorEastAsia" w:hint="eastAsia"/>
          <w:sz w:val="24"/>
          <w:szCs w:val="24"/>
        </w:rPr>
        <w:t>4.</w:t>
      </w:r>
      <w:r w:rsidR="005066FB" w:rsidRPr="00164FDE">
        <w:rPr>
          <w:rFonts w:asciiTheme="minorEastAsia" w:eastAsiaTheme="minorEastAsia" w:hAnsiTheme="minorEastAsia" w:hint="eastAsia"/>
          <w:sz w:val="24"/>
          <w:szCs w:val="24"/>
        </w:rPr>
        <w:t xml:space="preserve"> </w:t>
      </w:r>
      <w:r w:rsidRPr="00164FDE">
        <w:rPr>
          <w:rFonts w:asciiTheme="minorEastAsia" w:eastAsiaTheme="minorEastAsia" w:hAnsiTheme="minorEastAsia"/>
          <w:sz w:val="24"/>
          <w:szCs w:val="24"/>
        </w:rPr>
        <w:t>球隊人數規定</w:t>
      </w:r>
    </w:p>
    <w:p w:rsidR="009B2882" w:rsidRPr="00664342" w:rsidRDefault="00FF37C9" w:rsidP="00164FDE">
      <w:pPr>
        <w:ind w:left="1488" w:hangingChars="620" w:hanging="1488"/>
        <w:rPr>
          <w:rFonts w:asciiTheme="minorEastAsia" w:hAnsiTheme="minorEastAsia" w:cs="Times New Roman"/>
          <w:szCs w:val="24"/>
        </w:rPr>
      </w:pPr>
      <w:r>
        <w:rPr>
          <w:rFonts w:asciiTheme="minorEastAsia" w:hAnsiTheme="minorEastAsia" w:cs="Times New Roman" w:hint="eastAsia"/>
          <w:szCs w:val="24"/>
        </w:rPr>
        <w:t xml:space="preserve">    </w:t>
      </w:r>
      <w:r w:rsidR="00164FDE">
        <w:rPr>
          <w:rFonts w:asciiTheme="minorEastAsia" w:hAnsiTheme="minorEastAsia" w:cs="Times New Roman" w:hint="eastAsia"/>
          <w:szCs w:val="24"/>
        </w:rPr>
        <w:t>C1.4.1</w:t>
      </w:r>
      <w:r w:rsidR="005066FB" w:rsidRPr="00664342">
        <w:rPr>
          <w:rFonts w:asciiTheme="minorEastAsia" w:hAnsiTheme="minorEastAsia" w:cs="Times New Roman" w:hint="eastAsia"/>
          <w:szCs w:val="24"/>
        </w:rPr>
        <w:t xml:space="preserve">. </w:t>
      </w:r>
      <w:r w:rsidR="009B2882" w:rsidRPr="00664342">
        <w:rPr>
          <w:rFonts w:asciiTheme="minorEastAsia" w:hAnsiTheme="minorEastAsia" w:cs="Times New Roman"/>
          <w:szCs w:val="24"/>
        </w:rPr>
        <w:t>職員：</w:t>
      </w:r>
      <w:r w:rsidR="009B2882" w:rsidRPr="00664342">
        <w:rPr>
          <w:rFonts w:asciiTheme="minorEastAsia" w:hAnsiTheme="minorEastAsia" w:cs="Times New Roman"/>
          <w:color w:val="000000"/>
          <w:szCs w:val="24"/>
        </w:rPr>
        <w:t>領隊、總教練各1名、教練</w:t>
      </w:r>
      <w:r w:rsidR="00777513" w:rsidRPr="00664342">
        <w:rPr>
          <w:rFonts w:asciiTheme="minorEastAsia" w:hAnsiTheme="minorEastAsia" w:cs="Times New Roman" w:hint="eastAsia"/>
          <w:color w:val="000000"/>
          <w:szCs w:val="24"/>
        </w:rPr>
        <w:t>2</w:t>
      </w:r>
      <w:r w:rsidR="009B2882" w:rsidRPr="00664342">
        <w:rPr>
          <w:rFonts w:asciiTheme="minorEastAsia" w:hAnsiTheme="minorEastAsia" w:cs="Times New Roman"/>
          <w:color w:val="000000"/>
          <w:szCs w:val="24"/>
        </w:rPr>
        <w:t>名，</w:t>
      </w:r>
      <w:proofErr w:type="gramStart"/>
      <w:r w:rsidR="00777513" w:rsidRPr="00664342">
        <w:rPr>
          <w:rFonts w:asciiTheme="minorEastAsia" w:hAnsiTheme="minorEastAsia"/>
          <w:bCs/>
          <w:szCs w:val="24"/>
        </w:rPr>
        <w:t>（</w:t>
      </w:r>
      <w:proofErr w:type="gramEnd"/>
      <w:r w:rsidR="00777513" w:rsidRPr="00664342">
        <w:rPr>
          <w:rFonts w:asciiTheme="minorEastAsia" w:hAnsiTheme="minorEastAsia" w:cs="Times New Roman" w:hint="eastAsia"/>
          <w:szCs w:val="24"/>
        </w:rPr>
        <w:t>需附教練證正反面影本，不得兼任同賽會他隊的教練)、防護員</w:t>
      </w:r>
      <w:r w:rsidR="00BE5478" w:rsidRPr="00664342">
        <w:rPr>
          <w:rFonts w:asciiTheme="minorEastAsia" w:hAnsiTheme="minorEastAsia" w:cs="Times New Roman" w:hint="eastAsia"/>
          <w:szCs w:val="24"/>
        </w:rPr>
        <w:t>或物理治療師</w:t>
      </w:r>
      <w:r w:rsidR="00777513" w:rsidRPr="00664342">
        <w:rPr>
          <w:rFonts w:asciiTheme="minorEastAsia" w:hAnsiTheme="minorEastAsia" w:cs="Times New Roman"/>
          <w:szCs w:val="24"/>
        </w:rPr>
        <w:t>1</w:t>
      </w:r>
      <w:r w:rsidR="00777513" w:rsidRPr="00664342">
        <w:rPr>
          <w:rFonts w:asciiTheme="minorEastAsia" w:hAnsiTheme="minorEastAsia" w:cs="Times New Roman" w:hint="eastAsia"/>
          <w:szCs w:val="24"/>
        </w:rPr>
        <w:t>名</w:t>
      </w:r>
      <w:proofErr w:type="gramStart"/>
      <w:r w:rsidR="00777513" w:rsidRPr="00664342">
        <w:rPr>
          <w:rFonts w:asciiTheme="minorEastAsia" w:hAnsiTheme="minorEastAsia" w:cs="Times New Roman" w:hint="eastAsia"/>
          <w:szCs w:val="24"/>
        </w:rPr>
        <w:t>（</w:t>
      </w:r>
      <w:proofErr w:type="gramEnd"/>
      <w:r w:rsidR="00777513" w:rsidRPr="00664342">
        <w:rPr>
          <w:rFonts w:asciiTheme="minorEastAsia" w:hAnsiTheme="minorEastAsia" w:cs="Times New Roman" w:hint="eastAsia"/>
          <w:szCs w:val="24"/>
        </w:rPr>
        <w:t>需有運動防護員資格證書</w:t>
      </w:r>
      <w:r w:rsidR="00164FDE">
        <w:rPr>
          <w:rFonts w:asciiTheme="minorEastAsia" w:hAnsiTheme="minorEastAsia" w:cs="Times New Roman" w:hint="eastAsia"/>
          <w:szCs w:val="24"/>
        </w:rPr>
        <w:t>或</w:t>
      </w:r>
      <w:r w:rsidR="00777513" w:rsidRPr="00664342">
        <w:rPr>
          <w:rFonts w:asciiTheme="minorEastAsia" w:hAnsiTheme="minorEastAsia" w:cs="Times New Roman" w:hint="eastAsia"/>
          <w:szCs w:val="24"/>
        </w:rPr>
        <w:t>物理治療師證書</w:t>
      </w:r>
      <w:proofErr w:type="gramStart"/>
      <w:r w:rsidR="00777513" w:rsidRPr="00664342">
        <w:rPr>
          <w:rFonts w:asciiTheme="minorEastAsia" w:hAnsiTheme="minorEastAsia" w:cs="Times New Roman" w:hint="eastAsia"/>
          <w:szCs w:val="24"/>
        </w:rPr>
        <w:t>）</w:t>
      </w:r>
      <w:proofErr w:type="gramEnd"/>
      <w:r w:rsidR="00777513" w:rsidRPr="00664342">
        <w:rPr>
          <w:rFonts w:asciiTheme="minorEastAsia" w:hAnsiTheme="minorEastAsia" w:cs="Times New Roman" w:hint="eastAsia"/>
          <w:szCs w:val="24"/>
        </w:rPr>
        <w:t>、隨隊老師1名（需有學校正式編制之教職員證）、管理1名（需有學生證）</w:t>
      </w:r>
      <w:r w:rsidR="00777513" w:rsidRPr="00664342">
        <w:rPr>
          <w:rFonts w:asciiTheme="minorEastAsia" w:hAnsiTheme="minorEastAsia" w:cs="Times New Roman"/>
          <w:szCs w:val="24"/>
        </w:rPr>
        <w:t>共計</w:t>
      </w:r>
      <w:r w:rsidR="00777513" w:rsidRPr="00664342">
        <w:rPr>
          <w:rFonts w:asciiTheme="minorEastAsia" w:hAnsiTheme="minorEastAsia" w:cs="Times New Roman" w:hint="eastAsia"/>
          <w:szCs w:val="24"/>
        </w:rPr>
        <w:t>7</w:t>
      </w:r>
      <w:r w:rsidR="00777513" w:rsidRPr="00664342">
        <w:rPr>
          <w:rFonts w:asciiTheme="minorEastAsia" w:hAnsiTheme="minorEastAsia" w:cs="Times New Roman"/>
          <w:szCs w:val="24"/>
        </w:rPr>
        <w:t>名。</w:t>
      </w:r>
      <w:r w:rsidR="00777513" w:rsidRPr="00664342">
        <w:rPr>
          <w:rFonts w:asciiTheme="minorEastAsia" w:hAnsiTheme="minorEastAsia" w:cs="Times New Roman" w:hint="eastAsia"/>
          <w:szCs w:val="24"/>
        </w:rPr>
        <w:t>(防護員</w:t>
      </w:r>
      <w:r w:rsidR="006C7B46" w:rsidRPr="00664342">
        <w:rPr>
          <w:rFonts w:asciiTheme="minorEastAsia" w:hAnsiTheme="minorEastAsia" w:cs="Times New Roman" w:hint="eastAsia"/>
          <w:szCs w:val="24"/>
        </w:rPr>
        <w:t>或物理治療師</w:t>
      </w:r>
      <w:r w:rsidR="00777513" w:rsidRPr="00664342">
        <w:rPr>
          <w:rFonts w:asciiTheme="minorEastAsia" w:hAnsiTheme="minorEastAsia" w:cs="Times New Roman" w:hint="eastAsia"/>
          <w:szCs w:val="24"/>
        </w:rPr>
        <w:t>、</w:t>
      </w:r>
      <w:r w:rsidR="006C7B46">
        <w:rPr>
          <w:rFonts w:asciiTheme="minorEastAsia" w:hAnsiTheme="minorEastAsia" w:cs="Times New Roman" w:hint="eastAsia"/>
          <w:szCs w:val="24"/>
        </w:rPr>
        <w:t>隨</w:t>
      </w:r>
      <w:r w:rsidR="00777513" w:rsidRPr="00664342">
        <w:rPr>
          <w:rFonts w:asciiTheme="minorEastAsia" w:hAnsiTheme="minorEastAsia" w:cs="Times New Roman" w:hint="eastAsia"/>
          <w:szCs w:val="24"/>
        </w:rPr>
        <w:t>隊老師、管理視各隊需求且符合資格方能報名)</w:t>
      </w:r>
      <w:r w:rsidR="009B2882" w:rsidRPr="00664342">
        <w:rPr>
          <w:rFonts w:asciiTheme="minorEastAsia" w:hAnsiTheme="minorEastAsia" w:cs="Times New Roman"/>
          <w:szCs w:val="24"/>
        </w:rPr>
        <w:t>。</w:t>
      </w:r>
    </w:p>
    <w:p w:rsidR="009B2882" w:rsidRPr="00664342" w:rsidRDefault="00164FDE" w:rsidP="00F430CE">
      <w:pPr>
        <w:ind w:leftChars="200" w:left="720" w:hangingChars="100" w:hanging="240"/>
        <w:rPr>
          <w:rFonts w:asciiTheme="minorEastAsia" w:hAnsiTheme="minorEastAsia" w:cs="Times New Roman"/>
          <w:szCs w:val="24"/>
        </w:rPr>
      </w:pPr>
      <w:r>
        <w:rPr>
          <w:rFonts w:asciiTheme="minorEastAsia" w:hAnsiTheme="minorEastAsia" w:cs="Times New Roman" w:hint="eastAsia"/>
          <w:szCs w:val="24"/>
        </w:rPr>
        <w:t>C1.4.2</w:t>
      </w:r>
      <w:r w:rsidR="005066FB" w:rsidRPr="00664342">
        <w:rPr>
          <w:rFonts w:asciiTheme="minorEastAsia" w:hAnsiTheme="minorEastAsia" w:cs="Times New Roman" w:hint="eastAsia"/>
          <w:szCs w:val="24"/>
        </w:rPr>
        <w:t xml:space="preserve">. </w:t>
      </w:r>
      <w:r w:rsidR="009B2882" w:rsidRPr="00664342">
        <w:rPr>
          <w:rFonts w:asciiTheme="minorEastAsia" w:hAnsiTheme="minorEastAsia" w:cs="Times New Roman"/>
          <w:szCs w:val="24"/>
        </w:rPr>
        <w:t>球員：含隊長</w:t>
      </w:r>
      <w:r w:rsidR="00777513" w:rsidRPr="00664342">
        <w:rPr>
          <w:rFonts w:asciiTheme="minorEastAsia" w:hAnsiTheme="minorEastAsia" w:cs="Times New Roman" w:hint="eastAsia"/>
          <w:szCs w:val="24"/>
        </w:rPr>
        <w:t>18</w:t>
      </w:r>
      <w:r w:rsidR="009B2882" w:rsidRPr="00664342">
        <w:rPr>
          <w:rFonts w:asciiTheme="minorEastAsia" w:hAnsiTheme="minorEastAsia" w:cs="Times New Roman"/>
          <w:szCs w:val="24"/>
        </w:rPr>
        <w:t>名，最少不得低於1</w:t>
      </w:r>
      <w:r w:rsidR="00777513" w:rsidRPr="00664342">
        <w:rPr>
          <w:rFonts w:asciiTheme="minorEastAsia" w:hAnsiTheme="minorEastAsia" w:cs="Times New Roman" w:hint="eastAsia"/>
          <w:szCs w:val="24"/>
        </w:rPr>
        <w:t>2</w:t>
      </w:r>
      <w:r w:rsidR="009B2882" w:rsidRPr="00664342">
        <w:rPr>
          <w:rFonts w:asciiTheme="minorEastAsia" w:hAnsiTheme="minorEastAsia" w:cs="Times New Roman"/>
          <w:szCs w:val="24"/>
        </w:rPr>
        <w:t>名。</w:t>
      </w:r>
    </w:p>
    <w:p w:rsidR="009B2882" w:rsidRPr="00664342" w:rsidRDefault="00FF37C9" w:rsidP="00FF37C9">
      <w:pPr>
        <w:pStyle w:val="a0"/>
        <w:spacing w:after="0"/>
        <w:ind w:left="1440" w:hangingChars="600" w:hanging="1440"/>
        <w:rPr>
          <w:rFonts w:asciiTheme="minorEastAsia" w:eastAsiaTheme="minorEastAsia" w:hAnsiTheme="minorEastAsia" w:cs="Times New Roman"/>
          <w:lang w:eastAsia="zh-TW"/>
        </w:rPr>
      </w:pPr>
      <w:r>
        <w:rPr>
          <w:rFonts w:asciiTheme="minorEastAsia" w:eastAsiaTheme="minorEastAsia" w:hAnsiTheme="minorEastAsia" w:cs="Times New Roman" w:hint="eastAsia"/>
          <w:lang w:eastAsia="zh-TW"/>
        </w:rPr>
        <w:t xml:space="preserve"> </w:t>
      </w:r>
      <w:r w:rsidR="00164FDE">
        <w:rPr>
          <w:rFonts w:asciiTheme="minorEastAsia" w:eastAsiaTheme="minorEastAsia" w:hAnsiTheme="minorEastAsia" w:cs="Times New Roman" w:hint="eastAsia"/>
          <w:lang w:eastAsia="zh-TW"/>
        </w:rPr>
        <w:t>C</w:t>
      </w:r>
      <w:r>
        <w:rPr>
          <w:rFonts w:asciiTheme="minorEastAsia" w:eastAsiaTheme="minorEastAsia" w:hAnsiTheme="minorEastAsia" w:cs="Times New Roman" w:hint="eastAsia"/>
          <w:lang w:eastAsia="zh-TW"/>
        </w:rPr>
        <w:t xml:space="preserve">1.5. </w:t>
      </w:r>
      <w:r w:rsidR="001D55A2" w:rsidRPr="00664342">
        <w:rPr>
          <w:rFonts w:asciiTheme="minorEastAsia" w:eastAsiaTheme="minorEastAsia" w:hAnsiTheme="minorEastAsia" w:cs="Times New Roman" w:hint="eastAsia"/>
          <w:lang w:eastAsia="zh-TW"/>
        </w:rPr>
        <w:t>報名</w:t>
      </w:r>
      <w:r w:rsidR="00664342" w:rsidRPr="00664342">
        <w:rPr>
          <w:rFonts w:asciiTheme="minorEastAsia" w:eastAsiaTheme="minorEastAsia" w:hAnsiTheme="minorEastAsia" w:cs="Times New Roman" w:hint="eastAsia"/>
          <w:lang w:eastAsia="zh-TW"/>
        </w:rPr>
        <w:t>：</w:t>
      </w:r>
      <w:r w:rsidR="00664342" w:rsidRPr="00FF37C9">
        <w:rPr>
          <w:rFonts w:asciiTheme="minorEastAsia" w:eastAsiaTheme="minorEastAsia" w:hAnsiTheme="minorEastAsia" w:hint="eastAsia"/>
          <w:u w:val="single"/>
        </w:rPr>
        <w:t>參加本項比賽必須參與之活動如</w:t>
      </w:r>
      <w:r w:rsidRPr="00FF37C9">
        <w:rPr>
          <w:rFonts w:asciiTheme="minorEastAsia" w:eastAsiaTheme="minorEastAsia" w:hAnsiTheme="minorEastAsia" w:hint="eastAsia"/>
          <w:u w:val="single"/>
          <w:lang w:eastAsia="zh-TW"/>
        </w:rPr>
        <w:t>C1.6.</w:t>
      </w:r>
      <w:r w:rsidRPr="00FF37C9">
        <w:rPr>
          <w:rFonts w:asciiTheme="minorEastAsia" w:hAnsiTheme="minorEastAsia" w:cs="Times New Roman" w:hint="eastAsia"/>
          <w:u w:val="single"/>
        </w:rPr>
        <w:t>（</w:t>
      </w:r>
      <w:r w:rsidR="00664342" w:rsidRPr="00FF37C9">
        <w:rPr>
          <w:rFonts w:asciiTheme="minorEastAsia" w:eastAsiaTheme="minorEastAsia" w:hAnsiTheme="minorEastAsia" w:hint="eastAsia"/>
          <w:u w:val="single"/>
        </w:rPr>
        <w:t>閉幕典禮除外</w:t>
      </w:r>
      <w:r w:rsidRPr="00FF37C9">
        <w:rPr>
          <w:rFonts w:asciiTheme="minorEastAsia" w:hAnsiTheme="minorEastAsia" w:cs="Times New Roman" w:hint="eastAsia"/>
          <w:u w:val="single"/>
        </w:rPr>
        <w:t>）</w:t>
      </w:r>
      <w:r w:rsidR="00664342" w:rsidRPr="00FF37C9">
        <w:rPr>
          <w:rFonts w:asciiTheme="minorEastAsia" w:eastAsiaTheme="minorEastAsia" w:hAnsiTheme="minorEastAsia" w:hint="eastAsia"/>
          <w:u w:val="single"/>
        </w:rPr>
        <w:t>，未能配合上述時間之學校請勿報名，教練會議</w:t>
      </w:r>
      <w:r w:rsidR="006C7B46">
        <w:rPr>
          <w:rFonts w:asciiTheme="minorEastAsia" w:eastAsiaTheme="minorEastAsia" w:hAnsiTheme="minorEastAsia" w:hint="eastAsia"/>
          <w:u w:val="single"/>
          <w:lang w:eastAsia="zh-TW"/>
        </w:rPr>
        <w:t>中</w:t>
      </w:r>
      <w:r w:rsidR="00664342" w:rsidRPr="00FF37C9">
        <w:rPr>
          <w:rFonts w:asciiTheme="minorEastAsia" w:eastAsiaTheme="minorEastAsia" w:hAnsiTheme="minorEastAsia" w:hint="eastAsia"/>
          <w:u w:val="single"/>
        </w:rPr>
        <w:t>不討論比賽日期。</w:t>
      </w:r>
    </w:p>
    <w:p w:rsidR="001D55A2" w:rsidRPr="00664342" w:rsidRDefault="00FF37C9" w:rsidP="00B45BAB">
      <w:pPr>
        <w:pStyle w:val="a0"/>
        <w:spacing w:after="0"/>
        <w:ind w:leftChars="200" w:left="1200" w:hanging="720"/>
        <w:rPr>
          <w:rFonts w:asciiTheme="minorEastAsia" w:eastAsiaTheme="minorEastAsia" w:hAnsiTheme="minorEastAsia" w:cs="Times New Roman"/>
          <w:lang w:eastAsia="zh-TW"/>
        </w:rPr>
      </w:pPr>
      <w:r>
        <w:rPr>
          <w:rFonts w:asciiTheme="minorEastAsia" w:eastAsiaTheme="minorEastAsia" w:hAnsiTheme="minorEastAsia" w:cs="Times New Roman" w:hint="eastAsia"/>
          <w:lang w:eastAsia="zh-TW"/>
        </w:rPr>
        <w:t>C1.5.1</w:t>
      </w:r>
      <w:r w:rsidR="001D55A2" w:rsidRPr="00664342">
        <w:rPr>
          <w:rFonts w:asciiTheme="minorEastAsia" w:eastAsiaTheme="minorEastAsia" w:hAnsiTheme="minorEastAsia" w:hint="eastAsia"/>
        </w:rPr>
        <w:t xml:space="preserve"> 自108</w:t>
      </w:r>
      <w:r w:rsidR="001D55A2" w:rsidRPr="00664342">
        <w:rPr>
          <w:rFonts w:asciiTheme="minorEastAsia" w:eastAsiaTheme="minorEastAsia" w:hAnsiTheme="minorEastAsia"/>
        </w:rPr>
        <w:t>年</w:t>
      </w:r>
      <w:r w:rsidR="00266FA3">
        <w:rPr>
          <w:rFonts w:asciiTheme="minorEastAsia" w:eastAsiaTheme="minorEastAsia" w:hAnsiTheme="minorEastAsia" w:hint="eastAsia"/>
          <w:lang w:eastAsia="zh-TW"/>
        </w:rPr>
        <w:t>9月2日</w:t>
      </w:r>
      <w:r w:rsidR="00266FA3" w:rsidRPr="00664342">
        <w:rPr>
          <w:rFonts w:asciiTheme="minorEastAsia" w:eastAsiaTheme="minorEastAsia" w:hAnsiTheme="minorEastAsia"/>
          <w:bCs/>
        </w:rPr>
        <w:t>（</w:t>
      </w:r>
      <w:r w:rsidR="00266FA3" w:rsidRPr="00664342">
        <w:rPr>
          <w:rFonts w:asciiTheme="minorEastAsia" w:eastAsiaTheme="minorEastAsia" w:hAnsiTheme="minorEastAsia"/>
        </w:rPr>
        <w:t>星期</w:t>
      </w:r>
      <w:r w:rsidR="00266FA3">
        <w:rPr>
          <w:rFonts w:asciiTheme="minorEastAsia" w:eastAsiaTheme="minorEastAsia" w:hAnsiTheme="minorEastAsia" w:hint="eastAsia"/>
          <w:lang w:eastAsia="zh-TW"/>
        </w:rPr>
        <w:t>一</w:t>
      </w:r>
      <w:r w:rsidR="00266FA3" w:rsidRPr="00664342">
        <w:rPr>
          <w:rFonts w:asciiTheme="minorEastAsia" w:eastAsiaTheme="minorEastAsia" w:hAnsiTheme="minorEastAsia"/>
          <w:bCs/>
        </w:rPr>
        <w:t>）</w:t>
      </w:r>
      <w:r w:rsidR="001D55A2" w:rsidRPr="00664342">
        <w:rPr>
          <w:rFonts w:asciiTheme="minorEastAsia" w:eastAsiaTheme="minorEastAsia" w:hAnsiTheme="minorEastAsia" w:hint="eastAsia"/>
          <w:bCs/>
        </w:rPr>
        <w:t>上午9</w:t>
      </w:r>
      <w:r w:rsidR="001D55A2" w:rsidRPr="00664342">
        <w:rPr>
          <w:rFonts w:asciiTheme="minorEastAsia" w:eastAsiaTheme="minorEastAsia" w:hAnsiTheme="minorEastAsia"/>
          <w:bCs/>
        </w:rPr>
        <w:t>時</w:t>
      </w:r>
      <w:r w:rsidR="001D55A2" w:rsidRPr="00664342">
        <w:rPr>
          <w:rFonts w:asciiTheme="minorEastAsia" w:eastAsiaTheme="minorEastAsia" w:hAnsiTheme="minorEastAsia" w:hint="eastAsia"/>
          <w:bCs/>
        </w:rPr>
        <w:t>整</w:t>
      </w:r>
      <w:r w:rsidR="001D55A2" w:rsidRPr="00664342">
        <w:rPr>
          <w:rFonts w:asciiTheme="minorEastAsia" w:eastAsiaTheme="minorEastAsia" w:hAnsiTheme="minorEastAsia"/>
        </w:rPr>
        <w:t>起至</w:t>
      </w:r>
      <w:r w:rsidR="001D55A2" w:rsidRPr="00664342">
        <w:rPr>
          <w:rFonts w:asciiTheme="minorEastAsia" w:eastAsiaTheme="minorEastAsia" w:hAnsiTheme="minorEastAsia" w:hint="eastAsia"/>
        </w:rPr>
        <w:t>9</w:t>
      </w:r>
      <w:r w:rsidR="001D55A2" w:rsidRPr="00664342">
        <w:rPr>
          <w:rFonts w:asciiTheme="minorEastAsia" w:eastAsiaTheme="minorEastAsia" w:hAnsiTheme="minorEastAsia"/>
        </w:rPr>
        <w:t>月</w:t>
      </w:r>
      <w:r w:rsidR="001D55A2" w:rsidRPr="00664342">
        <w:rPr>
          <w:rFonts w:asciiTheme="minorEastAsia" w:eastAsiaTheme="minorEastAsia" w:hAnsiTheme="minorEastAsia" w:hint="eastAsia"/>
        </w:rPr>
        <w:t>1</w:t>
      </w:r>
      <w:r w:rsidR="006C7B46">
        <w:rPr>
          <w:rFonts w:asciiTheme="minorEastAsia" w:eastAsiaTheme="minorEastAsia" w:hAnsiTheme="minorEastAsia" w:hint="eastAsia"/>
          <w:lang w:eastAsia="zh-TW"/>
        </w:rPr>
        <w:t>7</w:t>
      </w:r>
      <w:r w:rsidR="001D55A2" w:rsidRPr="00664342">
        <w:rPr>
          <w:rFonts w:asciiTheme="minorEastAsia" w:eastAsiaTheme="minorEastAsia" w:hAnsiTheme="minorEastAsia"/>
        </w:rPr>
        <w:t>日</w:t>
      </w:r>
      <w:r w:rsidR="001D55A2" w:rsidRPr="00664342">
        <w:rPr>
          <w:rFonts w:asciiTheme="minorEastAsia" w:eastAsiaTheme="minorEastAsia" w:hAnsiTheme="minorEastAsia"/>
          <w:bCs/>
        </w:rPr>
        <w:t>（</w:t>
      </w:r>
      <w:r w:rsidR="001D55A2" w:rsidRPr="00664342">
        <w:rPr>
          <w:rFonts w:asciiTheme="minorEastAsia" w:eastAsiaTheme="minorEastAsia" w:hAnsiTheme="minorEastAsia"/>
        </w:rPr>
        <w:t>星期</w:t>
      </w:r>
      <w:r w:rsidR="006C7B46">
        <w:rPr>
          <w:rFonts w:asciiTheme="minorEastAsia" w:eastAsiaTheme="minorEastAsia" w:hAnsiTheme="minorEastAsia" w:hint="eastAsia"/>
          <w:lang w:eastAsia="zh-TW"/>
        </w:rPr>
        <w:t>二</w:t>
      </w:r>
      <w:r w:rsidR="001D55A2" w:rsidRPr="00664342">
        <w:rPr>
          <w:rFonts w:asciiTheme="minorEastAsia" w:eastAsiaTheme="minorEastAsia" w:hAnsiTheme="minorEastAsia"/>
          <w:bCs/>
        </w:rPr>
        <w:t>）</w:t>
      </w:r>
      <w:r w:rsidR="001D55A2" w:rsidRPr="00664342">
        <w:rPr>
          <w:rFonts w:asciiTheme="minorEastAsia" w:eastAsiaTheme="minorEastAsia" w:hAnsiTheme="minorEastAsia" w:hint="eastAsia"/>
          <w:bCs/>
        </w:rPr>
        <w:t>下午23</w:t>
      </w:r>
      <w:r w:rsidR="001D55A2" w:rsidRPr="00664342">
        <w:rPr>
          <w:rFonts w:asciiTheme="minorEastAsia" w:eastAsiaTheme="minorEastAsia" w:hAnsiTheme="minorEastAsia"/>
          <w:bCs/>
        </w:rPr>
        <w:t>時</w:t>
      </w:r>
      <w:r w:rsidR="001D55A2" w:rsidRPr="00664342">
        <w:rPr>
          <w:rFonts w:asciiTheme="minorEastAsia" w:eastAsiaTheme="minorEastAsia" w:hAnsiTheme="minorEastAsia" w:hint="eastAsia"/>
          <w:bCs/>
        </w:rPr>
        <w:t>59分</w:t>
      </w:r>
      <w:r w:rsidR="001D55A2" w:rsidRPr="00664342">
        <w:rPr>
          <w:rFonts w:asciiTheme="minorEastAsia" w:eastAsiaTheme="minorEastAsia" w:hAnsiTheme="minorEastAsia"/>
          <w:bCs/>
        </w:rPr>
        <w:t>截止。</w:t>
      </w:r>
      <w:r w:rsidR="001D55A2" w:rsidRPr="00664342">
        <w:rPr>
          <w:rFonts w:asciiTheme="minorEastAsia" w:eastAsiaTheme="minorEastAsia" w:hAnsiTheme="minorEastAsia"/>
        </w:rPr>
        <w:t>（</w:t>
      </w:r>
      <w:r w:rsidR="001D55A2" w:rsidRPr="00664342">
        <w:rPr>
          <w:rFonts w:asciiTheme="minorEastAsia" w:eastAsiaTheme="minorEastAsia" w:hAnsiTheme="minorEastAsia"/>
          <w:bCs/>
        </w:rPr>
        <w:t>報名系統將自動關閉，不再受理報名登錄）</w:t>
      </w:r>
      <w:r w:rsidR="001D55A2" w:rsidRPr="00664342">
        <w:rPr>
          <w:rFonts w:asciiTheme="minorEastAsia" w:eastAsiaTheme="minorEastAsia" w:hAnsiTheme="minorEastAsia"/>
        </w:rPr>
        <w:t>。</w:t>
      </w:r>
    </w:p>
    <w:p w:rsidR="001D55A2" w:rsidRPr="00664342" w:rsidRDefault="00FF37C9" w:rsidP="00B45BAB">
      <w:pPr>
        <w:pStyle w:val="af1"/>
        <w:ind w:leftChars="203" w:left="1255" w:hangingChars="320" w:hanging="768"/>
        <w:jc w:val="both"/>
        <w:rPr>
          <w:rFonts w:asciiTheme="minorEastAsia" w:eastAsiaTheme="minorEastAsia" w:hAnsiTheme="minorEastAsia"/>
          <w:bCs/>
          <w:sz w:val="24"/>
          <w:szCs w:val="24"/>
        </w:rPr>
      </w:pPr>
      <w:r>
        <w:rPr>
          <w:rFonts w:asciiTheme="minorEastAsia" w:eastAsiaTheme="minorEastAsia" w:hAnsiTheme="minorEastAsia" w:hint="eastAsia"/>
          <w:sz w:val="24"/>
          <w:szCs w:val="24"/>
        </w:rPr>
        <w:t>C1.5.2</w:t>
      </w:r>
      <w:r w:rsidR="001D55A2" w:rsidRPr="00664342">
        <w:rPr>
          <w:rFonts w:asciiTheme="minorEastAsia" w:eastAsiaTheme="minorEastAsia" w:hAnsiTheme="minorEastAsia" w:hint="eastAsia"/>
          <w:sz w:val="24"/>
          <w:szCs w:val="24"/>
        </w:rPr>
        <w:t>.</w:t>
      </w:r>
      <w:r w:rsidR="001D55A2" w:rsidRPr="00664342">
        <w:rPr>
          <w:rFonts w:asciiTheme="minorEastAsia" w:eastAsiaTheme="minorEastAsia" w:hAnsiTheme="minorEastAsia"/>
          <w:sz w:val="24"/>
          <w:szCs w:val="24"/>
        </w:rPr>
        <w:t xml:space="preserve"> </w:t>
      </w:r>
      <w:proofErr w:type="gramStart"/>
      <w:r w:rsidR="001D55A2" w:rsidRPr="00664342">
        <w:rPr>
          <w:rFonts w:asciiTheme="minorEastAsia" w:eastAsiaTheme="minorEastAsia" w:hAnsiTheme="minorEastAsia"/>
          <w:sz w:val="24"/>
          <w:szCs w:val="24"/>
        </w:rPr>
        <w:t>採線上</w:t>
      </w:r>
      <w:proofErr w:type="gramEnd"/>
      <w:r w:rsidR="001D55A2" w:rsidRPr="00664342">
        <w:rPr>
          <w:rFonts w:asciiTheme="minorEastAsia" w:eastAsiaTheme="minorEastAsia" w:hAnsiTheme="minorEastAsia"/>
          <w:sz w:val="24"/>
          <w:szCs w:val="24"/>
        </w:rPr>
        <w:t>報名</w:t>
      </w:r>
      <w:proofErr w:type="gramStart"/>
      <w:r w:rsidR="001D55A2" w:rsidRPr="00664342">
        <w:rPr>
          <w:rFonts w:asciiTheme="minorEastAsia" w:eastAsiaTheme="minorEastAsia" w:hAnsiTheme="minorEastAsia"/>
          <w:sz w:val="24"/>
          <w:szCs w:val="24"/>
        </w:rPr>
        <w:t>（</w:t>
      </w:r>
      <w:proofErr w:type="gramEnd"/>
      <w:r w:rsidR="00F71EA4" w:rsidRPr="00664342">
        <w:rPr>
          <w:rFonts w:asciiTheme="minorEastAsia" w:eastAsiaTheme="minorEastAsia" w:hAnsiTheme="minorEastAsia"/>
          <w:bCs/>
          <w:sz w:val="24"/>
          <w:szCs w:val="24"/>
          <w:u w:val="single"/>
        </w:rPr>
        <w:fldChar w:fldCharType="begin"/>
      </w:r>
      <w:r w:rsidR="001D55A2" w:rsidRPr="00664342">
        <w:rPr>
          <w:rFonts w:asciiTheme="minorEastAsia" w:eastAsiaTheme="minorEastAsia" w:hAnsiTheme="minorEastAsia"/>
          <w:bCs/>
          <w:sz w:val="24"/>
          <w:szCs w:val="24"/>
          <w:u w:val="single"/>
        </w:rPr>
        <w:instrText xml:space="preserve"> HYPERLINK "http://</w:instrText>
      </w:r>
      <w:r w:rsidR="001D55A2" w:rsidRPr="00664342">
        <w:rPr>
          <w:rFonts w:asciiTheme="minorEastAsia" w:eastAsiaTheme="minorEastAsia" w:hAnsiTheme="minorEastAsia" w:hint="eastAsia"/>
          <w:bCs/>
          <w:sz w:val="24"/>
          <w:szCs w:val="24"/>
          <w:u w:val="single"/>
        </w:rPr>
        <w:instrText>www.ctba.org.tw/</w:instrText>
      </w:r>
      <w:r w:rsidR="001D55A2" w:rsidRPr="00664342">
        <w:rPr>
          <w:rFonts w:asciiTheme="minorEastAsia" w:eastAsiaTheme="minorEastAsia" w:hAnsiTheme="minorEastAsia"/>
          <w:bCs/>
          <w:sz w:val="24"/>
          <w:szCs w:val="24"/>
          <w:u w:val="single"/>
        </w:rPr>
        <w:instrText xml:space="preserve">" </w:instrText>
      </w:r>
      <w:r w:rsidR="00F71EA4" w:rsidRPr="00664342">
        <w:rPr>
          <w:rFonts w:asciiTheme="minorEastAsia" w:eastAsiaTheme="minorEastAsia" w:hAnsiTheme="minorEastAsia"/>
          <w:bCs/>
          <w:sz w:val="24"/>
          <w:szCs w:val="24"/>
          <w:u w:val="single"/>
        </w:rPr>
        <w:fldChar w:fldCharType="separate"/>
      </w:r>
      <w:r w:rsidR="001D55A2" w:rsidRPr="00664342">
        <w:rPr>
          <w:rStyle w:val="a8"/>
          <w:rFonts w:asciiTheme="minorEastAsia" w:eastAsiaTheme="minorEastAsia" w:hAnsiTheme="minorEastAsia"/>
          <w:bCs/>
          <w:sz w:val="24"/>
          <w:szCs w:val="24"/>
        </w:rPr>
        <w:t>http://</w:t>
      </w:r>
      <w:r w:rsidR="001D55A2" w:rsidRPr="00664342">
        <w:rPr>
          <w:rStyle w:val="a8"/>
          <w:rFonts w:asciiTheme="minorEastAsia" w:eastAsiaTheme="minorEastAsia" w:hAnsiTheme="minorEastAsia" w:hint="eastAsia"/>
          <w:bCs/>
          <w:sz w:val="24"/>
          <w:szCs w:val="24"/>
        </w:rPr>
        <w:t>www.ctba.org.tw/</w:t>
      </w:r>
      <w:r w:rsidR="00F71EA4" w:rsidRPr="00664342">
        <w:rPr>
          <w:rFonts w:asciiTheme="minorEastAsia" w:eastAsiaTheme="minorEastAsia" w:hAnsiTheme="minorEastAsia"/>
          <w:bCs/>
          <w:sz w:val="24"/>
          <w:szCs w:val="24"/>
          <w:u w:val="single"/>
        </w:rPr>
        <w:fldChar w:fldCharType="end"/>
      </w:r>
      <w:proofErr w:type="gramStart"/>
      <w:r w:rsidR="001D55A2" w:rsidRPr="00664342">
        <w:rPr>
          <w:rFonts w:asciiTheme="minorEastAsia" w:eastAsiaTheme="minorEastAsia" w:hAnsiTheme="minorEastAsia" w:hint="eastAsia"/>
          <w:bCs/>
          <w:sz w:val="24"/>
          <w:szCs w:val="24"/>
        </w:rPr>
        <w:t>線上報名</w:t>
      </w:r>
      <w:proofErr w:type="gramEnd"/>
      <w:r w:rsidR="001D55A2" w:rsidRPr="00664342">
        <w:rPr>
          <w:rFonts w:asciiTheme="minorEastAsia" w:eastAsiaTheme="minorEastAsia" w:hAnsiTheme="minorEastAsia"/>
          <w:sz w:val="24"/>
          <w:szCs w:val="24"/>
        </w:rPr>
        <w:t>，</w:t>
      </w:r>
      <w:r w:rsidR="001D55A2" w:rsidRPr="00664342">
        <w:rPr>
          <w:rFonts w:asciiTheme="minorEastAsia" w:eastAsiaTheme="minorEastAsia" w:hAnsiTheme="minorEastAsia" w:hint="eastAsia"/>
          <w:sz w:val="24"/>
          <w:szCs w:val="24"/>
        </w:rPr>
        <w:t>報名序號請見公文</w:t>
      </w:r>
      <w:proofErr w:type="gramStart"/>
      <w:r w:rsidR="001D55A2" w:rsidRPr="00664342">
        <w:rPr>
          <w:rFonts w:asciiTheme="minorEastAsia" w:eastAsiaTheme="minorEastAsia" w:hAnsiTheme="minorEastAsia"/>
          <w:sz w:val="24"/>
          <w:szCs w:val="24"/>
        </w:rPr>
        <w:t>）</w:t>
      </w:r>
      <w:proofErr w:type="gramEnd"/>
      <w:r w:rsidR="001D55A2" w:rsidRPr="00664342">
        <w:rPr>
          <w:rFonts w:asciiTheme="minorEastAsia" w:eastAsiaTheme="minorEastAsia" w:hAnsiTheme="minorEastAsia"/>
          <w:sz w:val="24"/>
          <w:szCs w:val="24"/>
        </w:rPr>
        <w:t>，</w:t>
      </w:r>
      <w:r w:rsidR="001D55A2" w:rsidRPr="00664342">
        <w:rPr>
          <w:rFonts w:asciiTheme="minorEastAsia" w:eastAsiaTheme="minorEastAsia" w:hAnsiTheme="minorEastAsia"/>
          <w:bCs/>
          <w:sz w:val="24"/>
          <w:szCs w:val="24"/>
        </w:rPr>
        <w:t>輸入完成之報名表件，經確認無誤後，列印出下列表件，加蓋學校關防及相關人員職章，於</w:t>
      </w:r>
      <w:r w:rsidR="001D55A2" w:rsidRPr="00664342">
        <w:rPr>
          <w:rFonts w:asciiTheme="minorEastAsia" w:eastAsiaTheme="minorEastAsia" w:hAnsiTheme="minorEastAsia" w:hint="eastAsia"/>
          <w:bCs/>
          <w:sz w:val="24"/>
          <w:szCs w:val="24"/>
        </w:rPr>
        <w:t>108</w:t>
      </w:r>
      <w:r w:rsidR="001D55A2" w:rsidRPr="00664342">
        <w:rPr>
          <w:rFonts w:asciiTheme="minorEastAsia" w:eastAsiaTheme="minorEastAsia" w:hAnsiTheme="minorEastAsia"/>
          <w:bCs/>
          <w:sz w:val="24"/>
          <w:szCs w:val="24"/>
        </w:rPr>
        <w:t>年</w:t>
      </w:r>
      <w:r w:rsidR="001D55A2" w:rsidRPr="00664342">
        <w:rPr>
          <w:rFonts w:asciiTheme="minorEastAsia" w:eastAsiaTheme="minorEastAsia" w:hAnsiTheme="minorEastAsia" w:hint="eastAsia"/>
          <w:bCs/>
          <w:sz w:val="24"/>
          <w:szCs w:val="24"/>
        </w:rPr>
        <w:t>9</w:t>
      </w:r>
      <w:r w:rsidR="001D55A2" w:rsidRPr="00664342">
        <w:rPr>
          <w:rFonts w:asciiTheme="minorEastAsia" w:eastAsiaTheme="minorEastAsia" w:hAnsiTheme="minorEastAsia"/>
          <w:bCs/>
          <w:sz w:val="24"/>
          <w:szCs w:val="24"/>
        </w:rPr>
        <w:t>月</w:t>
      </w:r>
      <w:r w:rsidR="006C7B46">
        <w:rPr>
          <w:rFonts w:asciiTheme="minorEastAsia" w:eastAsiaTheme="minorEastAsia" w:hAnsiTheme="minorEastAsia" w:hint="eastAsia"/>
          <w:bCs/>
          <w:sz w:val="24"/>
          <w:szCs w:val="24"/>
        </w:rPr>
        <w:t>2</w:t>
      </w:r>
      <w:r w:rsidR="006C7B46" w:rsidRPr="006C7B46">
        <w:rPr>
          <w:rFonts w:asciiTheme="minorEastAsia" w:eastAsiaTheme="minorEastAsia" w:hAnsiTheme="minorEastAsia" w:hint="eastAsia"/>
          <w:bCs/>
          <w:sz w:val="24"/>
          <w:szCs w:val="24"/>
        </w:rPr>
        <w:t>0</w:t>
      </w:r>
      <w:r w:rsidR="001D55A2" w:rsidRPr="006C7B46">
        <w:rPr>
          <w:rFonts w:asciiTheme="minorEastAsia" w:eastAsiaTheme="minorEastAsia" w:hAnsiTheme="minorEastAsia"/>
          <w:bCs/>
          <w:sz w:val="24"/>
          <w:szCs w:val="24"/>
        </w:rPr>
        <w:t>日（</w:t>
      </w:r>
      <w:r w:rsidR="006C7B46" w:rsidRPr="006C7B46">
        <w:rPr>
          <w:rFonts w:asciiTheme="minorEastAsia" w:eastAsiaTheme="minorEastAsia" w:hAnsiTheme="minorEastAsia"/>
          <w:sz w:val="24"/>
          <w:szCs w:val="24"/>
        </w:rPr>
        <w:t>星期</w:t>
      </w:r>
      <w:r w:rsidR="006C7B46" w:rsidRPr="006C7B46">
        <w:rPr>
          <w:rFonts w:asciiTheme="minorEastAsia" w:eastAsiaTheme="minorEastAsia" w:hAnsiTheme="minorEastAsia" w:hint="eastAsia"/>
          <w:sz w:val="24"/>
          <w:szCs w:val="24"/>
        </w:rPr>
        <w:t>五</w:t>
      </w:r>
      <w:r w:rsidR="001D55A2" w:rsidRPr="006C7B46">
        <w:rPr>
          <w:rFonts w:asciiTheme="minorEastAsia" w:eastAsiaTheme="minorEastAsia" w:hAnsiTheme="minorEastAsia"/>
          <w:bCs/>
          <w:sz w:val="24"/>
          <w:szCs w:val="24"/>
        </w:rPr>
        <w:t>）</w:t>
      </w:r>
      <w:r w:rsidR="001D55A2" w:rsidRPr="00664342">
        <w:rPr>
          <w:rFonts w:asciiTheme="minorEastAsia" w:eastAsiaTheme="minorEastAsia" w:hAnsiTheme="minorEastAsia"/>
          <w:bCs/>
          <w:sz w:val="24"/>
          <w:szCs w:val="24"/>
        </w:rPr>
        <w:t>下午</w:t>
      </w:r>
      <w:r w:rsidR="001D55A2" w:rsidRPr="00664342">
        <w:rPr>
          <w:rFonts w:asciiTheme="minorEastAsia" w:eastAsiaTheme="minorEastAsia" w:hAnsiTheme="minorEastAsia" w:hint="eastAsia"/>
          <w:bCs/>
          <w:sz w:val="24"/>
          <w:szCs w:val="24"/>
        </w:rPr>
        <w:t>17</w:t>
      </w:r>
      <w:r w:rsidR="001D55A2" w:rsidRPr="00664342">
        <w:rPr>
          <w:rFonts w:asciiTheme="minorEastAsia" w:eastAsiaTheme="minorEastAsia" w:hAnsiTheme="minorEastAsia"/>
          <w:bCs/>
          <w:sz w:val="24"/>
          <w:szCs w:val="24"/>
        </w:rPr>
        <w:t>時前，</w:t>
      </w:r>
      <w:r w:rsidR="001D55A2" w:rsidRPr="00664342">
        <w:rPr>
          <w:rFonts w:asciiTheme="minorEastAsia" w:eastAsiaTheme="minorEastAsia" w:hAnsiTheme="minorEastAsia"/>
          <w:sz w:val="24"/>
          <w:szCs w:val="24"/>
        </w:rPr>
        <w:t>以掛號郵寄</w:t>
      </w:r>
      <w:r w:rsidR="001D55A2" w:rsidRPr="00664342">
        <w:rPr>
          <w:rFonts w:asciiTheme="minorEastAsia" w:eastAsiaTheme="minorEastAsia" w:hAnsiTheme="minorEastAsia" w:hint="eastAsia"/>
          <w:bCs/>
          <w:sz w:val="24"/>
          <w:szCs w:val="24"/>
        </w:rPr>
        <w:t>或</w:t>
      </w:r>
      <w:r w:rsidR="001D55A2" w:rsidRPr="00664342">
        <w:rPr>
          <w:rFonts w:asciiTheme="minorEastAsia" w:eastAsiaTheme="minorEastAsia" w:hAnsiTheme="minorEastAsia"/>
          <w:sz w:val="24"/>
          <w:szCs w:val="24"/>
        </w:rPr>
        <w:t>親</w:t>
      </w:r>
      <w:r w:rsidR="001D55A2" w:rsidRPr="00664342">
        <w:rPr>
          <w:rFonts w:asciiTheme="minorEastAsia" w:eastAsiaTheme="minorEastAsia" w:hAnsiTheme="minorEastAsia" w:hint="eastAsia"/>
          <w:sz w:val="24"/>
          <w:szCs w:val="24"/>
        </w:rPr>
        <w:t>送</w:t>
      </w:r>
      <w:r w:rsidR="001D55A2" w:rsidRPr="00664342">
        <w:rPr>
          <w:rFonts w:asciiTheme="minorEastAsia" w:eastAsiaTheme="minorEastAsia" w:hAnsiTheme="minorEastAsia"/>
          <w:bCs/>
          <w:sz w:val="24"/>
          <w:szCs w:val="24"/>
        </w:rPr>
        <w:t>主辦單位</w:t>
      </w:r>
      <w:r w:rsidR="001D55A2" w:rsidRPr="00664342">
        <w:rPr>
          <w:rFonts w:asciiTheme="minorEastAsia" w:eastAsiaTheme="minorEastAsia" w:hAnsiTheme="minorEastAsia"/>
          <w:sz w:val="24"/>
          <w:szCs w:val="24"/>
        </w:rPr>
        <w:t>辦理報名</w:t>
      </w:r>
      <w:r w:rsidR="001D55A2" w:rsidRPr="00664342">
        <w:rPr>
          <w:rFonts w:asciiTheme="minorEastAsia" w:eastAsiaTheme="minorEastAsia" w:hAnsiTheme="minorEastAsia" w:hint="eastAsia"/>
          <w:sz w:val="24"/>
          <w:szCs w:val="24"/>
        </w:rPr>
        <w:t>，請務必繳交齊全，如</w:t>
      </w:r>
      <w:proofErr w:type="gramStart"/>
      <w:r w:rsidR="001D55A2" w:rsidRPr="00664342">
        <w:rPr>
          <w:rFonts w:asciiTheme="minorEastAsia" w:eastAsiaTheme="minorEastAsia" w:hAnsiTheme="minorEastAsia" w:hint="eastAsia"/>
          <w:sz w:val="24"/>
          <w:szCs w:val="24"/>
        </w:rPr>
        <w:t>有缺件</w:t>
      </w:r>
      <w:proofErr w:type="gramEnd"/>
      <w:r w:rsidR="001D55A2" w:rsidRPr="00664342">
        <w:rPr>
          <w:rFonts w:asciiTheme="minorEastAsia" w:eastAsiaTheme="minorEastAsia" w:hAnsiTheme="minorEastAsia" w:hint="eastAsia"/>
          <w:sz w:val="24"/>
          <w:szCs w:val="24"/>
        </w:rPr>
        <w:t>，視同未完成報名程序。</w:t>
      </w:r>
      <w:r w:rsidR="001D55A2" w:rsidRPr="00664342">
        <w:rPr>
          <w:rFonts w:asciiTheme="minorEastAsia" w:eastAsiaTheme="minorEastAsia" w:hAnsiTheme="minorEastAsia"/>
          <w:bCs/>
          <w:sz w:val="24"/>
          <w:szCs w:val="24"/>
        </w:rPr>
        <w:t>若郵寄之報名表件與網際網路報名資料不符時，以網際網路報名資料為</w:t>
      </w:r>
      <w:proofErr w:type="gramStart"/>
      <w:r w:rsidR="001D55A2" w:rsidRPr="00664342">
        <w:rPr>
          <w:rFonts w:asciiTheme="minorEastAsia" w:eastAsiaTheme="minorEastAsia" w:hAnsiTheme="minorEastAsia"/>
          <w:bCs/>
          <w:sz w:val="24"/>
          <w:szCs w:val="24"/>
        </w:rPr>
        <w:t>準</w:t>
      </w:r>
      <w:proofErr w:type="gramEnd"/>
      <w:r w:rsidR="001D55A2" w:rsidRPr="00664342">
        <w:rPr>
          <w:rFonts w:asciiTheme="minorEastAsia" w:eastAsiaTheme="minorEastAsia" w:hAnsiTheme="minorEastAsia"/>
          <w:bCs/>
          <w:sz w:val="24"/>
          <w:szCs w:val="24"/>
        </w:rPr>
        <w:t>。</w:t>
      </w:r>
      <w:r w:rsidR="001D55A2" w:rsidRPr="00664342">
        <w:rPr>
          <w:rFonts w:asciiTheme="minorEastAsia" w:eastAsiaTheme="minorEastAsia" w:hAnsiTheme="minorEastAsia"/>
          <w:bCs/>
          <w:sz w:val="24"/>
          <w:szCs w:val="24"/>
          <w:u w:val="single"/>
        </w:rPr>
        <w:t>球員一經報名後，不得更換或遞補名單及球衣號碼</w:t>
      </w:r>
      <w:r w:rsidR="001D55A2" w:rsidRPr="00664342">
        <w:rPr>
          <w:rFonts w:asciiTheme="minorEastAsia" w:eastAsiaTheme="minorEastAsia" w:hAnsiTheme="minorEastAsia"/>
          <w:bCs/>
          <w:sz w:val="24"/>
          <w:szCs w:val="24"/>
        </w:rPr>
        <w:t>。</w:t>
      </w:r>
    </w:p>
    <w:p w:rsidR="001D55A2" w:rsidRPr="00664342" w:rsidRDefault="00FF37C9" w:rsidP="00B15F2A">
      <w:pPr>
        <w:pStyle w:val="af1"/>
        <w:ind w:leftChars="300" w:left="1440" w:hanging="720"/>
        <w:jc w:val="both"/>
        <w:rPr>
          <w:rFonts w:asciiTheme="minorEastAsia" w:eastAsiaTheme="minorEastAsia" w:hAnsiTheme="minorEastAsia"/>
          <w:bCs/>
          <w:sz w:val="24"/>
          <w:szCs w:val="24"/>
        </w:rPr>
      </w:pPr>
      <w:r>
        <w:rPr>
          <w:rFonts w:asciiTheme="minorEastAsia" w:eastAsiaTheme="minorEastAsia" w:hAnsiTheme="minorEastAsia" w:hint="eastAsia"/>
          <w:bCs/>
          <w:sz w:val="24"/>
          <w:szCs w:val="24"/>
        </w:rPr>
        <w:t>C1.5.2.1</w:t>
      </w:r>
      <w:r w:rsidR="001D55A2" w:rsidRPr="00664342">
        <w:rPr>
          <w:rFonts w:asciiTheme="minorEastAsia" w:eastAsiaTheme="minorEastAsia" w:hAnsiTheme="minorEastAsia"/>
          <w:bCs/>
          <w:sz w:val="24"/>
          <w:szCs w:val="24"/>
        </w:rPr>
        <w:t>.</w:t>
      </w:r>
      <w:r>
        <w:rPr>
          <w:rFonts w:asciiTheme="minorEastAsia" w:eastAsiaTheme="minorEastAsia" w:hAnsiTheme="minorEastAsia" w:hint="eastAsia"/>
          <w:bCs/>
          <w:sz w:val="24"/>
          <w:szCs w:val="24"/>
        </w:rPr>
        <w:t xml:space="preserve"> </w:t>
      </w:r>
      <w:r w:rsidR="001D55A2" w:rsidRPr="00664342">
        <w:rPr>
          <w:rFonts w:asciiTheme="minorEastAsia" w:eastAsiaTheme="minorEastAsia" w:hAnsiTheme="minorEastAsia" w:hint="eastAsia"/>
          <w:bCs/>
          <w:sz w:val="24"/>
          <w:szCs w:val="24"/>
        </w:rPr>
        <w:t>報名專用信封檢核表</w:t>
      </w:r>
      <w:r w:rsidR="00983D90">
        <w:rPr>
          <w:rFonts w:asciiTheme="minorEastAsia" w:eastAsiaTheme="minorEastAsia" w:hAnsiTheme="minorEastAsia" w:hint="eastAsia"/>
          <w:bCs/>
          <w:sz w:val="24"/>
          <w:szCs w:val="24"/>
        </w:rPr>
        <w:t xml:space="preserve"> </w:t>
      </w:r>
      <w:r w:rsidR="001D55A2" w:rsidRPr="00664342">
        <w:rPr>
          <w:rFonts w:asciiTheme="minorEastAsia" w:eastAsiaTheme="minorEastAsia" w:hAnsiTheme="minorEastAsia" w:hint="eastAsia"/>
          <w:bCs/>
          <w:sz w:val="24"/>
          <w:szCs w:val="24"/>
        </w:rPr>
        <w:t>1張</w:t>
      </w:r>
      <w:r w:rsidR="001D55A2" w:rsidRPr="00664342">
        <w:rPr>
          <w:rFonts w:asciiTheme="minorEastAsia" w:eastAsiaTheme="minorEastAsia" w:hAnsiTheme="minorEastAsia"/>
          <w:bCs/>
          <w:sz w:val="24"/>
          <w:szCs w:val="24"/>
        </w:rPr>
        <w:t>。</w:t>
      </w:r>
    </w:p>
    <w:p w:rsidR="001D55A2" w:rsidRPr="00664342" w:rsidRDefault="00FF37C9" w:rsidP="00B15F2A">
      <w:pPr>
        <w:pStyle w:val="af1"/>
        <w:ind w:leftChars="300" w:left="1440" w:hanging="720"/>
        <w:jc w:val="both"/>
        <w:rPr>
          <w:rFonts w:asciiTheme="minorEastAsia" w:eastAsiaTheme="minorEastAsia" w:hAnsiTheme="minorEastAsia"/>
          <w:bCs/>
          <w:sz w:val="24"/>
          <w:szCs w:val="24"/>
        </w:rPr>
      </w:pPr>
      <w:r>
        <w:rPr>
          <w:rFonts w:asciiTheme="minorEastAsia" w:eastAsiaTheme="minorEastAsia" w:hAnsiTheme="minorEastAsia" w:hint="eastAsia"/>
          <w:bCs/>
          <w:sz w:val="24"/>
          <w:szCs w:val="24"/>
        </w:rPr>
        <w:t>C1.5.2.</w:t>
      </w:r>
      <w:r w:rsidR="001D55A2" w:rsidRPr="00664342">
        <w:rPr>
          <w:rFonts w:asciiTheme="minorEastAsia" w:eastAsiaTheme="minorEastAsia" w:hAnsiTheme="minorEastAsia" w:hint="eastAsia"/>
          <w:bCs/>
          <w:sz w:val="24"/>
          <w:szCs w:val="24"/>
        </w:rPr>
        <w:t>2.</w:t>
      </w:r>
      <w:r>
        <w:rPr>
          <w:rFonts w:asciiTheme="minorEastAsia" w:eastAsiaTheme="minorEastAsia" w:hAnsiTheme="minorEastAsia" w:hint="eastAsia"/>
          <w:bCs/>
          <w:sz w:val="24"/>
          <w:szCs w:val="24"/>
        </w:rPr>
        <w:t xml:space="preserve"> </w:t>
      </w:r>
      <w:r w:rsidR="001D55A2" w:rsidRPr="00664342">
        <w:rPr>
          <w:rFonts w:asciiTheme="minorEastAsia" w:eastAsiaTheme="minorEastAsia" w:hAnsiTheme="minorEastAsia" w:hint="eastAsia"/>
          <w:bCs/>
          <w:sz w:val="24"/>
          <w:szCs w:val="24"/>
        </w:rPr>
        <w:t>小</w:t>
      </w:r>
      <w:r w:rsidR="001D55A2" w:rsidRPr="00664342">
        <w:rPr>
          <w:rFonts w:asciiTheme="minorEastAsia" w:eastAsiaTheme="minorEastAsia" w:hAnsiTheme="minorEastAsia"/>
          <w:bCs/>
          <w:sz w:val="24"/>
          <w:szCs w:val="24"/>
        </w:rPr>
        <w:t>報名表</w:t>
      </w:r>
      <w:r w:rsidR="001D55A2" w:rsidRPr="00664342">
        <w:rPr>
          <w:rFonts w:asciiTheme="minorEastAsia" w:eastAsiaTheme="minorEastAsia" w:hAnsiTheme="minorEastAsia" w:hint="eastAsia"/>
          <w:bCs/>
          <w:sz w:val="24"/>
          <w:szCs w:val="24"/>
        </w:rPr>
        <w:t>1</w:t>
      </w:r>
      <w:r w:rsidR="001D55A2" w:rsidRPr="00664342">
        <w:rPr>
          <w:rFonts w:asciiTheme="minorEastAsia" w:eastAsiaTheme="minorEastAsia" w:hAnsiTheme="minorEastAsia"/>
          <w:bCs/>
          <w:sz w:val="24"/>
          <w:szCs w:val="24"/>
        </w:rPr>
        <w:t>份。(學校關防及</w:t>
      </w:r>
      <w:r w:rsidR="001D55A2" w:rsidRPr="00664342">
        <w:rPr>
          <w:rFonts w:asciiTheme="minorEastAsia" w:eastAsiaTheme="minorEastAsia" w:hAnsiTheme="minorEastAsia" w:hint="eastAsia"/>
          <w:bCs/>
          <w:sz w:val="24"/>
          <w:szCs w:val="24"/>
        </w:rPr>
        <w:t>承辦人或總教練</w:t>
      </w:r>
      <w:r w:rsidR="001D55A2" w:rsidRPr="00664342">
        <w:rPr>
          <w:rFonts w:asciiTheme="minorEastAsia" w:eastAsiaTheme="minorEastAsia" w:hAnsiTheme="minorEastAsia"/>
          <w:bCs/>
          <w:sz w:val="24"/>
          <w:szCs w:val="24"/>
        </w:rPr>
        <w:t>職章)</w:t>
      </w:r>
    </w:p>
    <w:p w:rsidR="001D55A2" w:rsidRPr="00664342" w:rsidRDefault="00FF37C9" w:rsidP="00B45BAB">
      <w:pPr>
        <w:pStyle w:val="af1"/>
        <w:ind w:leftChars="300" w:left="1680" w:hangingChars="400" w:hanging="960"/>
        <w:jc w:val="both"/>
        <w:rPr>
          <w:rFonts w:asciiTheme="minorEastAsia" w:eastAsiaTheme="minorEastAsia" w:hAnsiTheme="minorEastAsia"/>
          <w:sz w:val="24"/>
          <w:szCs w:val="24"/>
        </w:rPr>
      </w:pPr>
      <w:r>
        <w:rPr>
          <w:rFonts w:asciiTheme="minorEastAsia" w:eastAsiaTheme="minorEastAsia" w:hAnsiTheme="minorEastAsia" w:hint="eastAsia"/>
          <w:bCs/>
          <w:sz w:val="24"/>
          <w:szCs w:val="24"/>
        </w:rPr>
        <w:t>C1.5.2.</w:t>
      </w:r>
      <w:r w:rsidR="001D55A2" w:rsidRPr="00664342">
        <w:rPr>
          <w:rFonts w:asciiTheme="minorEastAsia" w:eastAsiaTheme="minorEastAsia" w:hAnsiTheme="minorEastAsia" w:hint="eastAsia"/>
          <w:bCs/>
          <w:sz w:val="24"/>
          <w:szCs w:val="24"/>
        </w:rPr>
        <w:t>3</w:t>
      </w:r>
      <w:r w:rsidR="001D55A2" w:rsidRPr="00664342">
        <w:rPr>
          <w:rFonts w:asciiTheme="minorEastAsia" w:eastAsiaTheme="minorEastAsia" w:hAnsiTheme="minorEastAsia"/>
          <w:bCs/>
          <w:sz w:val="24"/>
          <w:szCs w:val="24"/>
        </w:rPr>
        <w:t>.</w:t>
      </w:r>
      <w:r>
        <w:rPr>
          <w:rFonts w:asciiTheme="minorEastAsia" w:eastAsiaTheme="minorEastAsia" w:hAnsiTheme="minorEastAsia" w:hint="eastAsia"/>
          <w:bCs/>
          <w:sz w:val="24"/>
          <w:szCs w:val="24"/>
        </w:rPr>
        <w:t xml:space="preserve"> </w:t>
      </w:r>
      <w:r w:rsidR="001D55A2" w:rsidRPr="00664342">
        <w:rPr>
          <w:rFonts w:asciiTheme="minorEastAsia" w:eastAsiaTheme="minorEastAsia" w:hAnsiTheme="minorEastAsia" w:hint="eastAsia"/>
          <w:bCs/>
          <w:sz w:val="24"/>
          <w:szCs w:val="24"/>
        </w:rPr>
        <w:t>大報名表(有照片)1</w:t>
      </w:r>
      <w:r w:rsidR="001D55A2" w:rsidRPr="00664342">
        <w:rPr>
          <w:rFonts w:asciiTheme="minorEastAsia" w:eastAsiaTheme="minorEastAsia" w:hAnsiTheme="minorEastAsia"/>
          <w:bCs/>
          <w:sz w:val="24"/>
          <w:szCs w:val="24"/>
        </w:rPr>
        <w:t>份。</w:t>
      </w:r>
      <w:proofErr w:type="gramStart"/>
      <w:r w:rsidR="001D55A2" w:rsidRPr="00664342">
        <w:rPr>
          <w:rFonts w:asciiTheme="minorEastAsia" w:eastAsiaTheme="minorEastAsia" w:hAnsiTheme="minorEastAsia" w:hint="eastAsia"/>
          <w:sz w:val="24"/>
          <w:szCs w:val="24"/>
        </w:rPr>
        <w:t>（</w:t>
      </w:r>
      <w:proofErr w:type="gramEnd"/>
      <w:r w:rsidR="001D55A2" w:rsidRPr="00664342">
        <w:rPr>
          <w:rFonts w:asciiTheme="minorEastAsia" w:eastAsiaTheme="minorEastAsia" w:hAnsiTheme="minorEastAsia"/>
          <w:sz w:val="24"/>
          <w:szCs w:val="24"/>
        </w:rPr>
        <w:t>相片規定：最近6個月</w:t>
      </w:r>
      <w:proofErr w:type="gramStart"/>
      <w:r w:rsidR="001D55A2" w:rsidRPr="00664342">
        <w:rPr>
          <w:rFonts w:asciiTheme="minorEastAsia" w:eastAsiaTheme="minorEastAsia" w:hAnsiTheme="minorEastAsia" w:hint="eastAsia"/>
          <w:sz w:val="24"/>
          <w:szCs w:val="24"/>
        </w:rPr>
        <w:t>、著</w:t>
      </w:r>
      <w:proofErr w:type="gramEnd"/>
      <w:r w:rsidR="001D55A2" w:rsidRPr="00664342">
        <w:rPr>
          <w:rFonts w:asciiTheme="minorEastAsia" w:eastAsiaTheme="minorEastAsia" w:hAnsiTheme="minorEastAsia" w:hint="eastAsia"/>
          <w:sz w:val="24"/>
          <w:szCs w:val="24"/>
        </w:rPr>
        <w:t>球衣</w:t>
      </w:r>
      <w:r w:rsidR="001D55A2" w:rsidRPr="00664342">
        <w:rPr>
          <w:rFonts w:asciiTheme="minorEastAsia" w:eastAsiaTheme="minorEastAsia" w:hAnsiTheme="minorEastAsia"/>
          <w:sz w:val="24"/>
          <w:szCs w:val="24"/>
        </w:rPr>
        <w:t>、彩色、半身、正面、脫帽、背景白色之清晰照片，</w:t>
      </w:r>
      <w:r w:rsidR="001D55A2" w:rsidRPr="00664342">
        <w:rPr>
          <w:rFonts w:asciiTheme="minorEastAsia" w:eastAsiaTheme="minorEastAsia" w:hAnsiTheme="minorEastAsia"/>
          <w:color w:val="0000FF"/>
          <w:sz w:val="24"/>
          <w:szCs w:val="24"/>
          <w:u w:val="single"/>
          <w:bdr w:val="none" w:sz="0" w:space="0" w:color="auto" w:frame="1"/>
        </w:rPr>
        <w:t>請勿使用生活照或有戳章或鋼印或破損之照片</w:t>
      </w:r>
      <w:proofErr w:type="gramStart"/>
      <w:r w:rsidR="001D55A2" w:rsidRPr="00664342">
        <w:rPr>
          <w:rFonts w:asciiTheme="minorEastAsia" w:eastAsiaTheme="minorEastAsia" w:hAnsiTheme="minorEastAsia"/>
          <w:sz w:val="24"/>
          <w:szCs w:val="24"/>
        </w:rPr>
        <w:t>）</w:t>
      </w:r>
      <w:proofErr w:type="gramEnd"/>
    </w:p>
    <w:p w:rsidR="001D55A2" w:rsidRPr="00664342" w:rsidRDefault="00FF37C9" w:rsidP="00B15F2A">
      <w:pPr>
        <w:pStyle w:val="af1"/>
        <w:ind w:leftChars="300" w:left="1440" w:hanging="720"/>
        <w:jc w:val="both"/>
        <w:rPr>
          <w:rFonts w:asciiTheme="minorEastAsia" w:eastAsiaTheme="minorEastAsia" w:hAnsiTheme="minorEastAsia"/>
          <w:sz w:val="24"/>
          <w:szCs w:val="24"/>
        </w:rPr>
      </w:pPr>
      <w:r>
        <w:rPr>
          <w:rFonts w:asciiTheme="minorEastAsia" w:eastAsiaTheme="minorEastAsia" w:hAnsiTheme="minorEastAsia" w:hint="eastAsia"/>
          <w:bCs/>
          <w:sz w:val="24"/>
          <w:szCs w:val="24"/>
        </w:rPr>
        <w:t>C1.5.2.</w:t>
      </w:r>
      <w:r w:rsidR="001D55A2" w:rsidRPr="00664342">
        <w:rPr>
          <w:rFonts w:asciiTheme="minorEastAsia" w:eastAsiaTheme="minorEastAsia" w:hAnsiTheme="minorEastAsia" w:hint="eastAsia"/>
          <w:bCs/>
          <w:sz w:val="24"/>
          <w:szCs w:val="24"/>
        </w:rPr>
        <w:t>4</w:t>
      </w:r>
      <w:r w:rsidR="001D55A2" w:rsidRPr="00664342">
        <w:rPr>
          <w:rFonts w:asciiTheme="minorEastAsia" w:eastAsiaTheme="minorEastAsia" w:hAnsiTheme="minorEastAsia"/>
          <w:bCs/>
          <w:sz w:val="24"/>
          <w:szCs w:val="24"/>
        </w:rPr>
        <w:t>.</w:t>
      </w:r>
      <w:r>
        <w:rPr>
          <w:rFonts w:asciiTheme="minorEastAsia" w:eastAsiaTheme="minorEastAsia" w:hAnsiTheme="minorEastAsia" w:hint="eastAsia"/>
          <w:bCs/>
          <w:sz w:val="24"/>
          <w:szCs w:val="24"/>
        </w:rPr>
        <w:t xml:space="preserve"> </w:t>
      </w:r>
      <w:r w:rsidR="001D55A2" w:rsidRPr="00664342">
        <w:rPr>
          <w:rFonts w:asciiTheme="minorEastAsia" w:eastAsiaTheme="minorEastAsia" w:hAnsiTheme="minorEastAsia" w:hint="eastAsia"/>
          <w:sz w:val="24"/>
          <w:szCs w:val="24"/>
        </w:rPr>
        <w:t>保險名冊 1份</w:t>
      </w:r>
      <w:r w:rsidR="001D55A2" w:rsidRPr="00664342">
        <w:rPr>
          <w:rFonts w:asciiTheme="minorEastAsia" w:eastAsiaTheme="minorEastAsia" w:hAnsiTheme="minorEastAsia"/>
          <w:bCs/>
          <w:sz w:val="24"/>
          <w:szCs w:val="24"/>
        </w:rPr>
        <w:t>。(學校關防及</w:t>
      </w:r>
      <w:r w:rsidR="001D55A2" w:rsidRPr="00664342">
        <w:rPr>
          <w:rFonts w:asciiTheme="minorEastAsia" w:eastAsiaTheme="minorEastAsia" w:hAnsiTheme="minorEastAsia" w:hint="eastAsia"/>
          <w:bCs/>
          <w:sz w:val="24"/>
          <w:szCs w:val="24"/>
        </w:rPr>
        <w:t>承辦人或總教練</w:t>
      </w:r>
      <w:r w:rsidR="001D55A2" w:rsidRPr="00664342">
        <w:rPr>
          <w:rFonts w:asciiTheme="minorEastAsia" w:eastAsiaTheme="minorEastAsia" w:hAnsiTheme="minorEastAsia"/>
          <w:bCs/>
          <w:sz w:val="24"/>
          <w:szCs w:val="24"/>
        </w:rPr>
        <w:t>職章</w:t>
      </w:r>
      <w:r w:rsidR="001D55A2" w:rsidRPr="00664342">
        <w:rPr>
          <w:rFonts w:asciiTheme="minorEastAsia" w:eastAsiaTheme="minorEastAsia" w:hAnsiTheme="minorEastAsia" w:hint="eastAsia"/>
          <w:bCs/>
          <w:sz w:val="24"/>
          <w:szCs w:val="24"/>
        </w:rPr>
        <w:t>，由本會統一投保</w:t>
      </w:r>
      <w:r w:rsidR="001D55A2" w:rsidRPr="00664342">
        <w:rPr>
          <w:rFonts w:asciiTheme="minorEastAsia" w:eastAsiaTheme="minorEastAsia" w:hAnsiTheme="minorEastAsia"/>
          <w:bCs/>
          <w:sz w:val="24"/>
          <w:szCs w:val="24"/>
        </w:rPr>
        <w:t>)</w:t>
      </w:r>
    </w:p>
    <w:p w:rsidR="001D55A2" w:rsidRPr="00664342" w:rsidRDefault="00FF37C9" w:rsidP="00B15F2A">
      <w:pPr>
        <w:pStyle w:val="af1"/>
        <w:ind w:leftChars="300" w:left="1440" w:hanging="720"/>
        <w:jc w:val="both"/>
        <w:rPr>
          <w:rFonts w:asciiTheme="minorEastAsia" w:eastAsiaTheme="minorEastAsia" w:hAnsiTheme="minorEastAsia"/>
          <w:sz w:val="24"/>
          <w:szCs w:val="24"/>
        </w:rPr>
      </w:pPr>
      <w:r>
        <w:rPr>
          <w:rFonts w:asciiTheme="minorEastAsia" w:eastAsiaTheme="minorEastAsia" w:hAnsiTheme="minorEastAsia" w:hint="eastAsia"/>
          <w:bCs/>
          <w:sz w:val="24"/>
          <w:szCs w:val="24"/>
        </w:rPr>
        <w:t>C1.5.2.</w:t>
      </w:r>
      <w:r w:rsidR="001D55A2" w:rsidRPr="00664342">
        <w:rPr>
          <w:rFonts w:asciiTheme="minorEastAsia" w:eastAsiaTheme="minorEastAsia" w:hAnsiTheme="minorEastAsia" w:hint="eastAsia"/>
          <w:sz w:val="24"/>
          <w:szCs w:val="24"/>
        </w:rPr>
        <w:t>5.</w:t>
      </w:r>
      <w:r>
        <w:rPr>
          <w:rFonts w:asciiTheme="minorEastAsia" w:eastAsiaTheme="minorEastAsia" w:hAnsiTheme="minorEastAsia" w:hint="eastAsia"/>
          <w:sz w:val="24"/>
          <w:szCs w:val="24"/>
        </w:rPr>
        <w:t xml:space="preserve"> </w:t>
      </w:r>
      <w:r w:rsidR="001D55A2" w:rsidRPr="00664342">
        <w:rPr>
          <w:rFonts w:asciiTheme="minorEastAsia" w:eastAsiaTheme="minorEastAsia" w:hAnsiTheme="minorEastAsia" w:hint="eastAsia"/>
          <w:sz w:val="24"/>
          <w:szCs w:val="24"/>
        </w:rPr>
        <w:t>學籍證明正本1</w:t>
      </w:r>
      <w:r w:rsidR="001D55A2" w:rsidRPr="00664342">
        <w:rPr>
          <w:rFonts w:asciiTheme="minorEastAsia" w:eastAsiaTheme="minorEastAsia" w:hAnsiTheme="minorEastAsia"/>
          <w:bCs/>
          <w:sz w:val="24"/>
          <w:szCs w:val="24"/>
        </w:rPr>
        <w:t>份。(學校關防及</w:t>
      </w:r>
      <w:r w:rsidR="001D55A2" w:rsidRPr="00664342">
        <w:rPr>
          <w:rFonts w:asciiTheme="minorEastAsia" w:eastAsiaTheme="minorEastAsia" w:hAnsiTheme="minorEastAsia" w:hint="eastAsia"/>
          <w:bCs/>
          <w:sz w:val="24"/>
          <w:szCs w:val="24"/>
        </w:rPr>
        <w:t>相關</w:t>
      </w:r>
      <w:r w:rsidR="001D55A2" w:rsidRPr="00664342">
        <w:rPr>
          <w:rFonts w:asciiTheme="minorEastAsia" w:eastAsiaTheme="minorEastAsia" w:hAnsiTheme="minorEastAsia"/>
          <w:bCs/>
          <w:sz w:val="24"/>
          <w:szCs w:val="24"/>
        </w:rPr>
        <w:t>職章)</w:t>
      </w:r>
    </w:p>
    <w:p w:rsidR="001D55A2" w:rsidRDefault="00FF37C9" w:rsidP="00B15F2A">
      <w:pPr>
        <w:pStyle w:val="af1"/>
        <w:ind w:leftChars="300" w:left="1440" w:hanging="720"/>
        <w:jc w:val="both"/>
        <w:rPr>
          <w:rFonts w:asciiTheme="minorEastAsia" w:eastAsiaTheme="minorEastAsia" w:hAnsiTheme="minorEastAsia"/>
          <w:sz w:val="24"/>
          <w:szCs w:val="24"/>
        </w:rPr>
      </w:pPr>
      <w:r>
        <w:rPr>
          <w:rFonts w:asciiTheme="minorEastAsia" w:eastAsiaTheme="minorEastAsia" w:hAnsiTheme="minorEastAsia" w:hint="eastAsia"/>
          <w:bCs/>
          <w:sz w:val="24"/>
          <w:szCs w:val="24"/>
        </w:rPr>
        <w:t>C1.5.2.</w:t>
      </w:r>
      <w:r w:rsidR="001D55A2" w:rsidRPr="00664342">
        <w:rPr>
          <w:rFonts w:asciiTheme="minorEastAsia" w:eastAsiaTheme="minorEastAsia" w:hAnsiTheme="minorEastAsia" w:hint="eastAsia"/>
          <w:bCs/>
          <w:sz w:val="24"/>
          <w:szCs w:val="24"/>
        </w:rPr>
        <w:t>6</w:t>
      </w:r>
      <w:r w:rsidR="001D55A2" w:rsidRPr="00664342">
        <w:rPr>
          <w:rFonts w:asciiTheme="minorEastAsia" w:eastAsiaTheme="minorEastAsia" w:hAnsiTheme="minorEastAsia"/>
          <w:bCs/>
          <w:sz w:val="24"/>
          <w:szCs w:val="24"/>
        </w:rPr>
        <w:t>.</w:t>
      </w:r>
      <w:r>
        <w:rPr>
          <w:rFonts w:asciiTheme="minorEastAsia" w:eastAsiaTheme="minorEastAsia" w:hAnsiTheme="minorEastAsia" w:hint="eastAsia"/>
          <w:bCs/>
          <w:sz w:val="24"/>
          <w:szCs w:val="24"/>
        </w:rPr>
        <w:t xml:space="preserve"> </w:t>
      </w:r>
      <w:r w:rsidR="001D55A2" w:rsidRPr="00664342">
        <w:rPr>
          <w:rFonts w:asciiTheme="minorEastAsia" w:eastAsiaTheme="minorEastAsia" w:hAnsiTheme="minorEastAsia" w:hint="eastAsia"/>
          <w:bCs/>
          <w:sz w:val="24"/>
          <w:szCs w:val="24"/>
        </w:rPr>
        <w:t>報名表內所有教練之</w:t>
      </w:r>
      <w:r w:rsidR="001D55A2" w:rsidRPr="00664342">
        <w:rPr>
          <w:rFonts w:asciiTheme="minorEastAsia" w:eastAsiaTheme="minorEastAsia" w:hAnsiTheme="minorEastAsia" w:hint="eastAsia"/>
          <w:sz w:val="24"/>
          <w:szCs w:val="24"/>
        </w:rPr>
        <w:t>教練證正反面</w:t>
      </w:r>
      <w:r w:rsidR="001D55A2" w:rsidRPr="00664342">
        <w:rPr>
          <w:rFonts w:asciiTheme="minorEastAsia" w:eastAsiaTheme="minorEastAsia" w:hAnsiTheme="minorEastAsia" w:hint="eastAsia"/>
          <w:sz w:val="24"/>
          <w:szCs w:val="24"/>
          <w:u w:val="single"/>
        </w:rPr>
        <w:t>影</w:t>
      </w:r>
      <w:r w:rsidR="001D55A2" w:rsidRPr="00664342">
        <w:rPr>
          <w:rFonts w:asciiTheme="minorEastAsia" w:eastAsiaTheme="minorEastAsia" w:hAnsiTheme="minorEastAsia" w:hint="eastAsia"/>
          <w:sz w:val="24"/>
          <w:szCs w:val="24"/>
        </w:rPr>
        <w:t>本</w:t>
      </w:r>
    </w:p>
    <w:p w:rsidR="00B23750" w:rsidRPr="00B23750" w:rsidRDefault="00B23750" w:rsidP="00B15F2A">
      <w:pPr>
        <w:pStyle w:val="af1"/>
        <w:ind w:leftChars="300" w:left="1440" w:hanging="720"/>
        <w:jc w:val="both"/>
        <w:rPr>
          <w:rFonts w:asciiTheme="minorEastAsia" w:eastAsiaTheme="minorEastAsia" w:hAnsiTheme="minorEastAsia"/>
          <w:sz w:val="24"/>
          <w:szCs w:val="24"/>
        </w:rPr>
      </w:pPr>
      <w:r>
        <w:rPr>
          <w:rFonts w:asciiTheme="minorEastAsia" w:eastAsiaTheme="minorEastAsia" w:hAnsiTheme="minorEastAsia" w:hint="eastAsia"/>
          <w:bCs/>
          <w:sz w:val="24"/>
          <w:szCs w:val="24"/>
        </w:rPr>
        <w:t>C1.5.2.7. 比賽球衣顏色調查表</w:t>
      </w:r>
      <w:r w:rsidRPr="00664342">
        <w:rPr>
          <w:rFonts w:asciiTheme="minorEastAsia" w:eastAsiaTheme="minorEastAsia" w:hAnsiTheme="minorEastAsia" w:hint="eastAsia"/>
          <w:sz w:val="24"/>
          <w:szCs w:val="24"/>
        </w:rPr>
        <w:t>1份</w:t>
      </w:r>
      <w:r w:rsidRPr="00664342">
        <w:rPr>
          <w:rFonts w:asciiTheme="minorEastAsia" w:eastAsiaTheme="minorEastAsia" w:hAnsiTheme="minorEastAsia"/>
          <w:bCs/>
          <w:sz w:val="24"/>
          <w:szCs w:val="24"/>
        </w:rPr>
        <w:t>。(學校關防及</w:t>
      </w:r>
      <w:r w:rsidRPr="00664342">
        <w:rPr>
          <w:rFonts w:asciiTheme="minorEastAsia" w:eastAsiaTheme="minorEastAsia" w:hAnsiTheme="minorEastAsia" w:hint="eastAsia"/>
          <w:bCs/>
          <w:sz w:val="24"/>
          <w:szCs w:val="24"/>
        </w:rPr>
        <w:t>相關</w:t>
      </w:r>
      <w:r w:rsidRPr="00664342">
        <w:rPr>
          <w:rFonts w:asciiTheme="minorEastAsia" w:eastAsiaTheme="minorEastAsia" w:hAnsiTheme="minorEastAsia"/>
          <w:bCs/>
          <w:sz w:val="24"/>
          <w:szCs w:val="24"/>
        </w:rPr>
        <w:t>職章)</w:t>
      </w:r>
    </w:p>
    <w:p w:rsidR="001D55A2" w:rsidRPr="00664342" w:rsidRDefault="00FF37C9" w:rsidP="00B15F2A">
      <w:pPr>
        <w:pStyle w:val="af1"/>
        <w:ind w:leftChars="300" w:left="1440" w:hanging="720"/>
        <w:jc w:val="both"/>
        <w:rPr>
          <w:rFonts w:asciiTheme="minorEastAsia" w:eastAsiaTheme="minorEastAsia" w:hAnsiTheme="minorEastAsia"/>
          <w:bCs/>
          <w:sz w:val="24"/>
          <w:szCs w:val="24"/>
        </w:rPr>
      </w:pPr>
      <w:r>
        <w:rPr>
          <w:rFonts w:asciiTheme="minorEastAsia" w:eastAsiaTheme="minorEastAsia" w:hAnsiTheme="minorEastAsia" w:hint="eastAsia"/>
          <w:bCs/>
          <w:sz w:val="24"/>
          <w:szCs w:val="24"/>
        </w:rPr>
        <w:t>C1.5.2.</w:t>
      </w:r>
      <w:r w:rsidR="00B23750">
        <w:rPr>
          <w:rFonts w:asciiTheme="minorEastAsia" w:eastAsiaTheme="minorEastAsia" w:hAnsiTheme="minorEastAsia" w:hint="eastAsia"/>
          <w:bCs/>
          <w:sz w:val="24"/>
          <w:szCs w:val="24"/>
        </w:rPr>
        <w:t>8</w:t>
      </w:r>
      <w:r w:rsidR="001D55A2" w:rsidRPr="00664342">
        <w:rPr>
          <w:rFonts w:asciiTheme="minorEastAsia" w:eastAsiaTheme="minorEastAsia" w:hAnsiTheme="minorEastAsia" w:hint="eastAsia"/>
          <w:bCs/>
          <w:sz w:val="24"/>
          <w:szCs w:val="24"/>
        </w:rPr>
        <w:t>.</w:t>
      </w:r>
      <w:r>
        <w:rPr>
          <w:rFonts w:asciiTheme="minorEastAsia" w:eastAsiaTheme="minorEastAsia" w:hAnsiTheme="minorEastAsia" w:hint="eastAsia"/>
          <w:bCs/>
          <w:sz w:val="24"/>
          <w:szCs w:val="24"/>
        </w:rPr>
        <w:t xml:space="preserve"> </w:t>
      </w:r>
      <w:r w:rsidR="001D55A2" w:rsidRPr="00664342">
        <w:rPr>
          <w:rFonts w:asciiTheme="minorEastAsia" w:eastAsiaTheme="minorEastAsia" w:hAnsiTheme="minorEastAsia" w:hint="eastAsia"/>
          <w:sz w:val="24"/>
          <w:szCs w:val="24"/>
        </w:rPr>
        <w:t>校隊球帽1頂</w:t>
      </w:r>
      <w:r w:rsidR="001D55A2" w:rsidRPr="00664342">
        <w:rPr>
          <w:rFonts w:asciiTheme="minorEastAsia" w:eastAsiaTheme="minorEastAsia" w:hAnsiTheme="minorEastAsia"/>
          <w:bCs/>
          <w:sz w:val="24"/>
          <w:szCs w:val="24"/>
        </w:rPr>
        <w:t>。</w:t>
      </w:r>
      <w:r w:rsidR="001D55A2" w:rsidRPr="00664342">
        <w:rPr>
          <w:rFonts w:asciiTheme="minorEastAsia" w:eastAsiaTheme="minorEastAsia" w:hAnsiTheme="minorEastAsia" w:hint="eastAsia"/>
          <w:sz w:val="24"/>
          <w:szCs w:val="24"/>
        </w:rPr>
        <w:t>（若前幾屆已繳交者則不需再繳交）</w:t>
      </w:r>
    </w:p>
    <w:p w:rsidR="001D55A2" w:rsidRPr="00664342" w:rsidRDefault="00FF37C9" w:rsidP="00B15F2A">
      <w:pPr>
        <w:pStyle w:val="af1"/>
        <w:ind w:leftChars="300" w:left="1440" w:hanging="720"/>
        <w:jc w:val="both"/>
        <w:rPr>
          <w:rFonts w:asciiTheme="minorEastAsia" w:eastAsiaTheme="minorEastAsia" w:hAnsiTheme="minorEastAsia"/>
          <w:bCs/>
          <w:sz w:val="24"/>
          <w:szCs w:val="24"/>
        </w:rPr>
      </w:pPr>
      <w:r>
        <w:rPr>
          <w:rFonts w:asciiTheme="minorEastAsia" w:eastAsiaTheme="minorEastAsia" w:hAnsiTheme="minorEastAsia" w:hint="eastAsia"/>
          <w:bCs/>
          <w:sz w:val="24"/>
          <w:szCs w:val="24"/>
        </w:rPr>
        <w:t>C1.5.2.</w:t>
      </w:r>
      <w:r w:rsidR="00B23750">
        <w:rPr>
          <w:rFonts w:asciiTheme="minorEastAsia" w:eastAsiaTheme="minorEastAsia" w:hAnsiTheme="minorEastAsia" w:hint="eastAsia"/>
          <w:bCs/>
          <w:sz w:val="24"/>
          <w:szCs w:val="24"/>
        </w:rPr>
        <w:t>9</w:t>
      </w:r>
      <w:r w:rsidR="001D55A2" w:rsidRPr="00664342">
        <w:rPr>
          <w:rFonts w:asciiTheme="minorEastAsia" w:eastAsiaTheme="minorEastAsia" w:hAnsiTheme="minorEastAsia" w:hint="eastAsia"/>
          <w:bCs/>
          <w:sz w:val="24"/>
          <w:szCs w:val="24"/>
        </w:rPr>
        <w:t>.</w:t>
      </w:r>
      <w:r>
        <w:rPr>
          <w:rFonts w:asciiTheme="minorEastAsia" w:eastAsiaTheme="minorEastAsia" w:hAnsiTheme="minorEastAsia" w:hint="eastAsia"/>
          <w:bCs/>
          <w:sz w:val="24"/>
          <w:szCs w:val="24"/>
        </w:rPr>
        <w:t xml:space="preserve"> </w:t>
      </w:r>
      <w:r w:rsidR="001D55A2" w:rsidRPr="00664342">
        <w:rPr>
          <w:rFonts w:asciiTheme="minorEastAsia" w:eastAsiaTheme="minorEastAsia" w:hAnsiTheme="minorEastAsia" w:hint="eastAsia"/>
          <w:sz w:val="24"/>
          <w:szCs w:val="24"/>
        </w:rPr>
        <w:t>正式校歌MP3檔案</w:t>
      </w:r>
      <w:r w:rsidR="001D55A2" w:rsidRPr="00664342">
        <w:rPr>
          <w:rFonts w:asciiTheme="minorEastAsia" w:eastAsiaTheme="minorEastAsia" w:hAnsiTheme="minorEastAsia"/>
          <w:bCs/>
          <w:sz w:val="24"/>
          <w:szCs w:val="24"/>
        </w:rPr>
        <w:t>。</w:t>
      </w:r>
      <w:r w:rsidR="001D55A2" w:rsidRPr="00664342">
        <w:rPr>
          <w:rFonts w:asciiTheme="minorEastAsia" w:eastAsiaTheme="minorEastAsia" w:hAnsiTheme="minorEastAsia" w:hint="eastAsia"/>
          <w:sz w:val="24"/>
          <w:szCs w:val="24"/>
        </w:rPr>
        <w:t>(如有歌詞請檢</w:t>
      </w:r>
      <w:proofErr w:type="gramStart"/>
      <w:r w:rsidR="001D55A2" w:rsidRPr="00664342">
        <w:rPr>
          <w:rFonts w:asciiTheme="minorEastAsia" w:eastAsiaTheme="minorEastAsia" w:hAnsiTheme="minorEastAsia" w:hint="eastAsia"/>
          <w:sz w:val="24"/>
          <w:szCs w:val="24"/>
        </w:rPr>
        <w:t>附</w:t>
      </w:r>
      <w:proofErr w:type="gramEnd"/>
      <w:r w:rsidR="001D55A2" w:rsidRPr="00664342">
        <w:rPr>
          <w:rFonts w:asciiTheme="minorEastAsia" w:eastAsiaTheme="minorEastAsia" w:hAnsiTheme="minorEastAsia" w:hint="eastAsia"/>
          <w:sz w:val="24"/>
          <w:szCs w:val="24"/>
        </w:rPr>
        <w:t>；若</w:t>
      </w:r>
      <w:proofErr w:type="gramStart"/>
      <w:r w:rsidR="001D55A2" w:rsidRPr="00664342">
        <w:rPr>
          <w:rFonts w:asciiTheme="minorEastAsia" w:eastAsiaTheme="minorEastAsia" w:hAnsiTheme="minorEastAsia" w:hint="eastAsia"/>
          <w:sz w:val="24"/>
          <w:szCs w:val="24"/>
        </w:rPr>
        <w:t>前幾屆已繳交</w:t>
      </w:r>
      <w:proofErr w:type="gramEnd"/>
      <w:r w:rsidR="001D55A2" w:rsidRPr="00664342">
        <w:rPr>
          <w:rFonts w:asciiTheme="minorEastAsia" w:eastAsiaTheme="minorEastAsia" w:hAnsiTheme="minorEastAsia" w:hint="eastAsia"/>
          <w:sz w:val="24"/>
          <w:szCs w:val="24"/>
        </w:rPr>
        <w:t>者不需再繳交</w:t>
      </w:r>
      <w:proofErr w:type="gramStart"/>
      <w:r w:rsidR="001D55A2" w:rsidRPr="00664342">
        <w:rPr>
          <w:rFonts w:asciiTheme="minorEastAsia" w:eastAsiaTheme="minorEastAsia" w:hAnsiTheme="minorEastAsia" w:hint="eastAsia"/>
          <w:sz w:val="24"/>
          <w:szCs w:val="24"/>
        </w:rPr>
        <w:t>）</w:t>
      </w:r>
      <w:proofErr w:type="gramEnd"/>
      <w:r w:rsidR="001D55A2" w:rsidRPr="00664342">
        <w:rPr>
          <w:rFonts w:asciiTheme="minorEastAsia" w:eastAsiaTheme="minorEastAsia" w:hAnsiTheme="minorEastAsia"/>
          <w:bCs/>
          <w:sz w:val="24"/>
          <w:szCs w:val="24"/>
        </w:rPr>
        <w:t>。</w:t>
      </w:r>
    </w:p>
    <w:p w:rsidR="001D55A2" w:rsidRPr="00664342" w:rsidRDefault="00B45BAB" w:rsidP="00B15F2A">
      <w:pPr>
        <w:pStyle w:val="af1"/>
        <w:ind w:leftChars="300" w:left="1440" w:hanging="720"/>
        <w:jc w:val="both"/>
        <w:rPr>
          <w:rFonts w:asciiTheme="minorEastAsia" w:eastAsiaTheme="minorEastAsia" w:hAnsiTheme="minorEastAsia"/>
          <w:bCs/>
          <w:sz w:val="24"/>
          <w:szCs w:val="24"/>
        </w:rPr>
      </w:pPr>
      <w:r>
        <w:rPr>
          <w:rFonts w:asciiTheme="minorEastAsia" w:eastAsiaTheme="minorEastAsia" w:hAnsiTheme="minorEastAsia" w:hint="eastAsia"/>
          <w:bCs/>
          <w:sz w:val="24"/>
          <w:szCs w:val="24"/>
        </w:rPr>
        <w:t>C1.5.2.</w:t>
      </w:r>
      <w:r w:rsidR="00B23750">
        <w:rPr>
          <w:rFonts w:asciiTheme="minorEastAsia" w:eastAsiaTheme="minorEastAsia" w:hAnsiTheme="minorEastAsia" w:hint="eastAsia"/>
          <w:bCs/>
          <w:sz w:val="24"/>
          <w:szCs w:val="24"/>
        </w:rPr>
        <w:t>10</w:t>
      </w:r>
      <w:r w:rsidR="001D55A2" w:rsidRPr="00664342">
        <w:rPr>
          <w:rFonts w:asciiTheme="minorEastAsia" w:eastAsiaTheme="minorEastAsia" w:hAnsiTheme="minorEastAsia" w:hint="eastAsia"/>
          <w:bCs/>
          <w:sz w:val="24"/>
          <w:szCs w:val="24"/>
        </w:rPr>
        <w:t>.</w:t>
      </w:r>
      <w:r>
        <w:rPr>
          <w:rFonts w:asciiTheme="minorEastAsia" w:eastAsiaTheme="minorEastAsia" w:hAnsiTheme="minorEastAsia" w:hint="eastAsia"/>
          <w:bCs/>
          <w:sz w:val="24"/>
          <w:szCs w:val="24"/>
        </w:rPr>
        <w:t xml:space="preserve"> </w:t>
      </w:r>
      <w:r w:rsidR="001D55A2" w:rsidRPr="00664342">
        <w:rPr>
          <w:rFonts w:asciiTheme="minorEastAsia" w:eastAsiaTheme="minorEastAsia" w:hAnsiTheme="minorEastAsia" w:hint="eastAsia"/>
          <w:bCs/>
          <w:sz w:val="24"/>
          <w:szCs w:val="24"/>
        </w:rPr>
        <w:t>報名表內防護員之</w:t>
      </w:r>
      <w:r w:rsidR="001D55A2" w:rsidRPr="00664342">
        <w:rPr>
          <w:rFonts w:asciiTheme="minorEastAsia" w:eastAsiaTheme="minorEastAsia" w:hAnsiTheme="minorEastAsia" w:hint="eastAsia"/>
          <w:sz w:val="24"/>
          <w:szCs w:val="24"/>
        </w:rPr>
        <w:t>運動傷害防護員資格證書或物理</w:t>
      </w:r>
      <w:proofErr w:type="gramStart"/>
      <w:r w:rsidR="001D55A2" w:rsidRPr="00664342">
        <w:rPr>
          <w:rFonts w:asciiTheme="minorEastAsia" w:eastAsiaTheme="minorEastAsia" w:hAnsiTheme="minorEastAsia" w:hint="eastAsia"/>
          <w:sz w:val="24"/>
          <w:szCs w:val="24"/>
        </w:rPr>
        <w:t>治療師證書</w:t>
      </w:r>
      <w:r w:rsidR="001D55A2" w:rsidRPr="00664342">
        <w:rPr>
          <w:rFonts w:asciiTheme="minorEastAsia" w:eastAsiaTheme="minorEastAsia" w:hAnsiTheme="minorEastAsia" w:hint="eastAsia"/>
          <w:sz w:val="24"/>
          <w:szCs w:val="24"/>
          <w:u w:val="single"/>
        </w:rPr>
        <w:t>影</w:t>
      </w:r>
      <w:proofErr w:type="gramEnd"/>
      <w:r w:rsidR="001D55A2" w:rsidRPr="00664342">
        <w:rPr>
          <w:rFonts w:asciiTheme="minorEastAsia" w:eastAsiaTheme="minorEastAsia" w:hAnsiTheme="minorEastAsia" w:hint="eastAsia"/>
          <w:sz w:val="24"/>
          <w:szCs w:val="24"/>
        </w:rPr>
        <w:t>本</w:t>
      </w:r>
      <w:r w:rsidR="001D55A2" w:rsidRPr="00664342">
        <w:rPr>
          <w:rFonts w:asciiTheme="minorEastAsia" w:eastAsiaTheme="minorEastAsia" w:hAnsiTheme="minorEastAsia"/>
          <w:bCs/>
          <w:sz w:val="24"/>
          <w:szCs w:val="24"/>
        </w:rPr>
        <w:t>。</w:t>
      </w:r>
    </w:p>
    <w:p w:rsidR="001D55A2" w:rsidRPr="00664342" w:rsidRDefault="00B45BAB" w:rsidP="00B15F2A">
      <w:pPr>
        <w:pStyle w:val="af1"/>
        <w:ind w:leftChars="300" w:left="1440" w:hanging="720"/>
        <w:jc w:val="both"/>
        <w:rPr>
          <w:rFonts w:asciiTheme="minorEastAsia" w:eastAsiaTheme="minorEastAsia" w:hAnsiTheme="minorEastAsia"/>
          <w:bCs/>
          <w:sz w:val="24"/>
          <w:szCs w:val="24"/>
        </w:rPr>
      </w:pPr>
      <w:r>
        <w:rPr>
          <w:rFonts w:asciiTheme="minorEastAsia" w:eastAsiaTheme="minorEastAsia" w:hAnsiTheme="minorEastAsia" w:hint="eastAsia"/>
          <w:bCs/>
          <w:sz w:val="24"/>
          <w:szCs w:val="24"/>
        </w:rPr>
        <w:t>C1.5.2.</w:t>
      </w:r>
      <w:r w:rsidR="001D55A2" w:rsidRPr="00664342">
        <w:rPr>
          <w:rFonts w:asciiTheme="minorEastAsia" w:eastAsiaTheme="minorEastAsia" w:hAnsiTheme="minorEastAsia" w:hint="eastAsia"/>
          <w:bCs/>
          <w:sz w:val="24"/>
          <w:szCs w:val="24"/>
        </w:rPr>
        <w:t>1</w:t>
      </w:r>
      <w:r w:rsidR="00B23750">
        <w:rPr>
          <w:rFonts w:asciiTheme="minorEastAsia" w:eastAsiaTheme="minorEastAsia" w:hAnsiTheme="minorEastAsia" w:hint="eastAsia"/>
          <w:bCs/>
          <w:sz w:val="24"/>
          <w:szCs w:val="24"/>
        </w:rPr>
        <w:t>1</w:t>
      </w:r>
      <w:r w:rsidR="001D55A2" w:rsidRPr="00664342">
        <w:rPr>
          <w:rFonts w:asciiTheme="minorEastAsia" w:eastAsiaTheme="minorEastAsia" w:hAnsiTheme="minorEastAsia" w:hint="eastAsia"/>
          <w:bCs/>
          <w:sz w:val="24"/>
          <w:szCs w:val="24"/>
        </w:rPr>
        <w:t>.</w:t>
      </w:r>
      <w:r>
        <w:rPr>
          <w:rFonts w:asciiTheme="minorEastAsia" w:eastAsiaTheme="minorEastAsia" w:hAnsiTheme="minorEastAsia" w:hint="eastAsia"/>
          <w:bCs/>
          <w:sz w:val="24"/>
          <w:szCs w:val="24"/>
        </w:rPr>
        <w:t xml:space="preserve"> </w:t>
      </w:r>
      <w:r w:rsidR="001D55A2" w:rsidRPr="00664342">
        <w:rPr>
          <w:rFonts w:asciiTheme="minorEastAsia" w:eastAsiaTheme="minorEastAsia" w:hAnsiTheme="minorEastAsia" w:hint="eastAsia"/>
          <w:bCs/>
          <w:sz w:val="24"/>
          <w:szCs w:val="24"/>
        </w:rPr>
        <w:t>報名表內隨隊教師之</w:t>
      </w:r>
      <w:r w:rsidR="001D55A2" w:rsidRPr="00664342">
        <w:rPr>
          <w:rFonts w:asciiTheme="minorEastAsia" w:eastAsiaTheme="minorEastAsia" w:hAnsiTheme="minorEastAsia" w:hint="eastAsia"/>
          <w:sz w:val="24"/>
          <w:szCs w:val="24"/>
        </w:rPr>
        <w:t>教職員證</w:t>
      </w:r>
      <w:r w:rsidR="001D55A2" w:rsidRPr="00664342">
        <w:rPr>
          <w:rFonts w:asciiTheme="minorEastAsia" w:eastAsiaTheme="minorEastAsia" w:hAnsiTheme="minorEastAsia" w:hint="eastAsia"/>
          <w:sz w:val="24"/>
          <w:szCs w:val="24"/>
          <w:u w:val="single"/>
        </w:rPr>
        <w:t>影</w:t>
      </w:r>
      <w:r w:rsidR="001D55A2" w:rsidRPr="00664342">
        <w:rPr>
          <w:rFonts w:asciiTheme="minorEastAsia" w:eastAsiaTheme="minorEastAsia" w:hAnsiTheme="minorEastAsia" w:hint="eastAsia"/>
          <w:sz w:val="24"/>
          <w:szCs w:val="24"/>
        </w:rPr>
        <w:t>本</w:t>
      </w:r>
      <w:r w:rsidR="001D55A2" w:rsidRPr="00664342">
        <w:rPr>
          <w:rFonts w:asciiTheme="minorEastAsia" w:eastAsiaTheme="minorEastAsia" w:hAnsiTheme="minorEastAsia"/>
          <w:bCs/>
          <w:sz w:val="24"/>
          <w:szCs w:val="24"/>
        </w:rPr>
        <w:t>。</w:t>
      </w:r>
      <w:r w:rsidR="001D55A2" w:rsidRPr="00664342">
        <w:rPr>
          <w:rFonts w:asciiTheme="minorEastAsia" w:eastAsiaTheme="minorEastAsia" w:hAnsiTheme="minorEastAsia" w:hint="eastAsia"/>
          <w:bCs/>
          <w:sz w:val="24"/>
          <w:szCs w:val="24"/>
        </w:rPr>
        <w:t>(至多僅能報名</w:t>
      </w:r>
      <w:r w:rsidR="001D55A2" w:rsidRPr="00664342">
        <w:rPr>
          <w:rFonts w:asciiTheme="minorEastAsia" w:eastAsiaTheme="minorEastAsia" w:hAnsiTheme="minorEastAsia" w:hint="eastAsia"/>
          <w:bCs/>
          <w:sz w:val="24"/>
          <w:szCs w:val="24"/>
          <w:u w:val="single"/>
        </w:rPr>
        <w:t>1</w:t>
      </w:r>
      <w:r w:rsidR="001D55A2" w:rsidRPr="00664342">
        <w:rPr>
          <w:rFonts w:asciiTheme="minorEastAsia" w:eastAsiaTheme="minorEastAsia" w:hAnsiTheme="minorEastAsia" w:hint="eastAsia"/>
          <w:bCs/>
          <w:sz w:val="24"/>
          <w:szCs w:val="24"/>
        </w:rPr>
        <w:t>位)</w:t>
      </w:r>
    </w:p>
    <w:p w:rsidR="001D55A2" w:rsidRPr="00664342" w:rsidRDefault="00B45BAB" w:rsidP="00B15F2A">
      <w:pPr>
        <w:pStyle w:val="af1"/>
        <w:ind w:leftChars="300" w:left="1440" w:hanging="720"/>
        <w:jc w:val="both"/>
        <w:rPr>
          <w:rFonts w:asciiTheme="minorEastAsia" w:eastAsiaTheme="minorEastAsia" w:hAnsiTheme="minorEastAsia"/>
          <w:bCs/>
          <w:sz w:val="24"/>
          <w:szCs w:val="24"/>
        </w:rPr>
      </w:pPr>
      <w:r>
        <w:rPr>
          <w:rFonts w:asciiTheme="minorEastAsia" w:eastAsiaTheme="minorEastAsia" w:hAnsiTheme="minorEastAsia" w:hint="eastAsia"/>
          <w:bCs/>
          <w:sz w:val="24"/>
          <w:szCs w:val="24"/>
        </w:rPr>
        <w:t>C1.5.2.</w:t>
      </w:r>
      <w:r w:rsidR="001D55A2" w:rsidRPr="00664342">
        <w:rPr>
          <w:rFonts w:asciiTheme="minorEastAsia" w:eastAsiaTheme="minorEastAsia" w:hAnsiTheme="minorEastAsia" w:hint="eastAsia"/>
          <w:bCs/>
          <w:sz w:val="24"/>
          <w:szCs w:val="24"/>
        </w:rPr>
        <w:t>1</w:t>
      </w:r>
      <w:r w:rsidR="00B23750">
        <w:rPr>
          <w:rFonts w:asciiTheme="minorEastAsia" w:eastAsiaTheme="minorEastAsia" w:hAnsiTheme="minorEastAsia" w:hint="eastAsia"/>
          <w:bCs/>
          <w:sz w:val="24"/>
          <w:szCs w:val="24"/>
        </w:rPr>
        <w:t>2</w:t>
      </w:r>
      <w:r w:rsidR="001D55A2" w:rsidRPr="00664342">
        <w:rPr>
          <w:rFonts w:asciiTheme="minorEastAsia" w:eastAsiaTheme="minorEastAsia" w:hAnsiTheme="minorEastAsia" w:hint="eastAsia"/>
          <w:bCs/>
          <w:sz w:val="24"/>
          <w:szCs w:val="24"/>
        </w:rPr>
        <w:t>.</w:t>
      </w:r>
      <w:r>
        <w:rPr>
          <w:rFonts w:asciiTheme="minorEastAsia" w:eastAsiaTheme="minorEastAsia" w:hAnsiTheme="minorEastAsia" w:hint="eastAsia"/>
          <w:bCs/>
          <w:sz w:val="24"/>
          <w:szCs w:val="24"/>
        </w:rPr>
        <w:t xml:space="preserve"> </w:t>
      </w:r>
      <w:r w:rsidR="001D55A2" w:rsidRPr="00664342">
        <w:rPr>
          <w:rFonts w:asciiTheme="minorEastAsia" w:eastAsiaTheme="minorEastAsia" w:hAnsiTheme="minorEastAsia" w:hint="eastAsia"/>
          <w:bCs/>
          <w:sz w:val="24"/>
          <w:szCs w:val="24"/>
        </w:rPr>
        <w:t>報名表內管理之學生證</w:t>
      </w:r>
      <w:r w:rsidR="001D55A2" w:rsidRPr="00664342">
        <w:rPr>
          <w:rFonts w:asciiTheme="minorEastAsia" w:eastAsiaTheme="minorEastAsia" w:hAnsiTheme="minorEastAsia" w:hint="eastAsia"/>
          <w:sz w:val="24"/>
          <w:szCs w:val="24"/>
          <w:u w:val="single"/>
        </w:rPr>
        <w:t>影</w:t>
      </w:r>
      <w:r w:rsidR="001D55A2" w:rsidRPr="00664342">
        <w:rPr>
          <w:rFonts w:asciiTheme="minorEastAsia" w:eastAsiaTheme="minorEastAsia" w:hAnsiTheme="minorEastAsia" w:hint="eastAsia"/>
          <w:sz w:val="24"/>
          <w:szCs w:val="24"/>
        </w:rPr>
        <w:t>本</w:t>
      </w:r>
      <w:r w:rsidR="001D55A2" w:rsidRPr="00664342">
        <w:rPr>
          <w:rFonts w:asciiTheme="minorEastAsia" w:eastAsiaTheme="minorEastAsia" w:hAnsiTheme="minorEastAsia"/>
          <w:bCs/>
          <w:sz w:val="24"/>
          <w:szCs w:val="24"/>
        </w:rPr>
        <w:t>。</w:t>
      </w:r>
      <w:r w:rsidR="001D55A2" w:rsidRPr="00664342">
        <w:rPr>
          <w:rFonts w:asciiTheme="minorEastAsia" w:eastAsiaTheme="minorEastAsia" w:hAnsiTheme="minorEastAsia" w:hint="eastAsia"/>
          <w:bCs/>
          <w:sz w:val="24"/>
          <w:szCs w:val="24"/>
        </w:rPr>
        <w:t>(至多僅能報名</w:t>
      </w:r>
      <w:r w:rsidR="001D55A2" w:rsidRPr="00664342">
        <w:rPr>
          <w:rFonts w:asciiTheme="minorEastAsia" w:eastAsiaTheme="minorEastAsia" w:hAnsiTheme="minorEastAsia" w:hint="eastAsia"/>
          <w:bCs/>
          <w:sz w:val="24"/>
          <w:szCs w:val="24"/>
          <w:u w:val="single"/>
        </w:rPr>
        <w:t>1</w:t>
      </w:r>
      <w:r w:rsidR="001D55A2" w:rsidRPr="00664342">
        <w:rPr>
          <w:rFonts w:asciiTheme="minorEastAsia" w:eastAsiaTheme="minorEastAsia" w:hAnsiTheme="minorEastAsia" w:hint="eastAsia"/>
          <w:bCs/>
          <w:sz w:val="24"/>
          <w:szCs w:val="24"/>
        </w:rPr>
        <w:t>位)</w:t>
      </w:r>
    </w:p>
    <w:p w:rsidR="001D55A2" w:rsidRPr="00664342" w:rsidRDefault="00B45BAB" w:rsidP="00B15F2A">
      <w:pPr>
        <w:pStyle w:val="af1"/>
        <w:ind w:leftChars="300" w:left="1440" w:hanging="720"/>
        <w:jc w:val="both"/>
        <w:rPr>
          <w:rFonts w:asciiTheme="minorEastAsia" w:eastAsiaTheme="minorEastAsia" w:hAnsiTheme="minorEastAsia"/>
          <w:bCs/>
          <w:sz w:val="24"/>
          <w:szCs w:val="24"/>
        </w:rPr>
      </w:pPr>
      <w:r>
        <w:rPr>
          <w:rFonts w:asciiTheme="minorEastAsia" w:eastAsiaTheme="minorEastAsia" w:hAnsiTheme="minorEastAsia" w:hint="eastAsia"/>
          <w:bCs/>
          <w:sz w:val="24"/>
          <w:szCs w:val="24"/>
        </w:rPr>
        <w:t>C1.5.2.</w:t>
      </w:r>
      <w:r w:rsidRPr="00664342">
        <w:rPr>
          <w:rFonts w:asciiTheme="minorEastAsia" w:eastAsiaTheme="minorEastAsia" w:hAnsiTheme="minorEastAsia" w:hint="eastAsia"/>
          <w:bCs/>
          <w:sz w:val="24"/>
          <w:szCs w:val="24"/>
        </w:rPr>
        <w:t>1</w:t>
      </w:r>
      <w:r w:rsidR="00B23750">
        <w:rPr>
          <w:rFonts w:asciiTheme="minorEastAsia" w:eastAsiaTheme="minorEastAsia" w:hAnsiTheme="minorEastAsia" w:hint="eastAsia"/>
          <w:bCs/>
          <w:sz w:val="24"/>
          <w:szCs w:val="24"/>
        </w:rPr>
        <w:t>3</w:t>
      </w:r>
      <w:r w:rsidRPr="00664342">
        <w:rPr>
          <w:rFonts w:asciiTheme="minorEastAsia" w:eastAsiaTheme="minorEastAsia" w:hAnsiTheme="minorEastAsia" w:hint="eastAsia"/>
          <w:bCs/>
          <w:sz w:val="24"/>
          <w:szCs w:val="24"/>
        </w:rPr>
        <w:t>.</w:t>
      </w:r>
      <w:r>
        <w:rPr>
          <w:rFonts w:asciiTheme="minorEastAsia" w:eastAsiaTheme="minorEastAsia" w:hAnsiTheme="minorEastAsia" w:hint="eastAsia"/>
          <w:bCs/>
          <w:sz w:val="24"/>
          <w:szCs w:val="24"/>
        </w:rPr>
        <w:t xml:space="preserve"> </w:t>
      </w:r>
      <w:r w:rsidR="001D55A2" w:rsidRPr="00664342">
        <w:rPr>
          <w:rFonts w:asciiTheme="minorEastAsia" w:eastAsiaTheme="minorEastAsia" w:hAnsiTheme="minorEastAsia" w:hint="eastAsia"/>
          <w:bCs/>
          <w:sz w:val="24"/>
          <w:szCs w:val="24"/>
        </w:rPr>
        <w:t>上述2~5項請</w:t>
      </w:r>
      <w:proofErr w:type="gramStart"/>
      <w:r w:rsidR="001D55A2" w:rsidRPr="00664342">
        <w:rPr>
          <w:rFonts w:asciiTheme="minorEastAsia" w:eastAsiaTheme="minorEastAsia" w:hAnsiTheme="minorEastAsia" w:hint="eastAsia"/>
          <w:bCs/>
          <w:sz w:val="24"/>
          <w:szCs w:val="24"/>
        </w:rPr>
        <w:t>於線上報名</w:t>
      </w:r>
      <w:proofErr w:type="gramEnd"/>
      <w:r w:rsidR="001D55A2" w:rsidRPr="00664342">
        <w:rPr>
          <w:rFonts w:asciiTheme="minorEastAsia" w:eastAsiaTheme="minorEastAsia" w:hAnsiTheme="minorEastAsia" w:hint="eastAsia"/>
          <w:bCs/>
          <w:sz w:val="24"/>
          <w:szCs w:val="24"/>
        </w:rPr>
        <w:t>完成後列印下來並核章</w:t>
      </w:r>
    </w:p>
    <w:p w:rsidR="001D55A2" w:rsidRPr="00664342" w:rsidRDefault="00B45BAB" w:rsidP="00B15F2A">
      <w:pPr>
        <w:pStyle w:val="a0"/>
        <w:spacing w:after="0"/>
        <w:ind w:leftChars="300" w:left="1440" w:hanging="720"/>
        <w:rPr>
          <w:rFonts w:asciiTheme="minorEastAsia" w:eastAsiaTheme="minorEastAsia" w:hAnsiTheme="minorEastAsia" w:cs="Times New Roman"/>
          <w:lang w:eastAsia="zh-TW"/>
        </w:rPr>
      </w:pPr>
      <w:r>
        <w:rPr>
          <w:rFonts w:asciiTheme="minorEastAsia" w:eastAsiaTheme="minorEastAsia" w:hAnsiTheme="minorEastAsia" w:hint="eastAsia"/>
          <w:bCs/>
        </w:rPr>
        <w:t>C1.5.2.</w:t>
      </w:r>
      <w:r w:rsidRPr="00664342">
        <w:rPr>
          <w:rFonts w:asciiTheme="minorEastAsia" w:eastAsiaTheme="minorEastAsia" w:hAnsiTheme="minorEastAsia" w:hint="eastAsia"/>
          <w:bCs/>
        </w:rPr>
        <w:t>1</w:t>
      </w:r>
      <w:r w:rsidR="00B23750">
        <w:rPr>
          <w:rFonts w:asciiTheme="minorEastAsia" w:eastAsiaTheme="minorEastAsia" w:hAnsiTheme="minorEastAsia" w:hint="eastAsia"/>
          <w:bCs/>
          <w:lang w:eastAsia="zh-TW"/>
        </w:rPr>
        <w:t>4</w:t>
      </w:r>
      <w:r w:rsidRPr="00664342">
        <w:rPr>
          <w:rFonts w:asciiTheme="minorEastAsia" w:eastAsiaTheme="minorEastAsia" w:hAnsiTheme="minorEastAsia" w:hint="eastAsia"/>
          <w:bCs/>
        </w:rPr>
        <w:t>.</w:t>
      </w:r>
      <w:r>
        <w:rPr>
          <w:rFonts w:asciiTheme="minorEastAsia" w:eastAsiaTheme="minorEastAsia" w:hAnsiTheme="minorEastAsia" w:hint="eastAsia"/>
          <w:bCs/>
          <w:lang w:eastAsia="zh-TW"/>
        </w:rPr>
        <w:t xml:space="preserve"> </w:t>
      </w:r>
      <w:r w:rsidR="001D55A2" w:rsidRPr="00664342">
        <w:rPr>
          <w:rFonts w:asciiTheme="minorEastAsia" w:eastAsiaTheme="minorEastAsia" w:hAnsiTheme="minorEastAsia" w:hint="eastAsia"/>
          <w:bCs/>
        </w:rPr>
        <w:t>上述</w:t>
      </w:r>
      <w:r w:rsidR="00B23750">
        <w:rPr>
          <w:rFonts w:asciiTheme="minorEastAsia" w:eastAsiaTheme="minorEastAsia" w:hAnsiTheme="minorEastAsia" w:hint="eastAsia"/>
          <w:bCs/>
          <w:lang w:eastAsia="zh-TW"/>
        </w:rPr>
        <w:t>1</w:t>
      </w:r>
      <w:r w:rsidR="001D55A2" w:rsidRPr="00664342">
        <w:rPr>
          <w:rFonts w:asciiTheme="minorEastAsia" w:eastAsiaTheme="minorEastAsia" w:hAnsiTheme="minorEastAsia" w:hint="eastAsia"/>
          <w:bCs/>
        </w:rPr>
        <w:t>~</w:t>
      </w:r>
      <w:r w:rsidR="00B23750">
        <w:rPr>
          <w:rFonts w:asciiTheme="minorEastAsia" w:eastAsiaTheme="minorEastAsia" w:hAnsiTheme="minorEastAsia" w:hint="eastAsia"/>
          <w:bCs/>
          <w:lang w:eastAsia="zh-TW"/>
        </w:rPr>
        <w:t>7</w:t>
      </w:r>
      <w:r w:rsidR="001D55A2" w:rsidRPr="00664342">
        <w:rPr>
          <w:rFonts w:asciiTheme="minorEastAsia" w:eastAsiaTheme="minorEastAsia" w:hAnsiTheme="minorEastAsia" w:hint="eastAsia"/>
          <w:bCs/>
        </w:rPr>
        <w:t>項為</w:t>
      </w:r>
      <w:r w:rsidR="001D55A2" w:rsidRPr="00664342">
        <w:rPr>
          <w:rFonts w:asciiTheme="minorEastAsia" w:eastAsiaTheme="minorEastAsia" w:hAnsiTheme="minorEastAsia" w:hint="eastAsia"/>
          <w:bCs/>
          <w:u w:val="single"/>
        </w:rPr>
        <w:t>必要</w:t>
      </w:r>
      <w:r w:rsidR="001D55A2" w:rsidRPr="00664342">
        <w:rPr>
          <w:rFonts w:asciiTheme="minorEastAsia" w:eastAsiaTheme="minorEastAsia" w:hAnsiTheme="minorEastAsia" w:hint="eastAsia"/>
          <w:bCs/>
        </w:rPr>
        <w:t>繳交之項目；第</w:t>
      </w:r>
      <w:r w:rsidR="00B23750">
        <w:rPr>
          <w:rFonts w:asciiTheme="minorEastAsia" w:eastAsiaTheme="minorEastAsia" w:hAnsiTheme="minorEastAsia" w:hint="eastAsia"/>
          <w:bCs/>
          <w:lang w:eastAsia="zh-TW"/>
        </w:rPr>
        <w:t>8</w:t>
      </w:r>
      <w:r w:rsidR="001D55A2" w:rsidRPr="00664342">
        <w:rPr>
          <w:rFonts w:asciiTheme="minorEastAsia" w:eastAsiaTheme="minorEastAsia" w:hAnsiTheme="minorEastAsia" w:hint="eastAsia"/>
          <w:bCs/>
        </w:rPr>
        <w:t>~1</w:t>
      </w:r>
      <w:r w:rsidR="00B23750">
        <w:rPr>
          <w:rFonts w:asciiTheme="minorEastAsia" w:eastAsiaTheme="minorEastAsia" w:hAnsiTheme="minorEastAsia" w:hint="eastAsia"/>
          <w:bCs/>
          <w:lang w:eastAsia="zh-TW"/>
        </w:rPr>
        <w:t>2</w:t>
      </w:r>
      <w:r w:rsidR="001D55A2" w:rsidRPr="00664342">
        <w:rPr>
          <w:rFonts w:asciiTheme="minorEastAsia" w:eastAsiaTheme="minorEastAsia" w:hAnsiTheme="minorEastAsia" w:hint="eastAsia"/>
          <w:bCs/>
        </w:rPr>
        <w:t>項為有符合需求者才需繳交</w:t>
      </w:r>
    </w:p>
    <w:p w:rsidR="00EB042E" w:rsidRPr="00664342" w:rsidRDefault="00FF37C9" w:rsidP="004A73F6">
      <w:pPr>
        <w:spacing w:line="240" w:lineRule="atLeast"/>
        <w:ind w:firstLineChars="50" w:firstLine="120"/>
        <w:rPr>
          <w:rFonts w:asciiTheme="minorEastAsia" w:hAnsiTheme="minorEastAsia" w:cs="Times New Roman"/>
          <w:szCs w:val="24"/>
        </w:rPr>
      </w:pPr>
      <w:r>
        <w:rPr>
          <w:rFonts w:asciiTheme="minorEastAsia" w:hAnsiTheme="minorEastAsia" w:cs="Times New Roman" w:hint="eastAsia"/>
          <w:szCs w:val="24"/>
        </w:rPr>
        <w:t>C1.6</w:t>
      </w:r>
      <w:r w:rsidR="00EB042E" w:rsidRPr="00664342">
        <w:rPr>
          <w:rFonts w:asciiTheme="minorEastAsia" w:hAnsiTheme="minorEastAsia" w:cs="Times New Roman" w:hint="eastAsia"/>
          <w:szCs w:val="24"/>
        </w:rPr>
        <w:t>.</w:t>
      </w:r>
      <w:r w:rsidR="00B45BAB">
        <w:rPr>
          <w:rFonts w:asciiTheme="minorEastAsia" w:hAnsiTheme="minorEastAsia" w:cs="Times New Roman" w:hint="eastAsia"/>
          <w:szCs w:val="24"/>
        </w:rPr>
        <w:t xml:space="preserve"> </w:t>
      </w:r>
      <w:r w:rsidR="00EB042E" w:rsidRPr="00B45BAB">
        <w:rPr>
          <w:rFonts w:asciiTheme="minorEastAsia" w:hAnsiTheme="minorEastAsia" w:hint="eastAsia"/>
          <w:szCs w:val="24"/>
        </w:rPr>
        <w:t>會議</w:t>
      </w:r>
      <w:r w:rsidR="0082502D" w:rsidRPr="00B45BAB">
        <w:rPr>
          <w:rFonts w:asciiTheme="minorEastAsia" w:hAnsiTheme="minorEastAsia" w:hint="eastAsia"/>
          <w:szCs w:val="24"/>
        </w:rPr>
        <w:t>及</w:t>
      </w:r>
      <w:r w:rsidR="001D55A2" w:rsidRPr="00B45BAB">
        <w:rPr>
          <w:rFonts w:asciiTheme="minorEastAsia" w:hAnsiTheme="minorEastAsia" w:hint="eastAsia"/>
          <w:szCs w:val="24"/>
        </w:rPr>
        <w:t>活動</w:t>
      </w:r>
    </w:p>
    <w:p w:rsidR="00AE7DDD" w:rsidRPr="00B45BAB" w:rsidRDefault="00B45BAB" w:rsidP="004A73F6">
      <w:pPr>
        <w:overflowPunct w:val="0"/>
        <w:ind w:leftChars="200" w:left="1248" w:hangingChars="320" w:hanging="768"/>
        <w:rPr>
          <w:rFonts w:asciiTheme="majorEastAsia" w:eastAsiaTheme="majorEastAsia" w:hAnsiTheme="majorEastAsia"/>
          <w:szCs w:val="24"/>
        </w:rPr>
      </w:pPr>
      <w:r>
        <w:rPr>
          <w:rFonts w:asciiTheme="minorEastAsia" w:hAnsiTheme="minorEastAsia" w:cs="Times New Roman" w:hint="eastAsia"/>
          <w:szCs w:val="24"/>
        </w:rPr>
        <w:t>C1.6</w:t>
      </w:r>
      <w:r w:rsidRPr="00664342">
        <w:rPr>
          <w:rFonts w:asciiTheme="minorEastAsia" w:hAnsiTheme="minorEastAsia" w:cs="Times New Roman" w:hint="eastAsia"/>
          <w:szCs w:val="24"/>
        </w:rPr>
        <w:t>.</w:t>
      </w:r>
      <w:r w:rsidR="00AE7DDD" w:rsidRPr="00B45BAB">
        <w:rPr>
          <w:rFonts w:asciiTheme="majorEastAsia" w:eastAsiaTheme="majorEastAsia" w:hAnsiTheme="majorEastAsia" w:cs="Times New Roman" w:hint="eastAsia"/>
          <w:szCs w:val="24"/>
        </w:rPr>
        <w:t>1.</w:t>
      </w:r>
      <w:r w:rsidR="00AE7DDD" w:rsidRPr="00B45BAB">
        <w:rPr>
          <w:rFonts w:asciiTheme="majorEastAsia" w:eastAsiaTheme="majorEastAsia" w:hAnsiTheme="majorEastAsia"/>
          <w:szCs w:val="24"/>
        </w:rPr>
        <w:t xml:space="preserve"> 教練會議</w:t>
      </w:r>
      <w:r w:rsidR="00AE7DDD" w:rsidRPr="00B45BAB">
        <w:rPr>
          <w:rFonts w:asciiTheme="majorEastAsia" w:eastAsiaTheme="majorEastAsia" w:hAnsiTheme="majorEastAsia" w:cs="Times New Roman"/>
          <w:szCs w:val="24"/>
        </w:rPr>
        <w:t>：</w:t>
      </w:r>
      <w:r w:rsidR="00AE7DDD" w:rsidRPr="00B45BAB">
        <w:rPr>
          <w:rFonts w:asciiTheme="majorEastAsia" w:eastAsiaTheme="majorEastAsia" w:hAnsiTheme="majorEastAsia" w:hint="eastAsia"/>
          <w:szCs w:val="24"/>
        </w:rPr>
        <w:t>108</w:t>
      </w:r>
      <w:r w:rsidR="00AE7DDD" w:rsidRPr="00B45BAB">
        <w:rPr>
          <w:rFonts w:asciiTheme="majorEastAsia" w:eastAsiaTheme="majorEastAsia" w:hAnsiTheme="majorEastAsia"/>
          <w:szCs w:val="24"/>
        </w:rPr>
        <w:t>年</w:t>
      </w:r>
      <w:r w:rsidR="00AE7DDD" w:rsidRPr="00B45BAB">
        <w:rPr>
          <w:rFonts w:asciiTheme="majorEastAsia" w:eastAsiaTheme="majorEastAsia" w:hAnsiTheme="majorEastAsia" w:hint="eastAsia"/>
          <w:szCs w:val="24"/>
        </w:rPr>
        <w:t>10</w:t>
      </w:r>
      <w:r w:rsidR="00AE7DDD" w:rsidRPr="00B45BAB">
        <w:rPr>
          <w:rFonts w:asciiTheme="majorEastAsia" w:eastAsiaTheme="majorEastAsia" w:hAnsiTheme="majorEastAsia"/>
          <w:szCs w:val="24"/>
        </w:rPr>
        <w:t>月</w:t>
      </w:r>
      <w:r w:rsidR="00AE7DDD" w:rsidRPr="00B45BAB">
        <w:rPr>
          <w:rFonts w:asciiTheme="majorEastAsia" w:eastAsiaTheme="majorEastAsia" w:hAnsiTheme="majorEastAsia" w:hint="eastAsia"/>
          <w:szCs w:val="24"/>
        </w:rPr>
        <w:t>6日</w:t>
      </w:r>
      <w:r w:rsidR="00AE7DDD" w:rsidRPr="00B45BAB">
        <w:rPr>
          <w:rFonts w:asciiTheme="majorEastAsia" w:eastAsiaTheme="majorEastAsia" w:hAnsiTheme="majorEastAsia"/>
          <w:szCs w:val="24"/>
        </w:rPr>
        <w:t>(星期</w:t>
      </w:r>
      <w:r w:rsidR="00AE7DDD" w:rsidRPr="00B45BAB">
        <w:rPr>
          <w:rFonts w:asciiTheme="majorEastAsia" w:eastAsiaTheme="majorEastAsia" w:hAnsiTheme="majorEastAsia" w:hint="eastAsia"/>
          <w:szCs w:val="24"/>
        </w:rPr>
        <w:t>日</w:t>
      </w:r>
      <w:r w:rsidR="00AE7DDD" w:rsidRPr="00B45BAB">
        <w:rPr>
          <w:rFonts w:asciiTheme="majorEastAsia" w:eastAsiaTheme="majorEastAsia" w:hAnsiTheme="majorEastAsia"/>
          <w:szCs w:val="24"/>
        </w:rPr>
        <w:t>)</w:t>
      </w:r>
      <w:r w:rsidR="00AE7DDD" w:rsidRPr="00B45BAB">
        <w:rPr>
          <w:rFonts w:asciiTheme="majorEastAsia" w:eastAsiaTheme="majorEastAsia" w:hAnsiTheme="majorEastAsia" w:hint="eastAsia"/>
          <w:szCs w:val="24"/>
        </w:rPr>
        <w:t>上</w:t>
      </w:r>
      <w:r w:rsidR="00AE7DDD" w:rsidRPr="00B45BAB">
        <w:rPr>
          <w:rFonts w:asciiTheme="majorEastAsia" w:eastAsiaTheme="majorEastAsia" w:hAnsiTheme="majorEastAsia"/>
          <w:szCs w:val="24"/>
        </w:rPr>
        <w:t>午</w:t>
      </w:r>
      <w:r w:rsidR="00AE7DDD" w:rsidRPr="00B45BAB">
        <w:rPr>
          <w:rFonts w:asciiTheme="majorEastAsia" w:eastAsiaTheme="majorEastAsia" w:hAnsiTheme="majorEastAsia" w:hint="eastAsia"/>
          <w:szCs w:val="24"/>
        </w:rPr>
        <w:t>10</w:t>
      </w:r>
      <w:r w:rsidR="00AE7DDD" w:rsidRPr="00B45BAB">
        <w:rPr>
          <w:rFonts w:asciiTheme="majorEastAsia" w:eastAsiaTheme="majorEastAsia" w:hAnsiTheme="majorEastAsia"/>
          <w:szCs w:val="24"/>
        </w:rPr>
        <w:t>時</w:t>
      </w:r>
      <w:r w:rsidR="00AE7DDD" w:rsidRPr="00B45BAB">
        <w:rPr>
          <w:rFonts w:asciiTheme="majorEastAsia" w:eastAsiaTheme="majorEastAsia" w:hAnsiTheme="majorEastAsia" w:hint="eastAsia"/>
          <w:szCs w:val="24"/>
        </w:rPr>
        <w:t>整</w:t>
      </w:r>
      <w:r w:rsidR="00AE7DDD" w:rsidRPr="00B45BAB">
        <w:rPr>
          <w:rFonts w:asciiTheme="majorEastAsia" w:eastAsiaTheme="majorEastAsia" w:hAnsiTheme="majorEastAsia"/>
          <w:szCs w:val="24"/>
        </w:rPr>
        <w:t>；</w:t>
      </w:r>
      <w:r w:rsidR="00AE7DDD" w:rsidRPr="00B45BAB">
        <w:rPr>
          <w:rFonts w:asciiTheme="majorEastAsia" w:eastAsiaTheme="majorEastAsia" w:hAnsiTheme="majorEastAsia" w:hint="eastAsia"/>
          <w:szCs w:val="24"/>
        </w:rPr>
        <w:t>地點</w:t>
      </w:r>
      <w:r w:rsidR="00AE7DDD" w:rsidRPr="00B45BAB">
        <w:rPr>
          <w:rFonts w:asciiTheme="majorEastAsia" w:eastAsiaTheme="majorEastAsia" w:hAnsiTheme="majorEastAsia" w:cs="Times New Roman"/>
          <w:szCs w:val="24"/>
        </w:rPr>
        <w:t>：</w:t>
      </w:r>
      <w:r w:rsidR="00AE7DDD" w:rsidRPr="00B45BAB">
        <w:rPr>
          <w:rFonts w:asciiTheme="majorEastAsia" w:eastAsiaTheme="majorEastAsia" w:hAnsiTheme="majorEastAsia" w:hint="eastAsia"/>
          <w:szCs w:val="24"/>
        </w:rPr>
        <w:t>臺北市建國中學夢紅樓2樓展演廳(臺北市中正區南海路56號)</w:t>
      </w:r>
      <w:r w:rsidR="00AE7DDD" w:rsidRPr="00B45BAB">
        <w:rPr>
          <w:rFonts w:asciiTheme="majorEastAsia" w:eastAsiaTheme="majorEastAsia" w:hAnsiTheme="majorEastAsia"/>
          <w:szCs w:val="24"/>
        </w:rPr>
        <w:t>。</w:t>
      </w:r>
    </w:p>
    <w:p w:rsidR="00AE7DDD" w:rsidRPr="00B45BAB" w:rsidRDefault="00B45BAB" w:rsidP="006C7B46">
      <w:pPr>
        <w:overflowPunct w:val="0"/>
        <w:ind w:leftChars="150" w:left="360" w:firstLineChars="150" w:firstLine="360"/>
        <w:rPr>
          <w:rFonts w:asciiTheme="majorEastAsia" w:eastAsiaTheme="majorEastAsia" w:hAnsiTheme="majorEastAsia" w:cs="Times New Roman"/>
          <w:szCs w:val="24"/>
        </w:rPr>
      </w:pPr>
      <w:r>
        <w:rPr>
          <w:rFonts w:asciiTheme="minorEastAsia" w:hAnsiTheme="minorEastAsia" w:cs="Times New Roman" w:hint="eastAsia"/>
          <w:szCs w:val="24"/>
        </w:rPr>
        <w:t>C1.6</w:t>
      </w:r>
      <w:r w:rsidRPr="00664342">
        <w:rPr>
          <w:rFonts w:asciiTheme="minorEastAsia" w:hAnsiTheme="minorEastAsia" w:cs="Times New Roman" w:hint="eastAsia"/>
          <w:szCs w:val="24"/>
        </w:rPr>
        <w:t>.</w:t>
      </w:r>
      <w:r w:rsidR="006C7B46">
        <w:rPr>
          <w:rFonts w:asciiTheme="minorEastAsia" w:hAnsiTheme="minorEastAsia" w:cs="Times New Roman" w:hint="eastAsia"/>
          <w:szCs w:val="24"/>
        </w:rPr>
        <w:t>1.1.</w:t>
      </w:r>
      <w:r>
        <w:rPr>
          <w:rFonts w:asciiTheme="majorEastAsia" w:eastAsiaTheme="majorEastAsia" w:hAnsiTheme="majorEastAsia" w:cs="Times New Roman" w:hint="eastAsia"/>
          <w:szCs w:val="24"/>
        </w:rPr>
        <w:t xml:space="preserve"> </w:t>
      </w:r>
      <w:r w:rsidR="00AE7DDD" w:rsidRPr="00B45BAB">
        <w:rPr>
          <w:rFonts w:asciiTheme="majorEastAsia" w:eastAsiaTheme="majorEastAsia" w:hAnsiTheme="majorEastAsia"/>
          <w:szCs w:val="24"/>
        </w:rPr>
        <w:t>會議內容：</w:t>
      </w:r>
      <w:r w:rsidR="00AE7DDD" w:rsidRPr="00B45BAB">
        <w:rPr>
          <w:rFonts w:asciiTheme="majorEastAsia" w:eastAsiaTheme="majorEastAsia" w:hAnsiTheme="majorEastAsia" w:cs="Times New Roman"/>
          <w:szCs w:val="24"/>
        </w:rPr>
        <w:t>1.依據競賽規程討論有關附則。</w:t>
      </w:r>
      <w:r w:rsidR="00AE7DDD" w:rsidRPr="00B45BAB">
        <w:rPr>
          <w:rFonts w:asciiTheme="majorEastAsia" w:eastAsiaTheme="majorEastAsia" w:hAnsiTheme="majorEastAsia" w:cs="Times New Roman" w:hint="eastAsia"/>
          <w:szCs w:val="24"/>
        </w:rPr>
        <w:t>2.</w:t>
      </w:r>
      <w:r w:rsidR="00AE7DDD" w:rsidRPr="00B45BAB">
        <w:rPr>
          <w:rFonts w:asciiTheme="majorEastAsia" w:eastAsiaTheme="majorEastAsia" w:hAnsiTheme="majorEastAsia" w:cs="Times New Roman"/>
          <w:szCs w:val="24"/>
        </w:rPr>
        <w:t>審查</w:t>
      </w:r>
      <w:r w:rsidR="00AE7DDD" w:rsidRPr="00B45BAB">
        <w:rPr>
          <w:rFonts w:asciiTheme="majorEastAsia" w:eastAsiaTheme="majorEastAsia" w:hAnsiTheme="majorEastAsia" w:cs="Times New Roman" w:hint="eastAsia"/>
          <w:szCs w:val="24"/>
        </w:rPr>
        <w:t>隊職員及</w:t>
      </w:r>
      <w:r w:rsidR="00AE7DDD" w:rsidRPr="00B45BAB">
        <w:rPr>
          <w:rFonts w:asciiTheme="majorEastAsia" w:eastAsiaTheme="majorEastAsia" w:hAnsiTheme="majorEastAsia" w:cs="Times New Roman"/>
          <w:szCs w:val="24"/>
        </w:rPr>
        <w:t>球員資格。</w:t>
      </w:r>
    </w:p>
    <w:p w:rsidR="00AE7DDD" w:rsidRPr="00B45BAB" w:rsidRDefault="004A73F6" w:rsidP="006C7B46">
      <w:pPr>
        <w:overflowPunct w:val="0"/>
        <w:ind w:leftChars="150" w:left="360" w:firstLineChars="150" w:firstLine="360"/>
        <w:rPr>
          <w:rFonts w:asciiTheme="majorEastAsia" w:eastAsiaTheme="majorEastAsia" w:hAnsiTheme="majorEastAsia"/>
          <w:szCs w:val="24"/>
        </w:rPr>
      </w:pPr>
      <w:r>
        <w:rPr>
          <w:rFonts w:asciiTheme="minorEastAsia" w:hAnsiTheme="minorEastAsia" w:cs="Times New Roman" w:hint="eastAsia"/>
          <w:szCs w:val="24"/>
        </w:rPr>
        <w:t>C1.6</w:t>
      </w:r>
      <w:r w:rsidRPr="00664342">
        <w:rPr>
          <w:rFonts w:asciiTheme="minorEastAsia" w:hAnsiTheme="minorEastAsia" w:cs="Times New Roman" w:hint="eastAsia"/>
          <w:szCs w:val="24"/>
        </w:rPr>
        <w:t>.</w:t>
      </w:r>
      <w:r w:rsidR="006C7B46">
        <w:rPr>
          <w:rFonts w:asciiTheme="minorEastAsia" w:hAnsiTheme="minorEastAsia" w:cs="Times New Roman" w:hint="eastAsia"/>
          <w:szCs w:val="24"/>
        </w:rPr>
        <w:t>1.2.</w:t>
      </w:r>
      <w:r w:rsidR="00AE7DDD" w:rsidRPr="00B45BAB">
        <w:rPr>
          <w:rFonts w:asciiTheme="majorEastAsia" w:eastAsiaTheme="majorEastAsia" w:hAnsiTheme="majorEastAsia" w:hint="eastAsia"/>
          <w:szCs w:val="24"/>
        </w:rPr>
        <w:t xml:space="preserve"> 教練</w:t>
      </w:r>
      <w:r w:rsidR="00AE7DDD" w:rsidRPr="00B45BAB">
        <w:rPr>
          <w:rFonts w:asciiTheme="majorEastAsia" w:eastAsiaTheme="majorEastAsia" w:hAnsiTheme="majorEastAsia"/>
          <w:szCs w:val="24"/>
        </w:rPr>
        <w:t>會議時間如無變更，則不另行通知。</w:t>
      </w:r>
    </w:p>
    <w:p w:rsidR="00AE7DDD" w:rsidRPr="00B45BAB" w:rsidRDefault="006C7B46" w:rsidP="006C7B46">
      <w:pPr>
        <w:overflowPunct w:val="0"/>
        <w:ind w:leftChars="150" w:left="1680" w:hangingChars="550" w:hanging="1320"/>
        <w:rPr>
          <w:rFonts w:asciiTheme="majorEastAsia" w:eastAsiaTheme="majorEastAsia" w:hAnsiTheme="majorEastAsia"/>
          <w:bCs/>
          <w:szCs w:val="24"/>
        </w:rPr>
      </w:pPr>
      <w:r>
        <w:rPr>
          <w:rFonts w:asciiTheme="minorEastAsia" w:hAnsiTheme="minorEastAsia" w:cs="Times New Roman" w:hint="eastAsia"/>
          <w:szCs w:val="24"/>
        </w:rPr>
        <w:lastRenderedPageBreak/>
        <w:t xml:space="preserve">   </w:t>
      </w:r>
      <w:r w:rsidR="004A73F6">
        <w:rPr>
          <w:rFonts w:asciiTheme="minorEastAsia" w:hAnsiTheme="minorEastAsia" w:cs="Times New Roman" w:hint="eastAsia"/>
          <w:szCs w:val="24"/>
        </w:rPr>
        <w:t>C1.6</w:t>
      </w:r>
      <w:r w:rsidR="004A73F6" w:rsidRPr="00664342">
        <w:rPr>
          <w:rFonts w:asciiTheme="minorEastAsia" w:hAnsiTheme="minorEastAsia" w:cs="Times New Roman" w:hint="eastAsia"/>
          <w:szCs w:val="24"/>
        </w:rPr>
        <w:t>.</w:t>
      </w:r>
      <w:r>
        <w:rPr>
          <w:rFonts w:asciiTheme="minorEastAsia" w:hAnsiTheme="minorEastAsia" w:cs="Times New Roman" w:hint="eastAsia"/>
          <w:szCs w:val="24"/>
        </w:rPr>
        <w:t>1.3.</w:t>
      </w:r>
      <w:r w:rsidR="00AE7DDD" w:rsidRPr="00B45BAB">
        <w:rPr>
          <w:rFonts w:asciiTheme="majorEastAsia" w:eastAsiaTheme="majorEastAsia" w:hAnsiTheme="majorEastAsia" w:hint="eastAsia"/>
          <w:szCs w:val="24"/>
        </w:rPr>
        <w:t xml:space="preserve"> 每隊</w:t>
      </w:r>
      <w:r w:rsidR="00AE7DDD" w:rsidRPr="00B45BAB">
        <w:rPr>
          <w:rFonts w:asciiTheme="majorEastAsia" w:eastAsiaTheme="majorEastAsia" w:hAnsiTheme="majorEastAsia"/>
          <w:bCs/>
          <w:szCs w:val="24"/>
        </w:rPr>
        <w:t>務必派總教練或教練出席會議，以維護球隊參</w:t>
      </w:r>
      <w:r w:rsidR="00AE7DDD" w:rsidRPr="00B45BAB">
        <w:rPr>
          <w:rFonts w:asciiTheme="majorEastAsia" w:eastAsiaTheme="majorEastAsia" w:hAnsiTheme="majorEastAsia" w:hint="eastAsia"/>
          <w:bCs/>
          <w:szCs w:val="24"/>
        </w:rPr>
        <w:t>賽</w:t>
      </w:r>
      <w:r w:rsidR="00AE7DDD" w:rsidRPr="00B45BAB">
        <w:rPr>
          <w:rFonts w:asciiTheme="majorEastAsia" w:eastAsiaTheme="majorEastAsia" w:hAnsiTheme="majorEastAsia"/>
          <w:bCs/>
          <w:szCs w:val="24"/>
        </w:rPr>
        <w:t>權益，未派員出席者，不得再有異議</w:t>
      </w:r>
      <w:r w:rsidR="0082502D" w:rsidRPr="00B45BAB">
        <w:rPr>
          <w:rFonts w:asciiTheme="majorEastAsia" w:eastAsiaTheme="majorEastAsia" w:hAnsiTheme="majorEastAsia"/>
          <w:szCs w:val="24"/>
        </w:rPr>
        <w:t>。</w:t>
      </w:r>
    </w:p>
    <w:p w:rsidR="0082502D" w:rsidRPr="00B45BAB" w:rsidRDefault="004A73F6" w:rsidP="004A73F6">
      <w:pPr>
        <w:overflowPunct w:val="0"/>
        <w:ind w:leftChars="200" w:left="1248" w:hangingChars="320" w:hanging="768"/>
        <w:rPr>
          <w:rFonts w:asciiTheme="majorEastAsia" w:eastAsiaTheme="majorEastAsia" w:hAnsiTheme="majorEastAsia"/>
          <w:kern w:val="0"/>
          <w:szCs w:val="24"/>
        </w:rPr>
      </w:pPr>
      <w:r>
        <w:rPr>
          <w:rFonts w:asciiTheme="minorEastAsia" w:hAnsiTheme="minorEastAsia" w:cs="Times New Roman" w:hint="eastAsia"/>
          <w:szCs w:val="24"/>
        </w:rPr>
        <w:t>C1.6</w:t>
      </w:r>
      <w:r w:rsidRPr="00664342">
        <w:rPr>
          <w:rFonts w:asciiTheme="minorEastAsia" w:hAnsiTheme="minorEastAsia" w:cs="Times New Roman" w:hint="eastAsia"/>
          <w:szCs w:val="24"/>
        </w:rPr>
        <w:t>.</w:t>
      </w:r>
      <w:r w:rsidR="006C7B46">
        <w:rPr>
          <w:rFonts w:asciiTheme="minorEastAsia" w:hAnsiTheme="minorEastAsia" w:cs="Times New Roman" w:hint="eastAsia"/>
          <w:szCs w:val="24"/>
        </w:rPr>
        <w:t>2</w:t>
      </w:r>
      <w:r>
        <w:rPr>
          <w:rFonts w:asciiTheme="minorEastAsia" w:hAnsiTheme="minorEastAsia" w:cs="Times New Roman" w:hint="eastAsia"/>
          <w:szCs w:val="24"/>
        </w:rPr>
        <w:t>.</w:t>
      </w:r>
      <w:r w:rsidR="0082502D" w:rsidRPr="00B45BAB">
        <w:rPr>
          <w:rFonts w:asciiTheme="majorEastAsia" w:eastAsiaTheme="majorEastAsia" w:hAnsiTheme="majorEastAsia" w:hint="eastAsia"/>
          <w:kern w:val="0"/>
          <w:szCs w:val="24"/>
        </w:rPr>
        <w:t xml:space="preserve"> </w:t>
      </w:r>
      <w:r>
        <w:rPr>
          <w:rFonts w:asciiTheme="majorEastAsia" w:eastAsiaTheme="majorEastAsia" w:hAnsiTheme="majorEastAsia" w:hint="eastAsia"/>
          <w:kern w:val="0"/>
          <w:szCs w:val="24"/>
        </w:rPr>
        <w:t xml:space="preserve"> </w:t>
      </w:r>
      <w:r w:rsidR="0082502D" w:rsidRPr="00B45BAB">
        <w:rPr>
          <w:rFonts w:asciiTheme="majorEastAsia" w:eastAsiaTheme="majorEastAsia" w:hAnsiTheme="majorEastAsia" w:hint="eastAsia"/>
          <w:kern w:val="0"/>
          <w:szCs w:val="24"/>
        </w:rPr>
        <w:t>64強抽籤時間訂於108年11月</w:t>
      </w:r>
      <w:r w:rsidR="004243D3" w:rsidRPr="00A92A58">
        <w:rPr>
          <w:rFonts w:asciiTheme="majorEastAsia" w:eastAsiaTheme="majorEastAsia" w:hAnsiTheme="majorEastAsia" w:hint="eastAsia"/>
          <w:kern w:val="0"/>
          <w:szCs w:val="24"/>
        </w:rPr>
        <w:t>11</w:t>
      </w:r>
      <w:r w:rsidR="0082502D" w:rsidRPr="00A92A58">
        <w:rPr>
          <w:rFonts w:asciiTheme="majorEastAsia" w:eastAsiaTheme="majorEastAsia" w:hAnsiTheme="majorEastAsia" w:hint="eastAsia"/>
          <w:kern w:val="0"/>
          <w:szCs w:val="24"/>
        </w:rPr>
        <w:t>日(星期</w:t>
      </w:r>
      <w:r w:rsidR="004243D3" w:rsidRPr="00A92A58">
        <w:rPr>
          <w:rFonts w:asciiTheme="majorEastAsia" w:eastAsiaTheme="majorEastAsia" w:hAnsiTheme="majorEastAsia" w:hint="eastAsia"/>
          <w:kern w:val="0"/>
          <w:szCs w:val="24"/>
        </w:rPr>
        <w:t>一</w:t>
      </w:r>
      <w:r w:rsidR="0082502D" w:rsidRPr="00A92A58">
        <w:rPr>
          <w:rFonts w:asciiTheme="majorEastAsia" w:eastAsiaTheme="majorEastAsia" w:hAnsiTheme="majorEastAsia" w:hint="eastAsia"/>
          <w:kern w:val="0"/>
          <w:szCs w:val="24"/>
        </w:rPr>
        <w:t>)</w:t>
      </w:r>
      <w:proofErr w:type="gramStart"/>
      <w:r w:rsidR="0082502D" w:rsidRPr="00B45BAB">
        <w:rPr>
          <w:rFonts w:asciiTheme="majorEastAsia" w:eastAsiaTheme="majorEastAsia" w:hAnsiTheme="majorEastAsia" w:hint="eastAsia"/>
          <w:kern w:val="0"/>
          <w:szCs w:val="24"/>
        </w:rPr>
        <w:t>上午10時整於本</w:t>
      </w:r>
      <w:proofErr w:type="gramEnd"/>
      <w:r w:rsidR="0082502D" w:rsidRPr="00B45BAB">
        <w:rPr>
          <w:rFonts w:asciiTheme="majorEastAsia" w:eastAsiaTheme="majorEastAsia" w:hAnsiTheme="majorEastAsia" w:hint="eastAsia"/>
          <w:kern w:val="0"/>
          <w:szCs w:val="24"/>
        </w:rPr>
        <w:t>會會議室舉行。(臺北市內湖區安康路22巷33號4樓)</w:t>
      </w:r>
    </w:p>
    <w:p w:rsidR="00EB042E" w:rsidRPr="00B45BAB" w:rsidRDefault="004A73F6" w:rsidP="004A73F6">
      <w:pPr>
        <w:spacing w:line="240" w:lineRule="atLeast"/>
        <w:ind w:leftChars="200" w:left="1248" w:hangingChars="320" w:hanging="768"/>
        <w:rPr>
          <w:rFonts w:asciiTheme="majorEastAsia" w:eastAsiaTheme="majorEastAsia" w:hAnsiTheme="majorEastAsia"/>
          <w:szCs w:val="24"/>
        </w:rPr>
      </w:pPr>
      <w:r>
        <w:rPr>
          <w:rFonts w:asciiTheme="minorEastAsia" w:hAnsiTheme="minorEastAsia" w:cs="Times New Roman" w:hint="eastAsia"/>
          <w:szCs w:val="24"/>
        </w:rPr>
        <w:t>C1.6</w:t>
      </w:r>
      <w:r w:rsidRPr="00664342">
        <w:rPr>
          <w:rFonts w:asciiTheme="minorEastAsia" w:hAnsiTheme="minorEastAsia" w:cs="Times New Roman" w:hint="eastAsia"/>
          <w:szCs w:val="24"/>
        </w:rPr>
        <w:t>.</w:t>
      </w:r>
      <w:r w:rsidR="006C7B46">
        <w:rPr>
          <w:rFonts w:asciiTheme="minorEastAsia" w:hAnsiTheme="minorEastAsia" w:cs="Times New Roman" w:hint="eastAsia"/>
          <w:szCs w:val="24"/>
        </w:rPr>
        <w:t>3</w:t>
      </w:r>
      <w:r>
        <w:rPr>
          <w:rFonts w:asciiTheme="minorEastAsia" w:hAnsiTheme="minorEastAsia" w:cs="Times New Roman" w:hint="eastAsia"/>
          <w:szCs w:val="24"/>
        </w:rPr>
        <w:t xml:space="preserve">. </w:t>
      </w:r>
      <w:r w:rsidR="00EB042E" w:rsidRPr="00B45BAB">
        <w:rPr>
          <w:rFonts w:asciiTheme="majorEastAsia" w:eastAsiaTheme="majorEastAsia" w:hAnsiTheme="majorEastAsia" w:cs="Times New Roman"/>
          <w:szCs w:val="24"/>
        </w:rPr>
        <w:t>賽前記者會：10</w:t>
      </w:r>
      <w:r w:rsidR="00EB042E" w:rsidRPr="00B45BAB">
        <w:rPr>
          <w:rFonts w:asciiTheme="majorEastAsia" w:eastAsiaTheme="majorEastAsia" w:hAnsiTheme="majorEastAsia" w:cs="Times New Roman" w:hint="eastAsia"/>
          <w:szCs w:val="24"/>
        </w:rPr>
        <w:t>8</w:t>
      </w:r>
      <w:r w:rsidR="00EB042E" w:rsidRPr="00B45BAB">
        <w:rPr>
          <w:rFonts w:asciiTheme="majorEastAsia" w:eastAsiaTheme="majorEastAsia" w:hAnsiTheme="majorEastAsia" w:cs="Times New Roman"/>
          <w:szCs w:val="24"/>
        </w:rPr>
        <w:t>年</w:t>
      </w:r>
      <w:r w:rsidR="00EB042E" w:rsidRPr="00B45BAB">
        <w:rPr>
          <w:rFonts w:asciiTheme="majorEastAsia" w:eastAsiaTheme="majorEastAsia" w:hAnsiTheme="majorEastAsia" w:cs="Times New Roman" w:hint="eastAsia"/>
          <w:szCs w:val="24"/>
        </w:rPr>
        <w:t>10</w:t>
      </w:r>
      <w:r w:rsidR="00EB042E" w:rsidRPr="00B45BAB">
        <w:rPr>
          <w:rFonts w:asciiTheme="majorEastAsia" w:eastAsiaTheme="majorEastAsia" w:hAnsiTheme="majorEastAsia" w:cs="Times New Roman"/>
          <w:szCs w:val="24"/>
        </w:rPr>
        <w:t>月</w:t>
      </w:r>
      <w:r w:rsidR="00EB042E" w:rsidRPr="006C7B46">
        <w:rPr>
          <w:rFonts w:asciiTheme="majorEastAsia" w:eastAsiaTheme="majorEastAsia" w:hAnsiTheme="majorEastAsia" w:cs="Times New Roman" w:hint="eastAsia"/>
          <w:szCs w:val="24"/>
        </w:rPr>
        <w:t>6</w:t>
      </w:r>
      <w:r w:rsidR="00EB042E" w:rsidRPr="00B45BAB">
        <w:rPr>
          <w:rFonts w:asciiTheme="majorEastAsia" w:eastAsiaTheme="majorEastAsia" w:hAnsiTheme="majorEastAsia" w:cs="Times New Roman"/>
          <w:szCs w:val="24"/>
        </w:rPr>
        <w:t>日下午1</w:t>
      </w:r>
      <w:r w:rsidR="00EB042E" w:rsidRPr="00B45BAB">
        <w:rPr>
          <w:rFonts w:asciiTheme="majorEastAsia" w:eastAsiaTheme="majorEastAsia" w:hAnsiTheme="majorEastAsia" w:cs="Times New Roman" w:hint="eastAsia"/>
          <w:szCs w:val="24"/>
        </w:rPr>
        <w:t>4</w:t>
      </w:r>
      <w:r w:rsidR="00EB042E" w:rsidRPr="00B45BAB">
        <w:rPr>
          <w:rFonts w:asciiTheme="majorEastAsia" w:eastAsiaTheme="majorEastAsia" w:hAnsiTheme="majorEastAsia" w:cs="Times New Roman"/>
          <w:szCs w:val="24"/>
        </w:rPr>
        <w:t>時</w:t>
      </w:r>
      <w:r w:rsidR="006C7B46">
        <w:rPr>
          <w:rFonts w:asciiTheme="majorEastAsia" w:eastAsiaTheme="majorEastAsia" w:hAnsiTheme="majorEastAsia" w:cs="Times New Roman" w:hint="eastAsia"/>
          <w:szCs w:val="24"/>
        </w:rPr>
        <w:t>整</w:t>
      </w:r>
      <w:r w:rsidR="00EB042E" w:rsidRPr="00B45BAB">
        <w:rPr>
          <w:rFonts w:asciiTheme="majorEastAsia" w:eastAsiaTheme="majorEastAsia" w:hAnsiTheme="majorEastAsia" w:cs="Times New Roman"/>
          <w:szCs w:val="24"/>
        </w:rPr>
        <w:t>（抽籤排定賽程，每隊</w:t>
      </w:r>
      <w:r w:rsidR="00EB042E" w:rsidRPr="00B45BAB">
        <w:rPr>
          <w:rFonts w:asciiTheme="majorEastAsia" w:eastAsiaTheme="majorEastAsia" w:hAnsiTheme="majorEastAsia" w:cs="Times New Roman"/>
          <w:bCs/>
          <w:szCs w:val="24"/>
        </w:rPr>
        <w:t>務必派1名教練及1名</w:t>
      </w:r>
      <w:proofErr w:type="gramStart"/>
      <w:r w:rsidR="00EB042E" w:rsidRPr="00B45BAB">
        <w:rPr>
          <w:rFonts w:asciiTheme="majorEastAsia" w:eastAsiaTheme="majorEastAsia" w:hAnsiTheme="majorEastAsia" w:cs="Times New Roman"/>
          <w:szCs w:val="24"/>
        </w:rPr>
        <w:t>球員著</w:t>
      </w:r>
      <w:proofErr w:type="gramEnd"/>
      <w:r w:rsidR="00EB042E" w:rsidRPr="00B45BAB">
        <w:rPr>
          <w:rFonts w:asciiTheme="majorEastAsia" w:eastAsiaTheme="majorEastAsia" w:hAnsiTheme="majorEastAsia" w:cs="Times New Roman"/>
          <w:szCs w:val="24"/>
        </w:rPr>
        <w:t>比賽球衣參加</w:t>
      </w:r>
      <w:r w:rsidR="00EB042E" w:rsidRPr="00B45BAB">
        <w:rPr>
          <w:rFonts w:asciiTheme="majorEastAsia" w:eastAsiaTheme="majorEastAsia" w:hAnsiTheme="majorEastAsia"/>
          <w:szCs w:val="24"/>
        </w:rPr>
        <w:t>）；</w:t>
      </w:r>
      <w:r w:rsidR="00EB042E" w:rsidRPr="00B45BAB">
        <w:rPr>
          <w:rFonts w:asciiTheme="majorEastAsia" w:eastAsiaTheme="majorEastAsia" w:hAnsiTheme="majorEastAsia" w:hint="eastAsia"/>
          <w:szCs w:val="24"/>
        </w:rPr>
        <w:t>地點</w:t>
      </w:r>
      <w:r w:rsidR="00EB042E" w:rsidRPr="00B45BAB">
        <w:rPr>
          <w:rFonts w:asciiTheme="majorEastAsia" w:eastAsiaTheme="majorEastAsia" w:hAnsiTheme="majorEastAsia" w:cs="Times New Roman"/>
          <w:szCs w:val="24"/>
        </w:rPr>
        <w:t>：</w:t>
      </w:r>
      <w:r w:rsidR="00EB042E" w:rsidRPr="00B45BAB">
        <w:rPr>
          <w:rFonts w:asciiTheme="majorEastAsia" w:eastAsiaTheme="majorEastAsia" w:hAnsiTheme="majorEastAsia" w:hint="eastAsia"/>
          <w:szCs w:val="24"/>
        </w:rPr>
        <w:t>臺北市建國中學夢紅樓2樓展演廳(臺北市中正區南海路56號)</w:t>
      </w:r>
      <w:r w:rsidR="00EB042E" w:rsidRPr="00B45BAB">
        <w:rPr>
          <w:rFonts w:asciiTheme="majorEastAsia" w:eastAsiaTheme="majorEastAsia" w:hAnsiTheme="majorEastAsia"/>
          <w:szCs w:val="24"/>
        </w:rPr>
        <w:t>。</w:t>
      </w:r>
    </w:p>
    <w:p w:rsidR="00EB042E" w:rsidRPr="00B45BAB" w:rsidRDefault="004A73F6" w:rsidP="004A73F6">
      <w:pPr>
        <w:spacing w:line="240" w:lineRule="atLeast"/>
        <w:ind w:leftChars="200" w:left="1248" w:hangingChars="320" w:hanging="768"/>
        <w:rPr>
          <w:rFonts w:asciiTheme="majorEastAsia" w:eastAsiaTheme="majorEastAsia" w:hAnsiTheme="majorEastAsia"/>
          <w:szCs w:val="24"/>
        </w:rPr>
      </w:pPr>
      <w:r>
        <w:rPr>
          <w:rFonts w:asciiTheme="minorEastAsia" w:hAnsiTheme="minorEastAsia" w:cs="Times New Roman" w:hint="eastAsia"/>
          <w:szCs w:val="24"/>
        </w:rPr>
        <w:t>C1.6</w:t>
      </w:r>
      <w:r w:rsidRPr="00664342">
        <w:rPr>
          <w:rFonts w:asciiTheme="minorEastAsia" w:hAnsiTheme="minorEastAsia" w:cs="Times New Roman" w:hint="eastAsia"/>
          <w:szCs w:val="24"/>
        </w:rPr>
        <w:t>.</w:t>
      </w:r>
      <w:r w:rsidR="006C7B46">
        <w:rPr>
          <w:rFonts w:asciiTheme="minorEastAsia" w:hAnsiTheme="minorEastAsia" w:cs="Times New Roman" w:hint="eastAsia"/>
          <w:szCs w:val="24"/>
        </w:rPr>
        <w:t>4</w:t>
      </w:r>
      <w:r>
        <w:rPr>
          <w:rFonts w:asciiTheme="minorEastAsia" w:hAnsiTheme="minorEastAsia" w:cs="Times New Roman" w:hint="eastAsia"/>
          <w:szCs w:val="24"/>
        </w:rPr>
        <w:t>.</w:t>
      </w:r>
      <w:r w:rsidR="00EB042E" w:rsidRPr="00B45BAB">
        <w:rPr>
          <w:rFonts w:asciiTheme="majorEastAsia" w:eastAsiaTheme="majorEastAsia" w:hAnsiTheme="majorEastAsia" w:hint="eastAsia"/>
          <w:szCs w:val="24"/>
        </w:rPr>
        <w:t xml:space="preserve"> 開幕典禮</w:t>
      </w:r>
      <w:r w:rsidR="00EB042E" w:rsidRPr="00B45BAB">
        <w:rPr>
          <w:rFonts w:asciiTheme="majorEastAsia" w:eastAsiaTheme="majorEastAsia" w:hAnsiTheme="majorEastAsia"/>
          <w:szCs w:val="24"/>
        </w:rPr>
        <w:t>：10</w:t>
      </w:r>
      <w:r w:rsidR="00EB042E" w:rsidRPr="00B45BAB">
        <w:rPr>
          <w:rFonts w:asciiTheme="majorEastAsia" w:eastAsiaTheme="majorEastAsia" w:hAnsiTheme="majorEastAsia" w:hint="eastAsia"/>
          <w:szCs w:val="24"/>
        </w:rPr>
        <w:t>8</w:t>
      </w:r>
      <w:r w:rsidR="00EB042E" w:rsidRPr="00B45BAB">
        <w:rPr>
          <w:rFonts w:asciiTheme="majorEastAsia" w:eastAsiaTheme="majorEastAsia" w:hAnsiTheme="majorEastAsia"/>
          <w:szCs w:val="24"/>
        </w:rPr>
        <w:t>年</w:t>
      </w:r>
      <w:r w:rsidR="00EB042E" w:rsidRPr="00B45BAB">
        <w:rPr>
          <w:rFonts w:asciiTheme="majorEastAsia" w:eastAsiaTheme="majorEastAsia" w:hAnsiTheme="majorEastAsia" w:hint="eastAsia"/>
          <w:szCs w:val="24"/>
        </w:rPr>
        <w:t>10</w:t>
      </w:r>
      <w:r w:rsidR="00EB042E" w:rsidRPr="00B45BAB">
        <w:rPr>
          <w:rFonts w:asciiTheme="majorEastAsia" w:eastAsiaTheme="majorEastAsia" w:hAnsiTheme="majorEastAsia"/>
          <w:szCs w:val="24"/>
        </w:rPr>
        <w:t>月</w:t>
      </w:r>
      <w:r w:rsidR="00EB042E" w:rsidRPr="006C7B46">
        <w:rPr>
          <w:rFonts w:asciiTheme="majorEastAsia" w:eastAsiaTheme="majorEastAsia" w:hAnsiTheme="majorEastAsia" w:hint="eastAsia"/>
          <w:szCs w:val="24"/>
        </w:rPr>
        <w:t>26</w:t>
      </w:r>
      <w:r w:rsidR="00EB042E" w:rsidRPr="00B45BAB">
        <w:rPr>
          <w:rFonts w:asciiTheme="majorEastAsia" w:eastAsiaTheme="majorEastAsia" w:hAnsiTheme="majorEastAsia"/>
          <w:szCs w:val="24"/>
        </w:rPr>
        <w:t>日</w:t>
      </w:r>
      <w:r w:rsidR="00EB042E" w:rsidRPr="00B45BAB">
        <w:rPr>
          <w:rFonts w:asciiTheme="majorEastAsia" w:eastAsiaTheme="majorEastAsia" w:hAnsiTheme="majorEastAsia" w:hint="eastAsia"/>
          <w:szCs w:val="24"/>
        </w:rPr>
        <w:t>下午</w:t>
      </w:r>
      <w:r w:rsidR="00EB042E" w:rsidRPr="006C7B46">
        <w:rPr>
          <w:rFonts w:asciiTheme="majorEastAsia" w:eastAsiaTheme="majorEastAsia" w:hAnsiTheme="majorEastAsia" w:hint="eastAsia"/>
          <w:szCs w:val="24"/>
        </w:rPr>
        <w:t>13時整</w:t>
      </w:r>
      <w:r w:rsidR="00EB042E" w:rsidRPr="00B45BAB">
        <w:rPr>
          <w:rFonts w:asciiTheme="majorEastAsia" w:eastAsiaTheme="majorEastAsia" w:hAnsiTheme="majorEastAsia"/>
          <w:szCs w:val="24"/>
        </w:rPr>
        <w:t>（請各參賽球隊於</w:t>
      </w:r>
      <w:r w:rsidR="00EB042E" w:rsidRPr="006C7B46">
        <w:rPr>
          <w:rFonts w:asciiTheme="majorEastAsia" w:eastAsiaTheme="majorEastAsia" w:hAnsiTheme="majorEastAsia"/>
          <w:szCs w:val="24"/>
        </w:rPr>
        <w:t>1</w:t>
      </w:r>
      <w:r w:rsidR="00EB042E" w:rsidRPr="006C7B46">
        <w:rPr>
          <w:rFonts w:asciiTheme="majorEastAsia" w:eastAsiaTheme="majorEastAsia" w:hAnsiTheme="majorEastAsia" w:hint="eastAsia"/>
          <w:szCs w:val="24"/>
        </w:rPr>
        <w:t>1</w:t>
      </w:r>
      <w:r w:rsidR="00EB042E" w:rsidRPr="006C7B46">
        <w:rPr>
          <w:rFonts w:asciiTheme="majorEastAsia" w:eastAsiaTheme="majorEastAsia" w:hAnsiTheme="majorEastAsia"/>
          <w:szCs w:val="24"/>
        </w:rPr>
        <w:t>時</w:t>
      </w:r>
      <w:r w:rsidR="00EB042E" w:rsidRPr="006C7B46">
        <w:rPr>
          <w:rFonts w:asciiTheme="majorEastAsia" w:eastAsiaTheme="majorEastAsia" w:hAnsiTheme="majorEastAsia" w:hint="eastAsia"/>
          <w:szCs w:val="24"/>
        </w:rPr>
        <w:t>30分</w:t>
      </w:r>
      <w:r w:rsidR="00EB042E" w:rsidRPr="00B45BAB">
        <w:rPr>
          <w:rFonts w:asciiTheme="majorEastAsia" w:eastAsiaTheme="majorEastAsia" w:hAnsiTheme="majorEastAsia"/>
          <w:szCs w:val="24"/>
        </w:rPr>
        <w:t>前向大會辦理報到（每隊至少派8名球員著比賽球衣參加）於</w:t>
      </w:r>
      <w:r w:rsidR="00EB042E" w:rsidRPr="006C7B46">
        <w:rPr>
          <w:rFonts w:asciiTheme="majorEastAsia" w:eastAsiaTheme="majorEastAsia" w:hAnsiTheme="majorEastAsia"/>
          <w:szCs w:val="24"/>
        </w:rPr>
        <w:t>1</w:t>
      </w:r>
      <w:r w:rsidR="00EB042E" w:rsidRPr="006C7B46">
        <w:rPr>
          <w:rFonts w:asciiTheme="majorEastAsia" w:eastAsiaTheme="majorEastAsia" w:hAnsiTheme="majorEastAsia" w:hint="eastAsia"/>
          <w:szCs w:val="24"/>
        </w:rPr>
        <w:t>2時</w:t>
      </w:r>
      <w:r w:rsidR="00EB042E" w:rsidRPr="00B45BAB">
        <w:rPr>
          <w:rFonts w:asciiTheme="majorEastAsia" w:eastAsiaTheme="majorEastAsia" w:hAnsiTheme="majorEastAsia" w:hint="eastAsia"/>
          <w:szCs w:val="24"/>
        </w:rPr>
        <w:t>整</w:t>
      </w:r>
      <w:r w:rsidR="00EB042E" w:rsidRPr="00B45BAB">
        <w:rPr>
          <w:rFonts w:asciiTheme="majorEastAsia" w:eastAsiaTheme="majorEastAsia" w:hAnsiTheme="majorEastAsia"/>
          <w:szCs w:val="24"/>
        </w:rPr>
        <w:t>進行總</w:t>
      </w:r>
      <w:r w:rsidR="003451C4">
        <w:rPr>
          <w:rFonts w:asciiTheme="majorEastAsia" w:eastAsiaTheme="majorEastAsia" w:hAnsiTheme="majorEastAsia" w:hint="eastAsia"/>
          <w:szCs w:val="24"/>
        </w:rPr>
        <w:t>彩排</w:t>
      </w:r>
      <w:r w:rsidR="00EB042E" w:rsidRPr="00B45BAB">
        <w:rPr>
          <w:rFonts w:asciiTheme="majorEastAsia" w:eastAsiaTheme="majorEastAsia" w:hAnsiTheme="majorEastAsia"/>
          <w:szCs w:val="24"/>
        </w:rPr>
        <w:t>，各隊需派2名球員參加（1名舉牌、1名舉旗））；</w:t>
      </w:r>
      <w:r w:rsidR="00EB042E" w:rsidRPr="00B45BAB">
        <w:rPr>
          <w:rFonts w:asciiTheme="majorEastAsia" w:eastAsiaTheme="majorEastAsia" w:hAnsiTheme="majorEastAsia" w:hint="eastAsia"/>
          <w:szCs w:val="24"/>
        </w:rPr>
        <w:t>地點</w:t>
      </w:r>
      <w:r w:rsidR="00EB042E" w:rsidRPr="00B45BAB">
        <w:rPr>
          <w:rFonts w:asciiTheme="majorEastAsia" w:eastAsiaTheme="majorEastAsia" w:hAnsiTheme="majorEastAsia" w:cs="Times New Roman"/>
          <w:szCs w:val="24"/>
        </w:rPr>
        <w:t>：</w:t>
      </w:r>
      <w:r w:rsidR="00EB042E" w:rsidRPr="00B45BAB">
        <w:rPr>
          <w:rFonts w:asciiTheme="majorEastAsia" w:eastAsiaTheme="majorEastAsia" w:hAnsiTheme="majorEastAsia" w:hint="eastAsia"/>
          <w:szCs w:val="24"/>
        </w:rPr>
        <w:t>臺北市天母棒球場</w:t>
      </w:r>
      <w:r w:rsidR="00EB042E" w:rsidRPr="00B45BAB">
        <w:rPr>
          <w:rFonts w:asciiTheme="majorEastAsia" w:eastAsiaTheme="majorEastAsia" w:hAnsiTheme="majorEastAsia"/>
          <w:szCs w:val="24"/>
        </w:rPr>
        <w:t>。</w:t>
      </w:r>
    </w:p>
    <w:p w:rsidR="00EB042E" w:rsidRPr="00B45BAB" w:rsidRDefault="004A73F6" w:rsidP="004A73F6">
      <w:pPr>
        <w:spacing w:line="240" w:lineRule="atLeast"/>
        <w:ind w:leftChars="200" w:left="1248" w:hangingChars="320" w:hanging="768"/>
        <w:rPr>
          <w:rFonts w:asciiTheme="majorEastAsia" w:eastAsiaTheme="majorEastAsia" w:hAnsiTheme="majorEastAsia"/>
          <w:szCs w:val="24"/>
        </w:rPr>
      </w:pPr>
      <w:r>
        <w:rPr>
          <w:rFonts w:asciiTheme="minorEastAsia" w:hAnsiTheme="minorEastAsia" w:cs="Times New Roman" w:hint="eastAsia"/>
          <w:szCs w:val="24"/>
        </w:rPr>
        <w:t>C1.6</w:t>
      </w:r>
      <w:r w:rsidRPr="00664342">
        <w:rPr>
          <w:rFonts w:asciiTheme="minorEastAsia" w:hAnsiTheme="minorEastAsia" w:cs="Times New Roman" w:hint="eastAsia"/>
          <w:szCs w:val="24"/>
        </w:rPr>
        <w:t>.</w:t>
      </w:r>
      <w:r w:rsidR="006C7B46">
        <w:rPr>
          <w:rFonts w:asciiTheme="minorEastAsia" w:hAnsiTheme="minorEastAsia" w:cs="Times New Roman" w:hint="eastAsia"/>
          <w:szCs w:val="24"/>
        </w:rPr>
        <w:t>5</w:t>
      </w:r>
      <w:r>
        <w:rPr>
          <w:rFonts w:asciiTheme="minorEastAsia" w:hAnsiTheme="minorEastAsia" w:cs="Times New Roman" w:hint="eastAsia"/>
          <w:szCs w:val="24"/>
        </w:rPr>
        <w:t>.</w:t>
      </w:r>
      <w:r w:rsidR="00AE7DDD" w:rsidRPr="00B45BAB">
        <w:rPr>
          <w:rFonts w:asciiTheme="majorEastAsia" w:eastAsiaTheme="majorEastAsia" w:hAnsiTheme="majorEastAsia" w:hint="eastAsia"/>
          <w:szCs w:val="24"/>
        </w:rPr>
        <w:t xml:space="preserve"> 閉幕典禮</w:t>
      </w:r>
      <w:r w:rsidR="00AE7DDD" w:rsidRPr="00B45BAB">
        <w:rPr>
          <w:rFonts w:asciiTheme="majorEastAsia" w:eastAsiaTheme="majorEastAsia" w:hAnsiTheme="majorEastAsia"/>
          <w:szCs w:val="24"/>
        </w:rPr>
        <w:t>： 10</w:t>
      </w:r>
      <w:r w:rsidR="00AE7DDD" w:rsidRPr="00B45BAB">
        <w:rPr>
          <w:rFonts w:asciiTheme="majorEastAsia" w:eastAsiaTheme="majorEastAsia" w:hAnsiTheme="majorEastAsia" w:hint="eastAsia"/>
          <w:szCs w:val="24"/>
        </w:rPr>
        <w:t>8</w:t>
      </w:r>
      <w:r w:rsidR="00AE7DDD" w:rsidRPr="00B45BAB">
        <w:rPr>
          <w:rFonts w:asciiTheme="majorEastAsia" w:eastAsiaTheme="majorEastAsia" w:hAnsiTheme="majorEastAsia"/>
          <w:szCs w:val="24"/>
        </w:rPr>
        <w:t>年</w:t>
      </w:r>
      <w:r w:rsidR="00AE7DDD" w:rsidRPr="00B45BAB">
        <w:rPr>
          <w:rFonts w:asciiTheme="majorEastAsia" w:eastAsiaTheme="majorEastAsia" w:hAnsiTheme="majorEastAsia" w:hint="eastAsia"/>
          <w:szCs w:val="24"/>
        </w:rPr>
        <w:t>12</w:t>
      </w:r>
      <w:r w:rsidR="00AE7DDD" w:rsidRPr="00B45BAB">
        <w:rPr>
          <w:rFonts w:asciiTheme="majorEastAsia" w:eastAsiaTheme="majorEastAsia" w:hAnsiTheme="majorEastAsia"/>
          <w:szCs w:val="24"/>
        </w:rPr>
        <w:t>月</w:t>
      </w:r>
      <w:r w:rsidR="00AE7DDD" w:rsidRPr="006C7B46">
        <w:rPr>
          <w:rFonts w:asciiTheme="majorEastAsia" w:eastAsiaTheme="majorEastAsia" w:hAnsiTheme="majorEastAsia" w:hint="eastAsia"/>
          <w:szCs w:val="24"/>
        </w:rPr>
        <w:t>8</w:t>
      </w:r>
      <w:r w:rsidR="00AE7DDD" w:rsidRPr="00B45BAB">
        <w:rPr>
          <w:rFonts w:asciiTheme="majorEastAsia" w:eastAsiaTheme="majorEastAsia" w:hAnsiTheme="majorEastAsia" w:hint="eastAsia"/>
          <w:szCs w:val="24"/>
        </w:rPr>
        <w:t xml:space="preserve"> </w:t>
      </w:r>
      <w:r w:rsidR="00AE7DDD" w:rsidRPr="00B45BAB">
        <w:rPr>
          <w:rFonts w:asciiTheme="majorEastAsia" w:eastAsiaTheme="majorEastAsia" w:hAnsiTheme="majorEastAsia"/>
          <w:szCs w:val="24"/>
        </w:rPr>
        <w:t>日</w:t>
      </w:r>
      <w:r w:rsidR="00AE7DDD" w:rsidRPr="00B45BAB">
        <w:rPr>
          <w:rFonts w:asciiTheme="majorEastAsia" w:eastAsiaTheme="majorEastAsia" w:hAnsiTheme="majorEastAsia" w:hint="eastAsia"/>
          <w:szCs w:val="24"/>
        </w:rPr>
        <w:t>下午19時30分</w:t>
      </w:r>
      <w:r w:rsidR="00AE7DDD" w:rsidRPr="00B45BAB">
        <w:rPr>
          <w:rFonts w:asciiTheme="majorEastAsia" w:eastAsiaTheme="majorEastAsia" w:hAnsiTheme="majorEastAsia" w:cs="Times New Roman"/>
          <w:szCs w:val="24"/>
        </w:rPr>
        <w:t>（</w:t>
      </w:r>
      <w:r w:rsidR="00AE7DDD" w:rsidRPr="00B45BAB">
        <w:rPr>
          <w:rFonts w:asciiTheme="majorEastAsia" w:eastAsiaTheme="majorEastAsia" w:hAnsiTheme="majorEastAsia" w:cs="Times New Roman" w:hint="eastAsia"/>
          <w:szCs w:val="24"/>
        </w:rPr>
        <w:t>前四名球隊</w:t>
      </w:r>
      <w:r w:rsidR="00AE7DDD" w:rsidRPr="00B45BAB">
        <w:rPr>
          <w:rFonts w:asciiTheme="majorEastAsia" w:eastAsiaTheme="majorEastAsia" w:hAnsiTheme="majorEastAsia" w:cs="Times New Roman"/>
          <w:bCs/>
          <w:szCs w:val="24"/>
        </w:rPr>
        <w:t>務必</w:t>
      </w:r>
      <w:r w:rsidR="00AE7DDD" w:rsidRPr="00B45BAB">
        <w:rPr>
          <w:rFonts w:asciiTheme="majorEastAsia" w:eastAsiaTheme="majorEastAsia" w:hAnsiTheme="majorEastAsia" w:cs="Times New Roman" w:hint="eastAsia"/>
          <w:bCs/>
          <w:szCs w:val="24"/>
        </w:rPr>
        <w:t>參加</w:t>
      </w:r>
      <w:r w:rsidR="00AE7DDD" w:rsidRPr="00B45BAB">
        <w:rPr>
          <w:rFonts w:asciiTheme="majorEastAsia" w:eastAsiaTheme="majorEastAsia" w:hAnsiTheme="majorEastAsia"/>
          <w:szCs w:val="24"/>
        </w:rPr>
        <w:t>）；</w:t>
      </w:r>
      <w:r w:rsidR="00AE7DDD" w:rsidRPr="00B45BAB">
        <w:rPr>
          <w:rFonts w:asciiTheme="majorEastAsia" w:eastAsiaTheme="majorEastAsia" w:hAnsiTheme="majorEastAsia" w:hint="eastAsia"/>
          <w:szCs w:val="24"/>
        </w:rPr>
        <w:t>地點</w:t>
      </w:r>
      <w:r w:rsidR="00AE7DDD" w:rsidRPr="00B45BAB">
        <w:rPr>
          <w:rFonts w:asciiTheme="majorEastAsia" w:eastAsiaTheme="majorEastAsia" w:hAnsiTheme="majorEastAsia" w:cs="Times New Roman"/>
          <w:szCs w:val="24"/>
        </w:rPr>
        <w:t>：</w:t>
      </w:r>
      <w:r w:rsidR="00AE7DDD" w:rsidRPr="00B45BAB">
        <w:rPr>
          <w:rFonts w:asciiTheme="majorEastAsia" w:eastAsiaTheme="majorEastAsia" w:hAnsiTheme="majorEastAsia" w:hint="eastAsia"/>
          <w:szCs w:val="24"/>
        </w:rPr>
        <w:t>臺北市天母棒球場</w:t>
      </w:r>
      <w:r w:rsidR="00AE7DDD" w:rsidRPr="00B45BAB">
        <w:rPr>
          <w:rFonts w:asciiTheme="majorEastAsia" w:eastAsiaTheme="majorEastAsia" w:hAnsiTheme="majorEastAsia"/>
          <w:szCs w:val="24"/>
        </w:rPr>
        <w:t>。</w:t>
      </w:r>
    </w:p>
    <w:p w:rsidR="00AE7DDD" w:rsidRPr="00B45BAB" w:rsidRDefault="004A73F6" w:rsidP="00F430CE">
      <w:pPr>
        <w:spacing w:line="240" w:lineRule="atLeast"/>
        <w:ind w:left="0" w:firstLineChars="200" w:firstLine="480"/>
        <w:rPr>
          <w:rFonts w:asciiTheme="majorEastAsia" w:eastAsiaTheme="majorEastAsia" w:hAnsiTheme="majorEastAsia"/>
          <w:szCs w:val="24"/>
        </w:rPr>
      </w:pPr>
      <w:r>
        <w:rPr>
          <w:rFonts w:asciiTheme="minorEastAsia" w:hAnsiTheme="minorEastAsia" w:cs="Times New Roman" w:hint="eastAsia"/>
          <w:szCs w:val="24"/>
        </w:rPr>
        <w:t>C1.6</w:t>
      </w:r>
      <w:r w:rsidRPr="00664342">
        <w:rPr>
          <w:rFonts w:asciiTheme="minorEastAsia" w:hAnsiTheme="minorEastAsia" w:cs="Times New Roman" w:hint="eastAsia"/>
          <w:szCs w:val="24"/>
        </w:rPr>
        <w:t>.</w:t>
      </w:r>
      <w:r w:rsidR="006C7B46">
        <w:rPr>
          <w:rFonts w:asciiTheme="minorEastAsia" w:hAnsiTheme="minorEastAsia" w:cs="Times New Roman" w:hint="eastAsia"/>
          <w:szCs w:val="24"/>
        </w:rPr>
        <w:t>6</w:t>
      </w:r>
      <w:r>
        <w:rPr>
          <w:rFonts w:asciiTheme="minorEastAsia" w:hAnsiTheme="minorEastAsia" w:cs="Times New Roman" w:hint="eastAsia"/>
          <w:szCs w:val="24"/>
        </w:rPr>
        <w:t>.</w:t>
      </w:r>
      <w:r w:rsidR="00007CE9" w:rsidRPr="00B45BAB">
        <w:rPr>
          <w:rFonts w:asciiTheme="majorEastAsia" w:eastAsiaTheme="majorEastAsia" w:hAnsiTheme="majorEastAsia" w:hint="eastAsia"/>
          <w:szCs w:val="24"/>
        </w:rPr>
        <w:t xml:space="preserve"> 比賽日期</w:t>
      </w:r>
    </w:p>
    <w:p w:rsidR="00007CE9" w:rsidRPr="00B15F2A" w:rsidRDefault="004A73F6" w:rsidP="00F430CE">
      <w:pPr>
        <w:spacing w:line="240" w:lineRule="atLeast"/>
        <w:ind w:leftChars="400" w:left="1920" w:hangingChars="400" w:hanging="960"/>
        <w:rPr>
          <w:rFonts w:asciiTheme="majorEastAsia" w:eastAsiaTheme="majorEastAsia" w:hAnsiTheme="majorEastAsia"/>
          <w:szCs w:val="24"/>
        </w:rPr>
      </w:pPr>
      <w:r>
        <w:rPr>
          <w:rFonts w:asciiTheme="minorEastAsia" w:hAnsiTheme="minorEastAsia" w:cs="Times New Roman" w:hint="eastAsia"/>
          <w:szCs w:val="24"/>
        </w:rPr>
        <w:t>C1.6</w:t>
      </w:r>
      <w:r w:rsidRPr="00664342">
        <w:rPr>
          <w:rFonts w:asciiTheme="minorEastAsia" w:hAnsiTheme="minorEastAsia" w:cs="Times New Roman" w:hint="eastAsia"/>
          <w:szCs w:val="24"/>
        </w:rPr>
        <w:t>.</w:t>
      </w:r>
      <w:r w:rsidR="006C7B46">
        <w:rPr>
          <w:rFonts w:asciiTheme="minorEastAsia" w:hAnsiTheme="minorEastAsia" w:cs="Times New Roman" w:hint="eastAsia"/>
          <w:szCs w:val="24"/>
        </w:rPr>
        <w:t>6</w:t>
      </w:r>
      <w:r>
        <w:rPr>
          <w:rFonts w:asciiTheme="minorEastAsia" w:hAnsiTheme="minorEastAsia" w:cs="Times New Roman" w:hint="eastAsia"/>
          <w:szCs w:val="24"/>
        </w:rPr>
        <w:t>.1.</w:t>
      </w:r>
      <w:r w:rsidR="00007CE9" w:rsidRPr="00B45BAB">
        <w:rPr>
          <w:rFonts w:asciiTheme="majorEastAsia" w:eastAsiaTheme="majorEastAsia" w:hAnsiTheme="majorEastAsia" w:cs="Times New Roman" w:hint="eastAsia"/>
          <w:szCs w:val="24"/>
        </w:rPr>
        <w:t xml:space="preserve"> </w:t>
      </w:r>
      <w:r w:rsidR="00007CE9" w:rsidRPr="00B45BAB">
        <w:rPr>
          <w:rFonts w:asciiTheme="majorEastAsia" w:eastAsiaTheme="majorEastAsia" w:hAnsiTheme="majorEastAsia" w:hint="eastAsia"/>
          <w:szCs w:val="24"/>
        </w:rPr>
        <w:t>分區預賽：</w:t>
      </w:r>
      <w:r w:rsidR="00007CE9" w:rsidRPr="00B45BAB">
        <w:rPr>
          <w:rFonts w:asciiTheme="majorEastAsia" w:eastAsiaTheme="majorEastAsia" w:hAnsiTheme="majorEastAsia"/>
          <w:szCs w:val="24"/>
        </w:rPr>
        <w:t>10</w:t>
      </w:r>
      <w:r w:rsidR="00007CE9" w:rsidRPr="00B45BAB">
        <w:rPr>
          <w:rFonts w:asciiTheme="majorEastAsia" w:eastAsiaTheme="majorEastAsia" w:hAnsiTheme="majorEastAsia" w:hint="eastAsia"/>
          <w:szCs w:val="24"/>
        </w:rPr>
        <w:t>8</w:t>
      </w:r>
      <w:r w:rsidR="00007CE9" w:rsidRPr="00B45BAB">
        <w:rPr>
          <w:rFonts w:asciiTheme="majorEastAsia" w:eastAsiaTheme="majorEastAsia" w:hAnsiTheme="majorEastAsia"/>
          <w:szCs w:val="24"/>
        </w:rPr>
        <w:t>年10月</w:t>
      </w:r>
      <w:r w:rsidR="00007CE9" w:rsidRPr="006C7B46">
        <w:rPr>
          <w:rFonts w:asciiTheme="majorEastAsia" w:eastAsiaTheme="majorEastAsia" w:hAnsiTheme="majorEastAsia" w:hint="eastAsia"/>
          <w:szCs w:val="24"/>
        </w:rPr>
        <w:t>26</w:t>
      </w:r>
      <w:r w:rsidR="00007CE9" w:rsidRPr="00B45BAB">
        <w:rPr>
          <w:rFonts w:asciiTheme="majorEastAsia" w:eastAsiaTheme="majorEastAsia" w:hAnsiTheme="majorEastAsia"/>
          <w:szCs w:val="24"/>
        </w:rPr>
        <w:t>日起至</w:t>
      </w:r>
      <w:r w:rsidR="00007CE9" w:rsidRPr="00A92A58">
        <w:rPr>
          <w:rFonts w:asciiTheme="majorEastAsia" w:eastAsiaTheme="majorEastAsia" w:hAnsiTheme="majorEastAsia" w:hint="eastAsia"/>
          <w:szCs w:val="24"/>
        </w:rPr>
        <w:t>11月</w:t>
      </w:r>
      <w:r w:rsidR="00F13660" w:rsidRPr="00A92A58">
        <w:rPr>
          <w:rFonts w:asciiTheme="majorEastAsia" w:eastAsiaTheme="majorEastAsia" w:hAnsiTheme="majorEastAsia" w:hint="eastAsia"/>
          <w:szCs w:val="24"/>
        </w:rPr>
        <w:t>10</w:t>
      </w:r>
      <w:r w:rsidR="00007CE9" w:rsidRPr="00A92A58">
        <w:rPr>
          <w:rFonts w:asciiTheme="majorEastAsia" w:eastAsiaTheme="majorEastAsia" w:hAnsiTheme="majorEastAsia"/>
          <w:szCs w:val="24"/>
        </w:rPr>
        <w:t>日</w:t>
      </w:r>
      <w:r w:rsidR="00007CE9" w:rsidRPr="00B45BAB">
        <w:rPr>
          <w:rFonts w:asciiTheme="majorEastAsia" w:eastAsiaTheme="majorEastAsia" w:hAnsiTheme="majorEastAsia"/>
          <w:szCs w:val="24"/>
        </w:rPr>
        <w:t>期間舉行完畢，各分區實際舉行時</w:t>
      </w:r>
      <w:r w:rsidR="00007CE9" w:rsidRPr="00B15F2A">
        <w:rPr>
          <w:rFonts w:asciiTheme="majorEastAsia" w:eastAsiaTheme="majorEastAsia" w:hAnsiTheme="majorEastAsia"/>
          <w:szCs w:val="24"/>
        </w:rPr>
        <w:t>間，由主辦單位依據學校報名分佈情況定之。</w:t>
      </w:r>
    </w:p>
    <w:p w:rsidR="00007CE9" w:rsidRPr="00B15F2A" w:rsidRDefault="004A73F6" w:rsidP="004A73F6">
      <w:pPr>
        <w:spacing w:line="240" w:lineRule="atLeast"/>
        <w:ind w:firstLineChars="300" w:firstLine="720"/>
        <w:rPr>
          <w:rFonts w:asciiTheme="majorEastAsia" w:eastAsiaTheme="majorEastAsia" w:hAnsiTheme="majorEastAsia" w:cs="Times New Roman"/>
          <w:szCs w:val="24"/>
        </w:rPr>
      </w:pPr>
      <w:r w:rsidRPr="00B15F2A">
        <w:rPr>
          <w:rFonts w:asciiTheme="majorEastAsia" w:eastAsiaTheme="majorEastAsia" w:hAnsiTheme="majorEastAsia" w:cs="Times New Roman" w:hint="eastAsia"/>
          <w:szCs w:val="24"/>
        </w:rPr>
        <w:t>C1.6.</w:t>
      </w:r>
      <w:r w:rsidR="006C7B46">
        <w:rPr>
          <w:rFonts w:asciiTheme="majorEastAsia" w:eastAsiaTheme="majorEastAsia" w:hAnsiTheme="majorEastAsia" w:cs="Times New Roman" w:hint="eastAsia"/>
          <w:szCs w:val="24"/>
        </w:rPr>
        <w:t>6</w:t>
      </w:r>
      <w:r w:rsidRPr="00B15F2A">
        <w:rPr>
          <w:rFonts w:asciiTheme="majorEastAsia" w:eastAsiaTheme="majorEastAsia" w:hAnsiTheme="majorEastAsia" w:cs="Times New Roman" w:hint="eastAsia"/>
          <w:szCs w:val="24"/>
        </w:rPr>
        <w:t>.2.</w:t>
      </w:r>
      <w:r w:rsidR="00007CE9" w:rsidRPr="00B15F2A">
        <w:rPr>
          <w:rFonts w:asciiTheme="majorEastAsia" w:eastAsiaTheme="majorEastAsia" w:hAnsiTheme="majorEastAsia" w:cs="Times New Roman" w:hint="eastAsia"/>
          <w:szCs w:val="24"/>
        </w:rPr>
        <w:t xml:space="preserve"> </w:t>
      </w:r>
      <w:r w:rsidR="00007CE9" w:rsidRPr="00B15F2A">
        <w:rPr>
          <w:rFonts w:asciiTheme="majorEastAsia" w:eastAsiaTheme="majorEastAsia" w:hAnsiTheme="majorEastAsia" w:hint="eastAsia"/>
          <w:szCs w:val="24"/>
        </w:rPr>
        <w:t>全國決賽：</w:t>
      </w:r>
      <w:r w:rsidR="00007CE9" w:rsidRPr="00B15F2A">
        <w:rPr>
          <w:rFonts w:asciiTheme="majorEastAsia" w:eastAsiaTheme="majorEastAsia" w:hAnsiTheme="majorEastAsia"/>
          <w:szCs w:val="24"/>
        </w:rPr>
        <w:t>10</w:t>
      </w:r>
      <w:r w:rsidR="00007CE9" w:rsidRPr="00B15F2A">
        <w:rPr>
          <w:rFonts w:asciiTheme="majorEastAsia" w:eastAsiaTheme="majorEastAsia" w:hAnsiTheme="majorEastAsia" w:hint="eastAsia"/>
          <w:szCs w:val="24"/>
        </w:rPr>
        <w:t>8</w:t>
      </w:r>
      <w:r w:rsidR="00007CE9" w:rsidRPr="00B15F2A">
        <w:rPr>
          <w:rFonts w:asciiTheme="majorEastAsia" w:eastAsiaTheme="majorEastAsia" w:hAnsiTheme="majorEastAsia"/>
          <w:szCs w:val="24"/>
        </w:rPr>
        <w:t>年</w:t>
      </w:r>
      <w:r w:rsidR="00007CE9" w:rsidRPr="00A92A58">
        <w:rPr>
          <w:rFonts w:asciiTheme="majorEastAsia" w:eastAsiaTheme="majorEastAsia" w:hAnsiTheme="majorEastAsia"/>
          <w:szCs w:val="24"/>
        </w:rPr>
        <w:t>1</w:t>
      </w:r>
      <w:r w:rsidR="00007CE9" w:rsidRPr="00A92A58">
        <w:rPr>
          <w:rFonts w:asciiTheme="majorEastAsia" w:eastAsiaTheme="majorEastAsia" w:hAnsiTheme="majorEastAsia" w:hint="eastAsia"/>
          <w:szCs w:val="24"/>
        </w:rPr>
        <w:t>1</w:t>
      </w:r>
      <w:r w:rsidR="00007CE9" w:rsidRPr="00A92A58">
        <w:rPr>
          <w:rFonts w:asciiTheme="majorEastAsia" w:eastAsiaTheme="majorEastAsia" w:hAnsiTheme="majorEastAsia"/>
          <w:szCs w:val="24"/>
        </w:rPr>
        <w:t>月</w:t>
      </w:r>
      <w:r w:rsidR="00F13660" w:rsidRPr="00A92A58">
        <w:rPr>
          <w:rFonts w:asciiTheme="majorEastAsia" w:eastAsiaTheme="majorEastAsia" w:hAnsiTheme="majorEastAsia" w:hint="eastAsia"/>
          <w:szCs w:val="24"/>
        </w:rPr>
        <w:t>14</w:t>
      </w:r>
      <w:r w:rsidR="00007CE9" w:rsidRPr="00A92A58">
        <w:rPr>
          <w:rFonts w:asciiTheme="majorEastAsia" w:eastAsiaTheme="majorEastAsia" w:hAnsiTheme="majorEastAsia"/>
          <w:szCs w:val="24"/>
        </w:rPr>
        <w:t>日起至1</w:t>
      </w:r>
      <w:r w:rsidR="00007CE9" w:rsidRPr="00A92A58">
        <w:rPr>
          <w:rFonts w:asciiTheme="majorEastAsia" w:eastAsiaTheme="majorEastAsia" w:hAnsiTheme="majorEastAsia" w:hint="eastAsia"/>
          <w:szCs w:val="24"/>
        </w:rPr>
        <w:t>2</w:t>
      </w:r>
      <w:r w:rsidR="00007CE9" w:rsidRPr="00A92A58">
        <w:rPr>
          <w:rFonts w:asciiTheme="majorEastAsia" w:eastAsiaTheme="majorEastAsia" w:hAnsiTheme="majorEastAsia"/>
          <w:szCs w:val="24"/>
        </w:rPr>
        <w:t>月</w:t>
      </w:r>
      <w:r w:rsidR="00007CE9" w:rsidRPr="00A92A58">
        <w:rPr>
          <w:rFonts w:asciiTheme="majorEastAsia" w:eastAsiaTheme="majorEastAsia" w:hAnsiTheme="majorEastAsia" w:hint="eastAsia"/>
          <w:szCs w:val="24"/>
        </w:rPr>
        <w:t>8</w:t>
      </w:r>
      <w:r w:rsidR="00007CE9" w:rsidRPr="00A92A58">
        <w:rPr>
          <w:rFonts w:asciiTheme="majorEastAsia" w:eastAsiaTheme="majorEastAsia" w:hAnsiTheme="majorEastAsia"/>
          <w:szCs w:val="24"/>
        </w:rPr>
        <w:t>日</w:t>
      </w:r>
      <w:r w:rsidR="00007CE9" w:rsidRPr="00B15F2A">
        <w:rPr>
          <w:rFonts w:asciiTheme="majorEastAsia" w:eastAsiaTheme="majorEastAsia" w:hAnsiTheme="majorEastAsia"/>
          <w:szCs w:val="24"/>
        </w:rPr>
        <w:t>期間舉行。</w:t>
      </w:r>
    </w:p>
    <w:p w:rsidR="00EB042E" w:rsidRPr="00B15F2A" w:rsidRDefault="004A73F6" w:rsidP="004A73F6">
      <w:pPr>
        <w:spacing w:line="240" w:lineRule="atLeast"/>
        <w:ind w:firstLineChars="300" w:firstLine="720"/>
        <w:rPr>
          <w:rFonts w:asciiTheme="majorEastAsia" w:eastAsiaTheme="majorEastAsia" w:hAnsiTheme="majorEastAsia" w:cs="Times New Roman"/>
          <w:szCs w:val="24"/>
        </w:rPr>
      </w:pPr>
      <w:r w:rsidRPr="00B15F2A">
        <w:rPr>
          <w:rFonts w:asciiTheme="majorEastAsia" w:eastAsiaTheme="majorEastAsia" w:hAnsiTheme="majorEastAsia" w:cs="Times New Roman" w:hint="eastAsia"/>
          <w:szCs w:val="24"/>
        </w:rPr>
        <w:t>C1.6.</w:t>
      </w:r>
      <w:r w:rsidR="006C7B46">
        <w:rPr>
          <w:rFonts w:asciiTheme="majorEastAsia" w:eastAsiaTheme="majorEastAsia" w:hAnsiTheme="majorEastAsia" w:cs="Times New Roman" w:hint="eastAsia"/>
          <w:szCs w:val="24"/>
        </w:rPr>
        <w:t>6</w:t>
      </w:r>
      <w:r w:rsidRPr="00B15F2A">
        <w:rPr>
          <w:rFonts w:asciiTheme="majorEastAsia" w:eastAsiaTheme="majorEastAsia" w:hAnsiTheme="majorEastAsia" w:cs="Times New Roman" w:hint="eastAsia"/>
          <w:szCs w:val="24"/>
        </w:rPr>
        <w:t>.3.</w:t>
      </w:r>
      <w:r w:rsidR="00007CE9" w:rsidRPr="00B15F2A">
        <w:rPr>
          <w:rFonts w:asciiTheme="majorEastAsia" w:eastAsiaTheme="majorEastAsia" w:hAnsiTheme="majorEastAsia" w:cs="Times New Roman" w:hint="eastAsia"/>
          <w:szCs w:val="24"/>
        </w:rPr>
        <w:t xml:space="preserve"> </w:t>
      </w:r>
      <w:r w:rsidR="00007CE9" w:rsidRPr="00B15F2A">
        <w:rPr>
          <w:rFonts w:asciiTheme="majorEastAsia" w:eastAsiaTheme="majorEastAsia" w:hAnsiTheme="majorEastAsia"/>
          <w:szCs w:val="24"/>
        </w:rPr>
        <w:t>為配合</w:t>
      </w:r>
      <w:r w:rsidR="00007CE9" w:rsidRPr="00B15F2A">
        <w:rPr>
          <w:rFonts w:asciiTheme="majorEastAsia" w:eastAsiaTheme="majorEastAsia" w:hAnsiTheme="majorEastAsia" w:hint="eastAsia"/>
          <w:szCs w:val="24"/>
        </w:rPr>
        <w:t>電視</w:t>
      </w:r>
      <w:r w:rsidR="00007CE9" w:rsidRPr="00B15F2A">
        <w:rPr>
          <w:rFonts w:asciiTheme="majorEastAsia" w:eastAsiaTheme="majorEastAsia" w:hAnsiTheme="majorEastAsia"/>
          <w:szCs w:val="24"/>
        </w:rPr>
        <w:t>轉播</w:t>
      </w:r>
      <w:r w:rsidR="00007CE9" w:rsidRPr="00B15F2A">
        <w:rPr>
          <w:rFonts w:asciiTheme="majorEastAsia" w:eastAsiaTheme="majorEastAsia" w:hAnsiTheme="majorEastAsia" w:hint="eastAsia"/>
          <w:szCs w:val="24"/>
        </w:rPr>
        <w:t>，</w:t>
      </w:r>
      <w:r w:rsidR="00007CE9" w:rsidRPr="00B15F2A">
        <w:rPr>
          <w:rFonts w:asciiTheme="majorEastAsia" w:eastAsiaTheme="majorEastAsia" w:hAnsiTheme="majorEastAsia"/>
          <w:szCs w:val="24"/>
        </w:rPr>
        <w:t>大會</w:t>
      </w:r>
      <w:r w:rsidR="00007CE9" w:rsidRPr="00B15F2A">
        <w:rPr>
          <w:rFonts w:asciiTheme="majorEastAsia" w:eastAsiaTheme="majorEastAsia" w:hAnsiTheme="majorEastAsia" w:hint="eastAsia"/>
          <w:szCs w:val="24"/>
        </w:rPr>
        <w:t>可作比賽時間及場地之適度調整</w:t>
      </w:r>
      <w:r w:rsidR="00007CE9" w:rsidRPr="00B15F2A">
        <w:rPr>
          <w:rFonts w:asciiTheme="majorEastAsia" w:eastAsiaTheme="majorEastAsia" w:hAnsiTheme="majorEastAsia"/>
          <w:szCs w:val="24"/>
        </w:rPr>
        <w:t>。</w:t>
      </w:r>
    </w:p>
    <w:p w:rsidR="009B2882" w:rsidRPr="00B15F2A" w:rsidRDefault="004A73F6" w:rsidP="00B15F2A">
      <w:pPr>
        <w:spacing w:line="240" w:lineRule="atLeast"/>
        <w:ind w:left="0" w:firstLineChars="100" w:firstLine="240"/>
        <w:rPr>
          <w:rFonts w:asciiTheme="majorEastAsia" w:eastAsiaTheme="majorEastAsia" w:hAnsiTheme="majorEastAsia" w:cs="Times New Roman"/>
          <w:szCs w:val="24"/>
        </w:rPr>
      </w:pPr>
      <w:r w:rsidRPr="00B15F2A">
        <w:rPr>
          <w:rFonts w:asciiTheme="majorEastAsia" w:eastAsiaTheme="majorEastAsia" w:hAnsiTheme="majorEastAsia" w:hint="eastAsia"/>
          <w:szCs w:val="24"/>
        </w:rPr>
        <w:t>C1.7.</w:t>
      </w:r>
      <w:r w:rsidR="00B15F2A" w:rsidRPr="00B15F2A">
        <w:rPr>
          <w:rFonts w:asciiTheme="majorEastAsia" w:eastAsiaTheme="majorEastAsia" w:hAnsiTheme="majorEastAsia" w:hint="eastAsia"/>
          <w:szCs w:val="24"/>
        </w:rPr>
        <w:t xml:space="preserve"> </w:t>
      </w:r>
      <w:r w:rsidR="009B2882" w:rsidRPr="00B15F2A">
        <w:rPr>
          <w:rFonts w:asciiTheme="majorEastAsia" w:eastAsiaTheme="majorEastAsia" w:hAnsiTheme="majorEastAsia" w:cs="Times New Roman"/>
          <w:szCs w:val="24"/>
        </w:rPr>
        <w:t>獎勵</w:t>
      </w:r>
    </w:p>
    <w:p w:rsidR="009B2882" w:rsidRPr="00B15F2A" w:rsidRDefault="004A73F6" w:rsidP="00B15F2A">
      <w:pPr>
        <w:ind w:leftChars="200" w:left="1248" w:hangingChars="320" w:hanging="768"/>
        <w:rPr>
          <w:rFonts w:asciiTheme="majorEastAsia" w:eastAsiaTheme="majorEastAsia" w:hAnsiTheme="majorEastAsia" w:cs="Times New Roman"/>
          <w:szCs w:val="24"/>
        </w:rPr>
      </w:pPr>
      <w:r w:rsidRPr="00B15F2A">
        <w:rPr>
          <w:rFonts w:asciiTheme="majorEastAsia" w:eastAsiaTheme="majorEastAsia" w:hAnsiTheme="majorEastAsia" w:hint="eastAsia"/>
          <w:szCs w:val="24"/>
        </w:rPr>
        <w:t xml:space="preserve">C1.7.1. </w:t>
      </w:r>
      <w:r w:rsidR="00660D06" w:rsidRPr="00B15F2A">
        <w:rPr>
          <w:rFonts w:asciiTheme="majorEastAsia" w:eastAsiaTheme="majorEastAsia" w:hAnsiTheme="majorEastAsia" w:cs="Times New Roman"/>
        </w:rPr>
        <w:t>團體獎：冠、亞</w:t>
      </w:r>
      <w:r w:rsidR="009B2882" w:rsidRPr="00B15F2A">
        <w:rPr>
          <w:rFonts w:asciiTheme="majorEastAsia" w:eastAsiaTheme="majorEastAsia" w:hAnsiTheme="majorEastAsia" w:cs="Times New Roman"/>
        </w:rPr>
        <w:t>，各頒獎</w:t>
      </w:r>
      <w:proofErr w:type="gramStart"/>
      <w:r w:rsidR="009B2882" w:rsidRPr="00B15F2A">
        <w:rPr>
          <w:rFonts w:asciiTheme="majorEastAsia" w:eastAsiaTheme="majorEastAsia" w:hAnsiTheme="majorEastAsia" w:cs="Times New Roman"/>
        </w:rPr>
        <w:t>盃</w:t>
      </w:r>
      <w:proofErr w:type="gramEnd"/>
      <w:r w:rsidR="009B2882" w:rsidRPr="00B15F2A">
        <w:rPr>
          <w:rFonts w:asciiTheme="majorEastAsia" w:eastAsiaTheme="majorEastAsia" w:hAnsiTheme="majorEastAsia" w:cs="Times New Roman"/>
        </w:rPr>
        <w:t>乙座，另將</w:t>
      </w:r>
      <w:r w:rsidR="009E7B56" w:rsidRPr="00B15F2A">
        <w:rPr>
          <w:rFonts w:asciiTheme="majorEastAsia" w:eastAsiaTheme="majorEastAsia" w:hAnsiTheme="majorEastAsia" w:cs="Times New Roman" w:hint="eastAsia"/>
        </w:rPr>
        <w:t>3</w:t>
      </w:r>
      <w:r w:rsidR="009B2882" w:rsidRPr="00B15F2A">
        <w:rPr>
          <w:rFonts w:asciiTheme="majorEastAsia" w:eastAsiaTheme="majorEastAsia" w:hAnsiTheme="majorEastAsia" w:cs="Times New Roman"/>
        </w:rPr>
        <w:t>至8名</w:t>
      </w:r>
      <w:r w:rsidR="00196AE1">
        <w:rPr>
          <w:rFonts w:asciiTheme="majorEastAsia" w:eastAsiaTheme="majorEastAsia" w:hAnsiTheme="majorEastAsia" w:cs="Times New Roman" w:hint="eastAsia"/>
        </w:rPr>
        <w:t>同層級球隊</w:t>
      </w:r>
      <w:r w:rsidR="009B2882" w:rsidRPr="00B15F2A">
        <w:rPr>
          <w:rFonts w:asciiTheme="majorEastAsia" w:eastAsiaTheme="majorEastAsia" w:hAnsiTheme="majorEastAsia" w:cs="Times New Roman"/>
        </w:rPr>
        <w:t>依</w:t>
      </w:r>
      <w:r w:rsidR="00196AE1">
        <w:rPr>
          <w:rFonts w:asciiTheme="majorEastAsia" w:eastAsiaTheme="majorEastAsia" w:hAnsiTheme="majorEastAsia" w:cs="Times New Roman" w:hint="eastAsia"/>
        </w:rPr>
        <w:t>決賽</w:t>
      </w:r>
      <w:r w:rsidR="00B15F2A" w:rsidRPr="00B15F2A">
        <w:rPr>
          <w:rFonts w:asciiTheme="majorEastAsia" w:eastAsiaTheme="majorEastAsia" w:hAnsiTheme="majorEastAsia" w:cs="Times New Roman" w:hint="eastAsia"/>
        </w:rPr>
        <w:t>1.</w:t>
      </w:r>
      <w:r w:rsidR="009B2882" w:rsidRPr="00B15F2A">
        <w:rPr>
          <w:rFonts w:asciiTheme="majorEastAsia" w:eastAsiaTheme="majorEastAsia" w:hAnsiTheme="majorEastAsia" w:cs="Times New Roman"/>
          <w:szCs w:val="24"/>
        </w:rPr>
        <w:t>得分率高者</w:t>
      </w:r>
      <w:r w:rsidR="00B15F2A" w:rsidRPr="00B15F2A">
        <w:rPr>
          <w:rFonts w:asciiTheme="majorEastAsia" w:eastAsiaTheme="majorEastAsia" w:hAnsiTheme="majorEastAsia" w:cs="Times New Roman" w:hint="eastAsia"/>
          <w:szCs w:val="24"/>
        </w:rPr>
        <w:t>2.</w:t>
      </w:r>
      <w:r w:rsidR="009B2882" w:rsidRPr="00B15F2A">
        <w:rPr>
          <w:rFonts w:asciiTheme="majorEastAsia" w:eastAsiaTheme="majorEastAsia" w:hAnsiTheme="majorEastAsia" w:cs="Times New Roman"/>
          <w:szCs w:val="24"/>
        </w:rPr>
        <w:t>失分率低者</w:t>
      </w:r>
      <w:r w:rsidR="00B15F2A" w:rsidRPr="00B15F2A">
        <w:rPr>
          <w:rFonts w:asciiTheme="majorEastAsia" w:eastAsiaTheme="majorEastAsia" w:hAnsiTheme="majorEastAsia" w:cs="Times New Roman" w:hint="eastAsia"/>
          <w:szCs w:val="24"/>
        </w:rPr>
        <w:t>3.</w:t>
      </w:r>
      <w:r w:rsidR="009B2882" w:rsidRPr="00B15F2A">
        <w:rPr>
          <w:rFonts w:asciiTheme="majorEastAsia" w:eastAsiaTheme="majorEastAsia" w:hAnsiTheme="majorEastAsia" w:cs="Times New Roman"/>
          <w:szCs w:val="24"/>
        </w:rPr>
        <w:t>並列方式排定。</w:t>
      </w:r>
    </w:p>
    <w:p w:rsidR="009B2882" w:rsidRPr="00B15F2A" w:rsidRDefault="004A73F6" w:rsidP="009B2882">
      <w:pPr>
        <w:adjustRightInd w:val="0"/>
        <w:spacing w:line="240" w:lineRule="atLeast"/>
        <w:ind w:leftChars="200" w:left="960" w:hangingChars="200" w:hanging="480"/>
        <w:textAlignment w:val="baseline"/>
        <w:rPr>
          <w:rFonts w:asciiTheme="majorEastAsia" w:eastAsiaTheme="majorEastAsia" w:hAnsiTheme="majorEastAsia" w:cs="Times New Roman"/>
        </w:rPr>
      </w:pPr>
      <w:r w:rsidRPr="00B15F2A">
        <w:rPr>
          <w:rFonts w:asciiTheme="majorEastAsia" w:eastAsiaTheme="majorEastAsia" w:hAnsiTheme="majorEastAsia" w:hint="eastAsia"/>
          <w:szCs w:val="24"/>
        </w:rPr>
        <w:t xml:space="preserve">C1.7.2. </w:t>
      </w:r>
      <w:r w:rsidR="009B2882" w:rsidRPr="00B15F2A">
        <w:rPr>
          <w:rFonts w:asciiTheme="majorEastAsia" w:eastAsiaTheme="majorEastAsia" w:hAnsiTheme="majorEastAsia" w:cs="Times New Roman"/>
        </w:rPr>
        <w:t xml:space="preserve">個人獎：各頒發獎座乙座，前4名球隊始列入計算（全壘打獎除外） </w:t>
      </w:r>
    </w:p>
    <w:p w:rsidR="009B2882" w:rsidRPr="00B15F2A" w:rsidRDefault="009B2882" w:rsidP="00B15F2A">
      <w:pPr>
        <w:pStyle w:val="af4"/>
        <w:numPr>
          <w:ilvl w:val="0"/>
          <w:numId w:val="9"/>
        </w:numPr>
        <w:spacing w:after="0"/>
        <w:ind w:leftChars="550" w:left="2040" w:hanging="720"/>
        <w:jc w:val="both"/>
        <w:rPr>
          <w:rFonts w:asciiTheme="majorEastAsia" w:eastAsiaTheme="majorEastAsia" w:hAnsiTheme="majorEastAsia" w:cs="Times New Roman"/>
          <w:szCs w:val="24"/>
          <w:lang w:eastAsia="zh-TW"/>
        </w:rPr>
      </w:pPr>
      <w:r w:rsidRPr="00B15F2A">
        <w:rPr>
          <w:rFonts w:asciiTheme="majorEastAsia" w:eastAsiaTheme="majorEastAsia" w:hAnsiTheme="majorEastAsia" w:cs="Times New Roman"/>
          <w:szCs w:val="24"/>
          <w:lang w:eastAsia="zh-TW"/>
        </w:rPr>
        <w:t>打擊獎：1名</w:t>
      </w:r>
      <w:proofErr w:type="gramStart"/>
      <w:r w:rsidRPr="00B15F2A">
        <w:rPr>
          <w:rFonts w:asciiTheme="majorEastAsia" w:eastAsiaTheme="majorEastAsia" w:hAnsiTheme="majorEastAsia" w:cs="Times New Roman"/>
          <w:szCs w:val="24"/>
          <w:lang w:eastAsia="zh-TW"/>
        </w:rPr>
        <w:t>（</w:t>
      </w:r>
      <w:proofErr w:type="gramEnd"/>
      <w:r w:rsidRPr="00B15F2A">
        <w:rPr>
          <w:rFonts w:asciiTheme="majorEastAsia" w:eastAsiaTheme="majorEastAsia" w:hAnsiTheme="majorEastAsia" w:cs="Times New Roman"/>
          <w:szCs w:val="24"/>
          <w:lang w:eastAsia="zh-TW"/>
        </w:rPr>
        <w:t>打擊率相同時，以1.長打率較高者2.上壘率較高者依序決定之。）</w:t>
      </w:r>
    </w:p>
    <w:p w:rsidR="009B2882" w:rsidRPr="00B15F2A" w:rsidRDefault="009B2882" w:rsidP="00B15F2A">
      <w:pPr>
        <w:pStyle w:val="af4"/>
        <w:numPr>
          <w:ilvl w:val="0"/>
          <w:numId w:val="9"/>
        </w:numPr>
        <w:spacing w:after="0"/>
        <w:ind w:leftChars="550" w:left="1560" w:hangingChars="100" w:hanging="240"/>
        <w:jc w:val="both"/>
        <w:rPr>
          <w:rFonts w:asciiTheme="majorEastAsia" w:eastAsiaTheme="majorEastAsia" w:hAnsiTheme="majorEastAsia" w:cs="Times New Roman"/>
          <w:szCs w:val="24"/>
          <w:lang w:eastAsia="zh-TW"/>
        </w:rPr>
      </w:pPr>
      <w:r w:rsidRPr="00B15F2A">
        <w:rPr>
          <w:rFonts w:asciiTheme="majorEastAsia" w:eastAsiaTheme="majorEastAsia" w:hAnsiTheme="majorEastAsia" w:cs="Times New Roman"/>
          <w:szCs w:val="24"/>
          <w:lang w:eastAsia="zh-TW"/>
        </w:rPr>
        <w:t>打點獎：1名</w:t>
      </w:r>
      <w:proofErr w:type="gramStart"/>
      <w:r w:rsidRPr="00B15F2A">
        <w:rPr>
          <w:rFonts w:asciiTheme="majorEastAsia" w:eastAsiaTheme="majorEastAsia" w:hAnsiTheme="majorEastAsia" w:cs="Times New Roman"/>
          <w:szCs w:val="24"/>
          <w:lang w:eastAsia="zh-TW"/>
        </w:rPr>
        <w:t>（</w:t>
      </w:r>
      <w:proofErr w:type="gramEnd"/>
      <w:r w:rsidRPr="00B15F2A">
        <w:rPr>
          <w:rFonts w:asciiTheme="majorEastAsia" w:eastAsiaTheme="majorEastAsia" w:hAnsiTheme="majorEastAsia" w:cs="Times New Roman"/>
          <w:szCs w:val="24"/>
          <w:lang w:eastAsia="zh-TW"/>
        </w:rPr>
        <w:t>打點相同時，以1.打數較少者2.壘打數較多者依序決定</w:t>
      </w:r>
      <w:r w:rsidRPr="00B15F2A">
        <w:rPr>
          <w:rFonts w:asciiTheme="majorEastAsia" w:eastAsiaTheme="majorEastAsia" w:hAnsiTheme="majorEastAsia" w:cs="Times New Roman" w:hint="eastAsia"/>
          <w:szCs w:val="24"/>
          <w:lang w:eastAsia="zh-TW"/>
        </w:rPr>
        <w:t xml:space="preserve">          </w:t>
      </w:r>
      <w:r w:rsidRPr="00B15F2A">
        <w:rPr>
          <w:rFonts w:asciiTheme="majorEastAsia" w:eastAsiaTheme="majorEastAsia" w:hAnsiTheme="majorEastAsia" w:cs="Times New Roman"/>
          <w:szCs w:val="24"/>
          <w:lang w:eastAsia="zh-TW"/>
        </w:rPr>
        <w:t>之。）</w:t>
      </w:r>
    </w:p>
    <w:p w:rsidR="009B2882" w:rsidRPr="00B15F2A" w:rsidRDefault="009B2882" w:rsidP="00B15F2A">
      <w:pPr>
        <w:pStyle w:val="af4"/>
        <w:numPr>
          <w:ilvl w:val="0"/>
          <w:numId w:val="9"/>
        </w:numPr>
        <w:spacing w:after="0"/>
        <w:ind w:leftChars="550" w:left="2040" w:hanging="720"/>
        <w:jc w:val="both"/>
        <w:rPr>
          <w:rFonts w:asciiTheme="majorEastAsia" w:eastAsiaTheme="majorEastAsia" w:hAnsiTheme="majorEastAsia" w:cs="Times New Roman"/>
          <w:szCs w:val="24"/>
          <w:lang w:eastAsia="zh-TW"/>
        </w:rPr>
      </w:pPr>
      <w:r w:rsidRPr="00B15F2A">
        <w:rPr>
          <w:rFonts w:asciiTheme="majorEastAsia" w:eastAsiaTheme="majorEastAsia" w:hAnsiTheme="majorEastAsia" w:cs="Times New Roman"/>
          <w:szCs w:val="24"/>
          <w:lang w:eastAsia="zh-TW"/>
        </w:rPr>
        <w:t>全壘打獎：1名</w:t>
      </w:r>
      <w:proofErr w:type="gramStart"/>
      <w:r w:rsidRPr="00B15F2A">
        <w:rPr>
          <w:rFonts w:asciiTheme="majorEastAsia" w:eastAsiaTheme="majorEastAsia" w:hAnsiTheme="majorEastAsia" w:cs="Times New Roman"/>
          <w:szCs w:val="24"/>
          <w:lang w:eastAsia="zh-TW"/>
        </w:rPr>
        <w:t>（</w:t>
      </w:r>
      <w:proofErr w:type="gramEnd"/>
      <w:r w:rsidRPr="00B15F2A">
        <w:rPr>
          <w:rFonts w:asciiTheme="majorEastAsia" w:eastAsiaTheme="majorEastAsia" w:hAnsiTheme="majorEastAsia" w:cs="Times New Roman"/>
          <w:szCs w:val="24"/>
          <w:lang w:eastAsia="zh-TW"/>
        </w:rPr>
        <w:t>全壘打數相同時，以1.打數較少者2.打點較多者依序決定之。）</w:t>
      </w:r>
    </w:p>
    <w:p w:rsidR="009B2882" w:rsidRPr="00B15F2A" w:rsidRDefault="009B2882" w:rsidP="00B15F2A">
      <w:pPr>
        <w:pStyle w:val="af4"/>
        <w:numPr>
          <w:ilvl w:val="0"/>
          <w:numId w:val="9"/>
        </w:numPr>
        <w:spacing w:after="0"/>
        <w:ind w:leftChars="550" w:left="2040" w:hanging="720"/>
        <w:jc w:val="both"/>
        <w:rPr>
          <w:rFonts w:asciiTheme="majorEastAsia" w:eastAsiaTheme="majorEastAsia" w:hAnsiTheme="majorEastAsia" w:cs="Times New Roman"/>
          <w:szCs w:val="24"/>
          <w:lang w:eastAsia="zh-TW"/>
        </w:rPr>
      </w:pPr>
      <w:r w:rsidRPr="00B15F2A">
        <w:rPr>
          <w:rFonts w:asciiTheme="majorEastAsia" w:eastAsiaTheme="majorEastAsia" w:hAnsiTheme="majorEastAsia" w:cs="Times New Roman"/>
          <w:szCs w:val="24"/>
          <w:lang w:eastAsia="zh-TW"/>
        </w:rPr>
        <w:t>投手獎：1名</w:t>
      </w:r>
    </w:p>
    <w:p w:rsidR="009B2882" w:rsidRPr="00B15F2A" w:rsidRDefault="009B2882" w:rsidP="00B15F2A">
      <w:pPr>
        <w:pStyle w:val="af4"/>
        <w:numPr>
          <w:ilvl w:val="0"/>
          <w:numId w:val="9"/>
        </w:numPr>
        <w:spacing w:after="0"/>
        <w:ind w:leftChars="550" w:left="2040" w:hanging="720"/>
        <w:jc w:val="both"/>
        <w:rPr>
          <w:rFonts w:asciiTheme="majorEastAsia" w:eastAsiaTheme="majorEastAsia" w:hAnsiTheme="majorEastAsia" w:cs="Times New Roman"/>
          <w:szCs w:val="24"/>
          <w:lang w:eastAsia="zh-TW"/>
        </w:rPr>
      </w:pPr>
      <w:r w:rsidRPr="00B15F2A">
        <w:rPr>
          <w:rFonts w:asciiTheme="majorEastAsia" w:eastAsiaTheme="majorEastAsia" w:hAnsiTheme="majorEastAsia" w:cs="Times New Roman"/>
          <w:szCs w:val="24"/>
          <w:lang w:eastAsia="zh-TW"/>
        </w:rPr>
        <w:t>最有價值球員獎：1名</w:t>
      </w:r>
    </w:p>
    <w:p w:rsidR="009B2882" w:rsidRDefault="009B2882" w:rsidP="00B15F2A">
      <w:pPr>
        <w:pStyle w:val="af4"/>
        <w:numPr>
          <w:ilvl w:val="0"/>
          <w:numId w:val="9"/>
        </w:numPr>
        <w:spacing w:after="0"/>
        <w:ind w:leftChars="550" w:left="2040" w:hanging="720"/>
        <w:jc w:val="both"/>
        <w:rPr>
          <w:rFonts w:asciiTheme="majorEastAsia" w:eastAsiaTheme="majorEastAsia" w:hAnsiTheme="majorEastAsia" w:cs="Times New Roman"/>
          <w:szCs w:val="24"/>
          <w:lang w:eastAsia="zh-TW"/>
        </w:rPr>
      </w:pPr>
      <w:r w:rsidRPr="00B15F2A">
        <w:rPr>
          <w:rFonts w:asciiTheme="majorEastAsia" w:eastAsiaTheme="majorEastAsia" w:hAnsiTheme="majorEastAsia" w:cs="Times New Roman"/>
          <w:szCs w:val="24"/>
          <w:lang w:eastAsia="zh-TW"/>
        </w:rPr>
        <w:t>教練獎：1名</w:t>
      </w:r>
    </w:p>
    <w:p w:rsidR="009B2882" w:rsidRPr="00B15F2A" w:rsidRDefault="00B15F2A" w:rsidP="00B15F2A">
      <w:pPr>
        <w:spacing w:line="240" w:lineRule="atLeast"/>
        <w:ind w:left="720" w:hanging="720"/>
        <w:rPr>
          <w:rFonts w:asciiTheme="majorEastAsia" w:eastAsiaTheme="majorEastAsia" w:hAnsiTheme="majorEastAsia" w:cs="Times New Roman"/>
          <w:color w:val="000000"/>
        </w:rPr>
      </w:pPr>
      <w:r w:rsidRPr="00B15F2A">
        <w:rPr>
          <w:rFonts w:asciiTheme="majorEastAsia" w:eastAsiaTheme="majorEastAsia" w:hAnsiTheme="majorEastAsia" w:cs="Times New Roman" w:hint="eastAsia"/>
          <w:color w:val="000000"/>
        </w:rPr>
        <w:t xml:space="preserve">C1.8. </w:t>
      </w:r>
      <w:r w:rsidR="009B2882" w:rsidRPr="00B15F2A">
        <w:rPr>
          <w:rFonts w:asciiTheme="majorEastAsia" w:eastAsiaTheme="majorEastAsia" w:hAnsiTheme="majorEastAsia" w:cs="Times New Roman"/>
          <w:color w:val="000000"/>
        </w:rPr>
        <w:t>罰則</w:t>
      </w:r>
    </w:p>
    <w:p w:rsidR="009B2882" w:rsidRPr="00616260" w:rsidRDefault="00B15F2A" w:rsidP="00B15F2A">
      <w:pPr>
        <w:suppressAutoHyphens/>
        <w:ind w:leftChars="100" w:left="1008" w:hangingChars="320" w:hanging="768"/>
        <w:rPr>
          <w:rFonts w:eastAsia="新細明體" w:cs="Times New Roman"/>
          <w:color w:val="000000"/>
        </w:rPr>
      </w:pPr>
      <w:r w:rsidRPr="00B15F2A">
        <w:rPr>
          <w:rFonts w:asciiTheme="majorEastAsia" w:eastAsiaTheme="majorEastAsia" w:hAnsiTheme="majorEastAsia" w:cs="Times New Roman" w:hint="eastAsia"/>
          <w:color w:val="000000"/>
        </w:rPr>
        <w:t>C1.8.</w:t>
      </w:r>
      <w:r>
        <w:rPr>
          <w:rFonts w:asciiTheme="majorEastAsia" w:eastAsiaTheme="majorEastAsia" w:hAnsiTheme="majorEastAsia" w:cs="Times New Roman" w:hint="eastAsia"/>
          <w:color w:val="000000"/>
        </w:rPr>
        <w:t xml:space="preserve">1. </w:t>
      </w:r>
      <w:r w:rsidR="009B2882" w:rsidRPr="00616260">
        <w:rPr>
          <w:rFonts w:eastAsia="新細明體" w:hAnsi="新細明體" w:cs="Times New Roman"/>
          <w:color w:val="000000"/>
        </w:rPr>
        <w:t>違反比賽規定將處以罰款及停權。違規者自通知日起</w:t>
      </w:r>
      <w:r w:rsidR="009B2882" w:rsidRPr="00616260">
        <w:rPr>
          <w:rFonts w:eastAsia="新細明體" w:cs="Times New Roman"/>
          <w:color w:val="000000"/>
        </w:rPr>
        <w:t>1</w:t>
      </w:r>
      <w:r w:rsidR="009B2882" w:rsidRPr="00616260">
        <w:rPr>
          <w:rFonts w:eastAsia="新細明體" w:hAnsi="新細明體" w:cs="Times New Roman"/>
          <w:color w:val="000000"/>
        </w:rPr>
        <w:t>個月內必須繳交罰款，有關罰款的申訴，請依本賽事規定之申訴內容處理。當球隊、球員在比賽期間被該場技術委員通知有關罰款時</w:t>
      </w:r>
      <w:r w:rsidR="009B2882" w:rsidRPr="00616260">
        <w:rPr>
          <w:rFonts w:eastAsia="新細明體" w:cs="Times New Roman"/>
          <w:color w:val="000000"/>
        </w:rPr>
        <w:t xml:space="preserve">, </w:t>
      </w:r>
      <w:r w:rsidR="009B2882" w:rsidRPr="00616260">
        <w:rPr>
          <w:rFonts w:eastAsia="新細明體" w:hAnsi="新細明體" w:cs="Times New Roman"/>
          <w:color w:val="000000"/>
        </w:rPr>
        <w:t>違規者在未繳交罰款前將無法再參加下一個本會舉辦的賽事，同時將再處以額外的罰款。</w:t>
      </w:r>
    </w:p>
    <w:p w:rsidR="009B2882" w:rsidRPr="00616260" w:rsidRDefault="00B15F2A" w:rsidP="00B15F2A">
      <w:pPr>
        <w:suppressAutoHyphens/>
        <w:ind w:leftChars="100" w:left="1008" w:hangingChars="320" w:hanging="768"/>
        <w:rPr>
          <w:rFonts w:eastAsia="新細明體" w:cs="Times New Roman"/>
          <w:color w:val="000000"/>
        </w:rPr>
      </w:pPr>
      <w:r w:rsidRPr="00B15F2A">
        <w:rPr>
          <w:rFonts w:asciiTheme="majorEastAsia" w:eastAsiaTheme="majorEastAsia" w:hAnsiTheme="majorEastAsia" w:cs="Times New Roman" w:hint="eastAsia"/>
          <w:color w:val="000000"/>
        </w:rPr>
        <w:t>C1.8.</w:t>
      </w:r>
      <w:r>
        <w:rPr>
          <w:rFonts w:asciiTheme="majorEastAsia" w:eastAsiaTheme="majorEastAsia" w:hAnsiTheme="majorEastAsia" w:cs="Times New Roman" w:hint="eastAsia"/>
          <w:color w:val="000000"/>
        </w:rPr>
        <w:t xml:space="preserve">2. </w:t>
      </w:r>
      <w:r w:rsidR="009B2882" w:rsidRPr="00616260">
        <w:rPr>
          <w:rFonts w:eastAsia="新細明體" w:hAnsi="新細明體" w:cs="Times New Roman"/>
          <w:color w:val="000000"/>
        </w:rPr>
        <w:t>為維護球員清新、健康之學生本質，嚴禁球員、教練或家長</w:t>
      </w:r>
      <w:r w:rsidR="009B2882" w:rsidRPr="00616260">
        <w:rPr>
          <w:rFonts w:eastAsia="新細明體" w:cs="Times New Roman"/>
          <w:color w:val="000000"/>
        </w:rPr>
        <w:t>(</w:t>
      </w:r>
      <w:r w:rsidR="009B2882" w:rsidRPr="00616260">
        <w:rPr>
          <w:rFonts w:eastAsia="新細明體" w:hAnsi="新細明體" w:cs="Times New Roman"/>
          <w:color w:val="000000"/>
        </w:rPr>
        <w:t>監護人</w:t>
      </w:r>
      <w:r w:rsidR="009B2882" w:rsidRPr="00616260">
        <w:rPr>
          <w:rFonts w:eastAsia="新細明體" w:cs="Times New Roman"/>
          <w:color w:val="000000"/>
        </w:rPr>
        <w:t>)</w:t>
      </w:r>
      <w:r w:rsidR="009B2882" w:rsidRPr="00616260">
        <w:rPr>
          <w:rFonts w:eastAsia="新細明體" w:hAnsi="新細明體" w:cs="Times New Roman"/>
          <w:color w:val="000000"/>
        </w:rPr>
        <w:t>私自與國內、外職業、業餘棒球團體或經紀公司等單位或人員，簽訂任何契約行為</w:t>
      </w:r>
      <w:r w:rsidR="009B2882" w:rsidRPr="00616260">
        <w:rPr>
          <w:rFonts w:eastAsia="新細明體" w:cs="Times New Roman"/>
          <w:color w:val="000000"/>
        </w:rPr>
        <w:t>(</w:t>
      </w:r>
      <w:r w:rsidR="009B2882" w:rsidRPr="00616260">
        <w:rPr>
          <w:rFonts w:eastAsia="新細明體" w:hAnsi="新細明體" w:cs="Times New Roman"/>
          <w:color w:val="000000"/>
        </w:rPr>
        <w:t>含商業、金錢交易或委託接洽等</w:t>
      </w:r>
      <w:r w:rsidR="009B2882" w:rsidRPr="00616260">
        <w:rPr>
          <w:rFonts w:eastAsia="新細明體" w:cs="Times New Roman"/>
          <w:color w:val="000000"/>
        </w:rPr>
        <w:t>)</w:t>
      </w:r>
      <w:r w:rsidR="009B2882" w:rsidRPr="00616260">
        <w:rPr>
          <w:rFonts w:eastAsia="新細明體" w:hAnsi="新細明體" w:cs="Times New Roman"/>
          <w:color w:val="000000"/>
        </w:rPr>
        <w:t>，若有違反經查屬實者，不得參加本會及其他單位所舉辦之棒球比賽外，並提報有關單位議處。</w:t>
      </w:r>
    </w:p>
    <w:p w:rsidR="009B2882" w:rsidRPr="002959E2" w:rsidRDefault="00140C47" w:rsidP="00140C47">
      <w:pPr>
        <w:suppressAutoHyphens/>
        <w:ind w:left="1008" w:hangingChars="420" w:hanging="1008"/>
        <w:rPr>
          <w:rFonts w:ascii="新細明體" w:eastAsia="新細明體" w:hAnsi="新細明體"/>
          <w:color w:val="000000"/>
        </w:rPr>
      </w:pPr>
      <w:r>
        <w:rPr>
          <w:rFonts w:asciiTheme="majorEastAsia" w:eastAsiaTheme="majorEastAsia" w:hAnsiTheme="majorEastAsia" w:cs="Times New Roman" w:hint="eastAsia"/>
          <w:color w:val="000000"/>
        </w:rPr>
        <w:t xml:space="preserve">  </w:t>
      </w:r>
      <w:r w:rsidR="00B15F2A" w:rsidRPr="00B15F2A">
        <w:rPr>
          <w:rFonts w:asciiTheme="majorEastAsia" w:eastAsiaTheme="majorEastAsia" w:hAnsiTheme="majorEastAsia" w:cs="Times New Roman" w:hint="eastAsia"/>
          <w:color w:val="000000"/>
        </w:rPr>
        <w:t>C1.8.</w:t>
      </w:r>
      <w:r w:rsidR="00B15F2A">
        <w:rPr>
          <w:rFonts w:asciiTheme="majorEastAsia" w:eastAsiaTheme="majorEastAsia" w:hAnsiTheme="majorEastAsia" w:cs="Times New Roman" w:hint="eastAsia"/>
          <w:color w:val="000000"/>
        </w:rPr>
        <w:t xml:space="preserve">3. </w:t>
      </w:r>
      <w:r w:rsidR="009B2882" w:rsidRPr="00616260">
        <w:rPr>
          <w:rFonts w:eastAsia="新細明體" w:hAnsi="新細明體" w:cs="Times New Roman"/>
          <w:color w:val="000000"/>
        </w:rPr>
        <w:t>若總教練、教練或球員被驅逐出場或遭到禁賽，則必須立即離場，不得</w:t>
      </w:r>
      <w:proofErr w:type="gramStart"/>
      <w:r w:rsidR="009B2882" w:rsidRPr="00616260">
        <w:rPr>
          <w:rFonts w:eastAsia="新細明體" w:hAnsi="新細明體" w:cs="Times New Roman"/>
          <w:color w:val="000000"/>
        </w:rPr>
        <w:t>留在場內</w:t>
      </w:r>
      <w:proofErr w:type="gramEnd"/>
      <w:r w:rsidR="009B2882" w:rsidRPr="00616260">
        <w:rPr>
          <w:rFonts w:eastAsia="新細明體" w:hAnsi="新細明體" w:cs="Times New Roman"/>
          <w:color w:val="000000"/>
        </w:rPr>
        <w:t>或坐</w:t>
      </w:r>
      <w:r w:rsidR="009B2882" w:rsidRPr="00616260">
        <w:rPr>
          <w:rFonts w:eastAsia="新細明體" w:hAnsi="新細明體" w:cs="Times New Roman"/>
          <w:color w:val="000000"/>
        </w:rPr>
        <w:lastRenderedPageBreak/>
        <w:t>於看台上，亦不得於下一場比賽出賽，被禁賽之隊</w:t>
      </w:r>
      <w:proofErr w:type="gramStart"/>
      <w:r w:rsidR="009B2882" w:rsidRPr="00616260">
        <w:rPr>
          <w:rFonts w:eastAsia="新細明體" w:hAnsi="新細明體" w:cs="Times New Roman"/>
          <w:color w:val="000000"/>
        </w:rPr>
        <w:t>職員均不得到</w:t>
      </w:r>
      <w:proofErr w:type="gramEnd"/>
      <w:r w:rsidR="009B2882" w:rsidRPr="00616260">
        <w:rPr>
          <w:rFonts w:eastAsia="新細明體" w:hAnsi="新細明體" w:cs="Times New Roman"/>
          <w:color w:val="000000"/>
        </w:rPr>
        <w:t>球場，若違反規定經查違規屬實</w:t>
      </w:r>
      <w:r w:rsidR="009B2882" w:rsidRPr="00616260">
        <w:rPr>
          <w:rFonts w:eastAsia="新細明體" w:cs="Times New Roman"/>
          <w:color w:val="000000"/>
        </w:rPr>
        <w:t>(</w:t>
      </w:r>
      <w:r w:rsidR="009B2882" w:rsidRPr="00616260">
        <w:rPr>
          <w:rFonts w:eastAsia="新細明體" w:hAnsi="新細明體" w:cs="Times New Roman"/>
          <w:color w:val="000000"/>
        </w:rPr>
        <w:t>錄影、照相、人證</w:t>
      </w:r>
      <w:r w:rsidR="009B2882" w:rsidRPr="00616260">
        <w:rPr>
          <w:rFonts w:eastAsia="新細明體" w:cs="Times New Roman"/>
          <w:color w:val="000000"/>
        </w:rPr>
        <w:t>)</w:t>
      </w:r>
      <w:r w:rsidR="009B2882" w:rsidRPr="00616260">
        <w:rPr>
          <w:rFonts w:eastAsia="新細明體" w:hAnsi="新細明體" w:cs="Times New Roman"/>
          <w:color w:val="000000"/>
        </w:rPr>
        <w:t>，將再提報本會技術委員會加重議處。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5612"/>
        <w:gridCol w:w="1800"/>
        <w:gridCol w:w="2101"/>
      </w:tblGrid>
      <w:tr w:rsidR="009B2882" w:rsidRPr="00FC7FA1" w:rsidTr="00687FCD">
        <w:trPr>
          <w:trHeight w:val="263"/>
          <w:jc w:val="center"/>
        </w:trPr>
        <w:tc>
          <w:tcPr>
            <w:tcW w:w="675" w:type="dxa"/>
            <w:tcBorders>
              <w:top w:val="single" w:sz="4" w:space="0" w:color="auto"/>
              <w:left w:val="single" w:sz="4" w:space="0" w:color="auto"/>
              <w:bottom w:val="single" w:sz="4" w:space="0" w:color="auto"/>
              <w:right w:val="single" w:sz="4" w:space="0" w:color="auto"/>
            </w:tcBorders>
            <w:vAlign w:val="center"/>
          </w:tcPr>
          <w:p w:rsidR="009B2882" w:rsidRPr="00616260" w:rsidRDefault="009B2882" w:rsidP="00B15F2A">
            <w:pPr>
              <w:snapToGrid w:val="0"/>
              <w:ind w:left="480" w:hanging="480"/>
              <w:jc w:val="center"/>
              <w:rPr>
                <w:rFonts w:eastAsia="新細明體" w:cs="Times New Roman"/>
                <w:color w:val="000000"/>
                <w:sz w:val="16"/>
                <w:szCs w:val="16"/>
              </w:rPr>
            </w:pPr>
            <w:r w:rsidRPr="00616260">
              <w:rPr>
                <w:rFonts w:eastAsia="新細明體" w:hAnsi="新細明體" w:cs="Times New Roman"/>
                <w:color w:val="000000"/>
                <w:sz w:val="16"/>
                <w:szCs w:val="16"/>
              </w:rPr>
              <w:t>項目</w:t>
            </w:r>
          </w:p>
        </w:tc>
        <w:tc>
          <w:tcPr>
            <w:tcW w:w="5612" w:type="dxa"/>
            <w:tcBorders>
              <w:top w:val="single" w:sz="4" w:space="0" w:color="auto"/>
              <w:left w:val="single" w:sz="4" w:space="0" w:color="auto"/>
              <w:bottom w:val="single" w:sz="4" w:space="0" w:color="auto"/>
              <w:right w:val="single" w:sz="4" w:space="0" w:color="auto"/>
            </w:tcBorders>
          </w:tcPr>
          <w:p w:rsidR="009B2882" w:rsidRPr="00616260" w:rsidRDefault="009B2882" w:rsidP="00B15F2A">
            <w:pPr>
              <w:snapToGrid w:val="0"/>
              <w:ind w:left="720" w:hanging="720"/>
              <w:jc w:val="distribute"/>
              <w:rPr>
                <w:rFonts w:eastAsia="新細明體" w:cs="Times New Roman"/>
                <w:color w:val="000000"/>
              </w:rPr>
            </w:pPr>
            <w:r w:rsidRPr="00616260">
              <w:rPr>
                <w:rFonts w:eastAsia="新細明體" w:hAnsi="新細明體" w:cs="Times New Roman"/>
                <w:color w:val="000000"/>
              </w:rPr>
              <w:t>違規行為</w:t>
            </w:r>
          </w:p>
        </w:tc>
        <w:tc>
          <w:tcPr>
            <w:tcW w:w="1800" w:type="dxa"/>
            <w:tcBorders>
              <w:top w:val="single" w:sz="4" w:space="0" w:color="auto"/>
              <w:left w:val="single" w:sz="4" w:space="0" w:color="auto"/>
              <w:bottom w:val="single" w:sz="4" w:space="0" w:color="auto"/>
              <w:right w:val="single" w:sz="4" w:space="0" w:color="auto"/>
            </w:tcBorders>
          </w:tcPr>
          <w:p w:rsidR="009B2882" w:rsidRPr="00616260" w:rsidRDefault="009B2882" w:rsidP="00B15F2A">
            <w:pPr>
              <w:snapToGrid w:val="0"/>
              <w:ind w:left="720" w:hanging="720"/>
              <w:jc w:val="distribute"/>
              <w:rPr>
                <w:rFonts w:eastAsia="新細明體" w:cs="Times New Roman"/>
                <w:color w:val="000000"/>
              </w:rPr>
            </w:pPr>
            <w:r w:rsidRPr="00616260">
              <w:rPr>
                <w:rFonts w:eastAsia="新細明體" w:hAnsi="新細明體" w:cs="Times New Roman"/>
                <w:color w:val="000000"/>
              </w:rPr>
              <w:t>罰款</w:t>
            </w:r>
          </w:p>
        </w:tc>
        <w:tc>
          <w:tcPr>
            <w:tcW w:w="2101" w:type="dxa"/>
            <w:tcBorders>
              <w:top w:val="single" w:sz="4" w:space="0" w:color="auto"/>
              <w:left w:val="single" w:sz="4" w:space="0" w:color="auto"/>
              <w:bottom w:val="single" w:sz="4" w:space="0" w:color="auto"/>
              <w:right w:val="single" w:sz="4" w:space="0" w:color="auto"/>
            </w:tcBorders>
          </w:tcPr>
          <w:p w:rsidR="009B2882" w:rsidRPr="00616260" w:rsidRDefault="009B2882" w:rsidP="00B15F2A">
            <w:pPr>
              <w:snapToGrid w:val="0"/>
              <w:ind w:left="720" w:hanging="720"/>
              <w:jc w:val="distribute"/>
              <w:rPr>
                <w:rFonts w:eastAsia="新細明體" w:cs="Times New Roman"/>
                <w:color w:val="000000"/>
              </w:rPr>
            </w:pPr>
            <w:r w:rsidRPr="00616260">
              <w:rPr>
                <w:rFonts w:eastAsia="新細明體" w:hAnsi="新細明體" w:cs="Times New Roman"/>
                <w:color w:val="000000"/>
              </w:rPr>
              <w:t>停權</w:t>
            </w:r>
          </w:p>
        </w:tc>
      </w:tr>
      <w:tr w:rsidR="009B2882" w:rsidRPr="00FC7FA1" w:rsidTr="00687FCD">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9B2882" w:rsidRPr="006C7B46" w:rsidRDefault="009B2882" w:rsidP="00B15F2A">
            <w:pPr>
              <w:snapToGrid w:val="0"/>
              <w:ind w:left="720" w:hanging="720"/>
              <w:jc w:val="center"/>
              <w:rPr>
                <w:rFonts w:asciiTheme="minorEastAsia" w:hAnsiTheme="minorEastAsia" w:cs="Times New Roman"/>
                <w:color w:val="000000"/>
              </w:rPr>
            </w:pPr>
            <w:r w:rsidRPr="006C7B46">
              <w:rPr>
                <w:rFonts w:asciiTheme="minorEastAsia" w:hAnsiTheme="minorEastAsia" w:cs="Times New Roman"/>
                <w:color w:val="000000"/>
              </w:rPr>
              <w:t>1</w:t>
            </w:r>
          </w:p>
        </w:tc>
        <w:tc>
          <w:tcPr>
            <w:tcW w:w="5612" w:type="dxa"/>
            <w:tcBorders>
              <w:top w:val="single" w:sz="4" w:space="0" w:color="auto"/>
              <w:left w:val="single" w:sz="4" w:space="0" w:color="auto"/>
              <w:bottom w:val="single" w:sz="4" w:space="0" w:color="auto"/>
              <w:right w:val="single" w:sz="4" w:space="0" w:color="auto"/>
            </w:tcBorders>
          </w:tcPr>
          <w:p w:rsidR="009B2882" w:rsidRPr="006C7B46" w:rsidRDefault="009B2882" w:rsidP="00B15F2A">
            <w:pPr>
              <w:snapToGrid w:val="0"/>
              <w:ind w:left="720" w:hanging="720"/>
              <w:jc w:val="both"/>
              <w:rPr>
                <w:rFonts w:asciiTheme="minorEastAsia" w:hAnsiTheme="minorEastAsia" w:cs="Times New Roman"/>
                <w:color w:val="000000"/>
              </w:rPr>
            </w:pPr>
            <w:r w:rsidRPr="006C7B46">
              <w:rPr>
                <w:rFonts w:asciiTheme="minorEastAsia" w:hAnsiTheme="minorEastAsia" w:cs="Times New Roman"/>
                <w:color w:val="000000"/>
              </w:rPr>
              <w:t>球隊未能遵守有關球衣顏色或相關規定</w:t>
            </w:r>
          </w:p>
        </w:tc>
        <w:tc>
          <w:tcPr>
            <w:tcW w:w="1800" w:type="dxa"/>
            <w:tcBorders>
              <w:top w:val="single" w:sz="4" w:space="0" w:color="auto"/>
              <w:left w:val="single" w:sz="4" w:space="0" w:color="auto"/>
              <w:bottom w:val="single" w:sz="4" w:space="0" w:color="auto"/>
              <w:right w:val="single" w:sz="4" w:space="0" w:color="auto"/>
            </w:tcBorders>
            <w:vAlign w:val="center"/>
          </w:tcPr>
          <w:p w:rsidR="009B2882" w:rsidRPr="006C7B46" w:rsidRDefault="009B2882" w:rsidP="00B15F2A">
            <w:pPr>
              <w:snapToGrid w:val="0"/>
              <w:spacing w:line="280" w:lineRule="exact"/>
              <w:ind w:left="720" w:hanging="720"/>
              <w:jc w:val="center"/>
              <w:rPr>
                <w:rFonts w:asciiTheme="minorEastAsia" w:hAnsiTheme="minorEastAsia" w:cs="Times New Roman"/>
                <w:color w:val="000000"/>
              </w:rPr>
            </w:pPr>
            <w:r w:rsidRPr="006C7B46">
              <w:rPr>
                <w:rFonts w:asciiTheme="minorEastAsia" w:hAnsiTheme="minorEastAsia" w:cs="Times New Roman"/>
                <w:color w:val="000000"/>
              </w:rPr>
              <w:t>＄4,000</w:t>
            </w:r>
          </w:p>
        </w:tc>
        <w:tc>
          <w:tcPr>
            <w:tcW w:w="2101" w:type="dxa"/>
            <w:tcBorders>
              <w:top w:val="single" w:sz="4" w:space="0" w:color="auto"/>
              <w:left w:val="single" w:sz="4" w:space="0" w:color="auto"/>
              <w:bottom w:val="single" w:sz="4" w:space="0" w:color="auto"/>
              <w:right w:val="single" w:sz="4" w:space="0" w:color="auto"/>
            </w:tcBorders>
          </w:tcPr>
          <w:p w:rsidR="009B2882" w:rsidRPr="006C7B46" w:rsidRDefault="009B2882" w:rsidP="00A92A58">
            <w:pPr>
              <w:snapToGrid w:val="0"/>
              <w:spacing w:beforeLines="20" w:before="72" w:line="280" w:lineRule="exact"/>
              <w:ind w:left="720" w:hanging="720"/>
              <w:jc w:val="center"/>
              <w:rPr>
                <w:rFonts w:asciiTheme="minorEastAsia" w:hAnsiTheme="minorEastAsia" w:cs="Times New Roman"/>
                <w:color w:val="000000"/>
              </w:rPr>
            </w:pPr>
          </w:p>
        </w:tc>
      </w:tr>
      <w:tr w:rsidR="009B2882" w:rsidRPr="00FC7FA1" w:rsidTr="00B15F2A">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9B2882" w:rsidRPr="006C7B46" w:rsidRDefault="009B2882" w:rsidP="00B15F2A">
            <w:pPr>
              <w:snapToGrid w:val="0"/>
              <w:ind w:left="720" w:hanging="720"/>
              <w:jc w:val="center"/>
              <w:rPr>
                <w:rFonts w:asciiTheme="minorEastAsia" w:hAnsiTheme="minorEastAsia" w:cs="Times New Roman"/>
                <w:color w:val="000000"/>
              </w:rPr>
            </w:pPr>
            <w:r w:rsidRPr="006C7B46">
              <w:rPr>
                <w:rFonts w:asciiTheme="minorEastAsia" w:hAnsiTheme="minorEastAsia" w:cs="Times New Roman"/>
                <w:color w:val="000000"/>
              </w:rPr>
              <w:t>2</w:t>
            </w:r>
          </w:p>
        </w:tc>
        <w:tc>
          <w:tcPr>
            <w:tcW w:w="5612" w:type="dxa"/>
            <w:tcBorders>
              <w:top w:val="single" w:sz="4" w:space="0" w:color="auto"/>
              <w:left w:val="single" w:sz="4" w:space="0" w:color="auto"/>
              <w:bottom w:val="single" w:sz="4" w:space="0" w:color="auto"/>
              <w:right w:val="single" w:sz="4" w:space="0" w:color="auto"/>
            </w:tcBorders>
          </w:tcPr>
          <w:p w:rsidR="009B2882" w:rsidRPr="006C7B46" w:rsidRDefault="009B2882" w:rsidP="00B15F2A">
            <w:pPr>
              <w:kinsoku w:val="0"/>
              <w:overflowPunct w:val="0"/>
              <w:spacing w:line="0" w:lineRule="atLeast"/>
              <w:ind w:left="0" w:firstLineChars="0" w:firstLine="0"/>
              <w:jc w:val="both"/>
              <w:rPr>
                <w:rFonts w:asciiTheme="minorEastAsia" w:hAnsiTheme="minorEastAsia" w:cs="Times New Roman"/>
                <w:color w:val="000000"/>
              </w:rPr>
            </w:pPr>
            <w:r w:rsidRPr="006C7B46">
              <w:rPr>
                <w:rFonts w:asciiTheme="minorEastAsia" w:hAnsiTheme="minorEastAsia" w:cs="Times New Roman"/>
                <w:color w:val="000000"/>
              </w:rPr>
              <w:t>球隊未能遵守運動場館使用和維護的規定</w:t>
            </w:r>
          </w:p>
          <w:p w:rsidR="009B2882" w:rsidRPr="006C7B46" w:rsidRDefault="009B2882" w:rsidP="00B15F2A">
            <w:pPr>
              <w:kinsoku w:val="0"/>
              <w:overflowPunct w:val="0"/>
              <w:spacing w:line="0" w:lineRule="atLeast"/>
              <w:ind w:left="0" w:firstLineChars="0" w:firstLine="0"/>
              <w:jc w:val="both"/>
              <w:rPr>
                <w:rFonts w:asciiTheme="minorEastAsia" w:hAnsiTheme="minorEastAsia" w:cs="Times New Roman"/>
                <w:color w:val="000000"/>
                <w:sz w:val="22"/>
              </w:rPr>
            </w:pPr>
            <w:r w:rsidRPr="006C7B46">
              <w:rPr>
                <w:rFonts w:asciiTheme="minorEastAsia" w:hAnsiTheme="minorEastAsia" w:cs="Times New Roman"/>
                <w:color w:val="000000"/>
              </w:rPr>
              <w:t>飲酒(含酒精之飲料)、吸菸、嚼菸草、嚼</w:t>
            </w:r>
            <w:proofErr w:type="gramStart"/>
            <w:r w:rsidRPr="006C7B46">
              <w:rPr>
                <w:rFonts w:asciiTheme="minorEastAsia" w:hAnsiTheme="minorEastAsia" w:cs="Times New Roman"/>
                <w:color w:val="000000"/>
              </w:rPr>
              <w:t>檳榔及啃食</w:t>
            </w:r>
            <w:proofErr w:type="gramEnd"/>
            <w:r w:rsidRPr="006C7B46">
              <w:rPr>
                <w:rFonts w:asciiTheme="minorEastAsia" w:hAnsiTheme="minorEastAsia" w:cs="Times New Roman"/>
                <w:color w:val="000000"/>
              </w:rPr>
              <w:t>瓜子</w:t>
            </w:r>
          </w:p>
        </w:tc>
        <w:tc>
          <w:tcPr>
            <w:tcW w:w="1800" w:type="dxa"/>
            <w:tcBorders>
              <w:top w:val="single" w:sz="4" w:space="0" w:color="auto"/>
              <w:left w:val="single" w:sz="4" w:space="0" w:color="auto"/>
              <w:bottom w:val="single" w:sz="4" w:space="0" w:color="auto"/>
              <w:right w:val="single" w:sz="4" w:space="0" w:color="auto"/>
            </w:tcBorders>
            <w:vAlign w:val="center"/>
          </w:tcPr>
          <w:p w:rsidR="009B2882" w:rsidRPr="006C7B46" w:rsidRDefault="009B2882" w:rsidP="00B15F2A">
            <w:pPr>
              <w:snapToGrid w:val="0"/>
              <w:spacing w:line="280" w:lineRule="exact"/>
              <w:ind w:left="720" w:hanging="720"/>
              <w:jc w:val="center"/>
              <w:rPr>
                <w:rFonts w:asciiTheme="minorEastAsia" w:hAnsiTheme="minorEastAsia" w:cs="Times New Roman"/>
                <w:color w:val="000000"/>
              </w:rPr>
            </w:pPr>
            <w:r w:rsidRPr="006C7B46">
              <w:rPr>
                <w:rFonts w:asciiTheme="minorEastAsia" w:hAnsiTheme="minorEastAsia" w:cs="Times New Roman"/>
                <w:color w:val="000000"/>
              </w:rPr>
              <w:t>＄5,000</w:t>
            </w:r>
          </w:p>
        </w:tc>
        <w:tc>
          <w:tcPr>
            <w:tcW w:w="2101" w:type="dxa"/>
            <w:tcBorders>
              <w:top w:val="single" w:sz="4" w:space="0" w:color="auto"/>
              <w:left w:val="single" w:sz="4" w:space="0" w:color="auto"/>
              <w:bottom w:val="single" w:sz="4" w:space="0" w:color="auto"/>
              <w:right w:val="single" w:sz="4" w:space="0" w:color="auto"/>
            </w:tcBorders>
            <w:vAlign w:val="center"/>
          </w:tcPr>
          <w:p w:rsidR="009B2882" w:rsidRPr="006C7B46" w:rsidRDefault="009B2882" w:rsidP="00A92A58">
            <w:pPr>
              <w:snapToGrid w:val="0"/>
              <w:spacing w:beforeLines="20" w:before="72" w:line="280" w:lineRule="exact"/>
              <w:ind w:left="720" w:hanging="720"/>
              <w:jc w:val="center"/>
              <w:rPr>
                <w:rFonts w:asciiTheme="minorEastAsia" w:hAnsiTheme="minorEastAsia" w:cs="Times New Roman"/>
                <w:color w:val="000000"/>
              </w:rPr>
            </w:pPr>
            <w:r w:rsidRPr="006C7B46">
              <w:rPr>
                <w:rFonts w:asciiTheme="minorEastAsia" w:hAnsiTheme="minorEastAsia" w:cs="Times New Roman"/>
                <w:color w:val="000000"/>
              </w:rPr>
              <w:t>（須恢復原狀）</w:t>
            </w:r>
          </w:p>
        </w:tc>
      </w:tr>
      <w:tr w:rsidR="009B2882" w:rsidRPr="00FC7FA1" w:rsidTr="00B15F2A">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9B2882" w:rsidRPr="006C7B46" w:rsidRDefault="009B2882" w:rsidP="00B15F2A">
            <w:pPr>
              <w:snapToGrid w:val="0"/>
              <w:ind w:left="720" w:hanging="720"/>
              <w:jc w:val="center"/>
              <w:rPr>
                <w:rFonts w:asciiTheme="minorEastAsia" w:hAnsiTheme="minorEastAsia" w:cs="Times New Roman"/>
                <w:color w:val="000000"/>
              </w:rPr>
            </w:pPr>
            <w:r w:rsidRPr="006C7B46">
              <w:rPr>
                <w:rFonts w:asciiTheme="minorEastAsia" w:hAnsiTheme="minorEastAsia" w:cs="Times New Roman"/>
                <w:color w:val="000000"/>
              </w:rPr>
              <w:t>3</w:t>
            </w:r>
          </w:p>
        </w:tc>
        <w:tc>
          <w:tcPr>
            <w:tcW w:w="5612" w:type="dxa"/>
            <w:tcBorders>
              <w:top w:val="single" w:sz="4" w:space="0" w:color="auto"/>
              <w:left w:val="single" w:sz="4" w:space="0" w:color="auto"/>
              <w:bottom w:val="single" w:sz="4" w:space="0" w:color="auto"/>
              <w:right w:val="single" w:sz="4" w:space="0" w:color="auto"/>
            </w:tcBorders>
          </w:tcPr>
          <w:p w:rsidR="009B2882" w:rsidRPr="006C7B46" w:rsidRDefault="009B2882" w:rsidP="00B15F2A">
            <w:pPr>
              <w:snapToGrid w:val="0"/>
              <w:ind w:left="720" w:hanging="720"/>
              <w:jc w:val="both"/>
              <w:rPr>
                <w:rFonts w:asciiTheme="minorEastAsia" w:hAnsiTheme="minorEastAsia" w:cs="Times New Roman"/>
                <w:color w:val="000000"/>
              </w:rPr>
            </w:pPr>
            <w:r w:rsidRPr="006C7B46">
              <w:rPr>
                <w:rFonts w:asciiTheme="minorEastAsia" w:hAnsiTheme="minorEastAsia" w:cs="Times New Roman"/>
                <w:color w:val="000000"/>
              </w:rPr>
              <w:t>未能依規定時間提交攻守名單</w:t>
            </w:r>
          </w:p>
        </w:tc>
        <w:tc>
          <w:tcPr>
            <w:tcW w:w="1800" w:type="dxa"/>
            <w:tcBorders>
              <w:top w:val="single" w:sz="4" w:space="0" w:color="auto"/>
              <w:left w:val="single" w:sz="4" w:space="0" w:color="auto"/>
              <w:bottom w:val="single" w:sz="4" w:space="0" w:color="auto"/>
              <w:right w:val="single" w:sz="4" w:space="0" w:color="auto"/>
            </w:tcBorders>
            <w:vAlign w:val="center"/>
          </w:tcPr>
          <w:p w:rsidR="009B2882" w:rsidRPr="006C7B46" w:rsidRDefault="009B2882" w:rsidP="00B15F2A">
            <w:pPr>
              <w:snapToGrid w:val="0"/>
              <w:spacing w:line="280" w:lineRule="exact"/>
              <w:ind w:left="720" w:hanging="720"/>
              <w:jc w:val="center"/>
              <w:rPr>
                <w:rFonts w:asciiTheme="minorEastAsia" w:hAnsiTheme="minorEastAsia" w:cs="Times New Roman"/>
                <w:color w:val="000000"/>
              </w:rPr>
            </w:pPr>
            <w:r w:rsidRPr="006C7B46">
              <w:rPr>
                <w:rFonts w:asciiTheme="minorEastAsia" w:hAnsiTheme="minorEastAsia" w:cs="Times New Roman"/>
                <w:color w:val="000000"/>
              </w:rPr>
              <w:t>＄5,000</w:t>
            </w:r>
          </w:p>
        </w:tc>
        <w:tc>
          <w:tcPr>
            <w:tcW w:w="2101" w:type="dxa"/>
            <w:tcBorders>
              <w:top w:val="single" w:sz="4" w:space="0" w:color="auto"/>
              <w:left w:val="single" w:sz="4" w:space="0" w:color="auto"/>
              <w:bottom w:val="single" w:sz="4" w:space="0" w:color="auto"/>
              <w:right w:val="single" w:sz="4" w:space="0" w:color="auto"/>
            </w:tcBorders>
          </w:tcPr>
          <w:p w:rsidR="009B2882" w:rsidRPr="006C7B46" w:rsidRDefault="009B2882" w:rsidP="00A92A58">
            <w:pPr>
              <w:snapToGrid w:val="0"/>
              <w:spacing w:beforeLines="20" w:before="72" w:line="280" w:lineRule="exact"/>
              <w:ind w:left="720" w:hanging="720"/>
              <w:jc w:val="center"/>
              <w:rPr>
                <w:rFonts w:asciiTheme="minorEastAsia" w:hAnsiTheme="minorEastAsia" w:cs="Times New Roman"/>
                <w:color w:val="000000"/>
              </w:rPr>
            </w:pPr>
          </w:p>
        </w:tc>
      </w:tr>
      <w:tr w:rsidR="009B2882" w:rsidRPr="00FC7FA1" w:rsidTr="00B15F2A">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9B2882" w:rsidRPr="006C7B46" w:rsidRDefault="009B2882" w:rsidP="00B15F2A">
            <w:pPr>
              <w:snapToGrid w:val="0"/>
              <w:ind w:left="720" w:hanging="720"/>
              <w:jc w:val="center"/>
              <w:rPr>
                <w:rFonts w:asciiTheme="minorEastAsia" w:hAnsiTheme="minorEastAsia" w:cs="Times New Roman"/>
                <w:color w:val="000000"/>
              </w:rPr>
            </w:pPr>
            <w:r w:rsidRPr="006C7B46">
              <w:rPr>
                <w:rFonts w:asciiTheme="minorEastAsia" w:hAnsiTheme="minorEastAsia" w:cs="Times New Roman"/>
                <w:color w:val="000000"/>
              </w:rPr>
              <w:t>4</w:t>
            </w:r>
          </w:p>
        </w:tc>
        <w:tc>
          <w:tcPr>
            <w:tcW w:w="5612" w:type="dxa"/>
            <w:tcBorders>
              <w:top w:val="single" w:sz="4" w:space="0" w:color="auto"/>
              <w:left w:val="single" w:sz="4" w:space="0" w:color="auto"/>
              <w:bottom w:val="single" w:sz="4" w:space="0" w:color="auto"/>
              <w:right w:val="single" w:sz="4" w:space="0" w:color="auto"/>
            </w:tcBorders>
          </w:tcPr>
          <w:p w:rsidR="009B2882" w:rsidRPr="006C7B46" w:rsidRDefault="009B2882" w:rsidP="00B15F2A">
            <w:pPr>
              <w:snapToGrid w:val="0"/>
              <w:ind w:left="720" w:hanging="720"/>
              <w:jc w:val="both"/>
              <w:rPr>
                <w:rFonts w:asciiTheme="minorEastAsia" w:hAnsiTheme="minorEastAsia" w:cs="Times New Roman"/>
                <w:color w:val="000000"/>
              </w:rPr>
            </w:pPr>
            <w:r w:rsidRPr="006C7B46">
              <w:rPr>
                <w:rFonts w:asciiTheme="minorEastAsia" w:hAnsiTheme="minorEastAsia" w:cs="Times New Roman"/>
                <w:color w:val="000000"/>
              </w:rPr>
              <w:t>使用不合格球棒</w:t>
            </w:r>
          </w:p>
        </w:tc>
        <w:tc>
          <w:tcPr>
            <w:tcW w:w="1800" w:type="dxa"/>
            <w:tcBorders>
              <w:top w:val="single" w:sz="4" w:space="0" w:color="auto"/>
              <w:left w:val="single" w:sz="4" w:space="0" w:color="auto"/>
              <w:bottom w:val="single" w:sz="4" w:space="0" w:color="auto"/>
              <w:right w:val="single" w:sz="4" w:space="0" w:color="auto"/>
            </w:tcBorders>
            <w:vAlign w:val="center"/>
          </w:tcPr>
          <w:p w:rsidR="009B2882" w:rsidRPr="006C7B46" w:rsidRDefault="009B2882" w:rsidP="00B15F2A">
            <w:pPr>
              <w:snapToGrid w:val="0"/>
              <w:spacing w:line="280" w:lineRule="exact"/>
              <w:ind w:left="720" w:hanging="720"/>
              <w:jc w:val="center"/>
              <w:rPr>
                <w:rFonts w:asciiTheme="minorEastAsia" w:hAnsiTheme="minorEastAsia" w:cs="Times New Roman"/>
                <w:color w:val="000000"/>
              </w:rPr>
            </w:pPr>
            <w:r w:rsidRPr="006C7B46">
              <w:rPr>
                <w:rFonts w:asciiTheme="minorEastAsia" w:hAnsiTheme="minorEastAsia" w:cs="Times New Roman"/>
                <w:color w:val="000000"/>
              </w:rPr>
              <w:t>＄5,000</w:t>
            </w:r>
          </w:p>
        </w:tc>
        <w:tc>
          <w:tcPr>
            <w:tcW w:w="2101" w:type="dxa"/>
            <w:tcBorders>
              <w:top w:val="single" w:sz="4" w:space="0" w:color="auto"/>
              <w:left w:val="single" w:sz="4" w:space="0" w:color="auto"/>
              <w:bottom w:val="single" w:sz="4" w:space="0" w:color="auto"/>
              <w:right w:val="single" w:sz="4" w:space="0" w:color="auto"/>
            </w:tcBorders>
          </w:tcPr>
          <w:p w:rsidR="009B2882" w:rsidRPr="006C7B46" w:rsidRDefault="009B2882" w:rsidP="00A92A58">
            <w:pPr>
              <w:snapToGrid w:val="0"/>
              <w:spacing w:beforeLines="20" w:before="72" w:line="280" w:lineRule="exact"/>
              <w:ind w:left="720" w:hanging="720"/>
              <w:jc w:val="center"/>
              <w:rPr>
                <w:rFonts w:asciiTheme="minorEastAsia" w:hAnsiTheme="minorEastAsia" w:cs="Times New Roman"/>
                <w:color w:val="000000"/>
              </w:rPr>
            </w:pPr>
          </w:p>
        </w:tc>
      </w:tr>
      <w:tr w:rsidR="009B2882" w:rsidRPr="00FC7FA1" w:rsidTr="00B15F2A">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9B2882" w:rsidRPr="006C7B46" w:rsidRDefault="009B2882" w:rsidP="00B15F2A">
            <w:pPr>
              <w:snapToGrid w:val="0"/>
              <w:ind w:left="720" w:hanging="720"/>
              <w:jc w:val="center"/>
              <w:rPr>
                <w:rFonts w:asciiTheme="minorEastAsia" w:hAnsiTheme="minorEastAsia" w:cs="Times New Roman"/>
                <w:color w:val="000000"/>
              </w:rPr>
            </w:pPr>
            <w:r w:rsidRPr="006C7B46">
              <w:rPr>
                <w:rFonts w:asciiTheme="minorEastAsia" w:hAnsiTheme="minorEastAsia" w:cs="Times New Roman"/>
                <w:color w:val="000000"/>
              </w:rPr>
              <w:t>5</w:t>
            </w:r>
          </w:p>
        </w:tc>
        <w:tc>
          <w:tcPr>
            <w:tcW w:w="5612" w:type="dxa"/>
            <w:tcBorders>
              <w:top w:val="single" w:sz="4" w:space="0" w:color="auto"/>
              <w:left w:val="single" w:sz="4" w:space="0" w:color="auto"/>
              <w:bottom w:val="single" w:sz="4" w:space="0" w:color="auto"/>
              <w:right w:val="single" w:sz="4" w:space="0" w:color="auto"/>
            </w:tcBorders>
          </w:tcPr>
          <w:p w:rsidR="009B2882" w:rsidRPr="006C7B46" w:rsidRDefault="009B2882" w:rsidP="00B15F2A">
            <w:pPr>
              <w:snapToGrid w:val="0"/>
              <w:ind w:left="720" w:hanging="720"/>
              <w:jc w:val="both"/>
              <w:rPr>
                <w:rFonts w:asciiTheme="minorEastAsia" w:hAnsiTheme="minorEastAsia" w:cs="Times New Roman"/>
                <w:color w:val="000000"/>
              </w:rPr>
            </w:pPr>
            <w:r w:rsidRPr="006C7B46">
              <w:rPr>
                <w:rFonts w:asciiTheme="minorEastAsia" w:hAnsiTheme="minorEastAsia" w:cs="Times New Roman"/>
                <w:color w:val="000000"/>
              </w:rPr>
              <w:t>暴力丟擲裝備</w:t>
            </w:r>
          </w:p>
        </w:tc>
        <w:tc>
          <w:tcPr>
            <w:tcW w:w="1800" w:type="dxa"/>
            <w:tcBorders>
              <w:top w:val="single" w:sz="4" w:space="0" w:color="auto"/>
              <w:left w:val="single" w:sz="4" w:space="0" w:color="auto"/>
              <w:bottom w:val="single" w:sz="4" w:space="0" w:color="auto"/>
              <w:right w:val="single" w:sz="4" w:space="0" w:color="auto"/>
            </w:tcBorders>
            <w:vAlign w:val="center"/>
          </w:tcPr>
          <w:p w:rsidR="009B2882" w:rsidRPr="006C7B46" w:rsidRDefault="009B2882" w:rsidP="00B15F2A">
            <w:pPr>
              <w:snapToGrid w:val="0"/>
              <w:spacing w:line="280" w:lineRule="exact"/>
              <w:ind w:left="720" w:hanging="720"/>
              <w:jc w:val="center"/>
              <w:rPr>
                <w:rFonts w:asciiTheme="minorEastAsia" w:hAnsiTheme="minorEastAsia" w:cs="Times New Roman"/>
                <w:color w:val="000000"/>
              </w:rPr>
            </w:pPr>
            <w:r w:rsidRPr="006C7B46">
              <w:rPr>
                <w:rFonts w:asciiTheme="minorEastAsia" w:hAnsiTheme="minorEastAsia" w:cs="Times New Roman"/>
                <w:color w:val="000000"/>
              </w:rPr>
              <w:t>＄5,000</w:t>
            </w:r>
          </w:p>
        </w:tc>
        <w:tc>
          <w:tcPr>
            <w:tcW w:w="2101" w:type="dxa"/>
            <w:tcBorders>
              <w:top w:val="single" w:sz="4" w:space="0" w:color="auto"/>
              <w:left w:val="single" w:sz="4" w:space="0" w:color="auto"/>
              <w:bottom w:val="single" w:sz="4" w:space="0" w:color="auto"/>
              <w:right w:val="single" w:sz="4" w:space="0" w:color="auto"/>
            </w:tcBorders>
          </w:tcPr>
          <w:p w:rsidR="009B2882" w:rsidRPr="006C7B46" w:rsidRDefault="009B2882" w:rsidP="00A92A58">
            <w:pPr>
              <w:snapToGrid w:val="0"/>
              <w:spacing w:beforeLines="20" w:before="72" w:line="280" w:lineRule="exact"/>
              <w:ind w:left="720" w:hanging="720"/>
              <w:jc w:val="center"/>
              <w:rPr>
                <w:rFonts w:asciiTheme="minorEastAsia" w:hAnsiTheme="minorEastAsia" w:cs="Times New Roman"/>
                <w:color w:val="000000"/>
              </w:rPr>
            </w:pPr>
          </w:p>
        </w:tc>
      </w:tr>
      <w:tr w:rsidR="009B2882" w:rsidRPr="00FC7FA1" w:rsidTr="00B15F2A">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9B2882" w:rsidRPr="006C7B46" w:rsidRDefault="009B2882" w:rsidP="00B15F2A">
            <w:pPr>
              <w:snapToGrid w:val="0"/>
              <w:ind w:left="720" w:hanging="720"/>
              <w:jc w:val="center"/>
              <w:rPr>
                <w:rFonts w:asciiTheme="minorEastAsia" w:hAnsiTheme="minorEastAsia" w:cs="Times New Roman"/>
                <w:color w:val="000000"/>
              </w:rPr>
            </w:pPr>
            <w:r w:rsidRPr="006C7B46">
              <w:rPr>
                <w:rFonts w:asciiTheme="minorEastAsia" w:hAnsiTheme="minorEastAsia" w:cs="Times New Roman"/>
                <w:color w:val="000000"/>
              </w:rPr>
              <w:t>6</w:t>
            </w:r>
          </w:p>
        </w:tc>
        <w:tc>
          <w:tcPr>
            <w:tcW w:w="5612" w:type="dxa"/>
            <w:tcBorders>
              <w:top w:val="single" w:sz="4" w:space="0" w:color="auto"/>
              <w:left w:val="single" w:sz="4" w:space="0" w:color="auto"/>
              <w:bottom w:val="single" w:sz="4" w:space="0" w:color="auto"/>
              <w:right w:val="single" w:sz="4" w:space="0" w:color="auto"/>
            </w:tcBorders>
          </w:tcPr>
          <w:p w:rsidR="009B2882" w:rsidRPr="006C7B46" w:rsidRDefault="009B2882" w:rsidP="00B15F2A">
            <w:pPr>
              <w:snapToGrid w:val="0"/>
              <w:ind w:left="720" w:hanging="720"/>
              <w:jc w:val="both"/>
              <w:rPr>
                <w:rFonts w:asciiTheme="minorEastAsia" w:hAnsiTheme="minorEastAsia" w:cs="Times New Roman"/>
                <w:color w:val="000000"/>
              </w:rPr>
            </w:pPr>
            <w:r w:rsidRPr="006C7B46">
              <w:rPr>
                <w:rFonts w:asciiTheme="minorEastAsia" w:hAnsiTheme="minorEastAsia" w:cs="Times New Roman"/>
                <w:color w:val="000000"/>
              </w:rPr>
              <w:t>球隊領隊職員、教練、球員被判驅逐出場</w:t>
            </w:r>
          </w:p>
        </w:tc>
        <w:tc>
          <w:tcPr>
            <w:tcW w:w="1800" w:type="dxa"/>
            <w:tcBorders>
              <w:top w:val="single" w:sz="4" w:space="0" w:color="auto"/>
              <w:left w:val="single" w:sz="4" w:space="0" w:color="auto"/>
              <w:bottom w:val="single" w:sz="4" w:space="0" w:color="auto"/>
              <w:right w:val="single" w:sz="4" w:space="0" w:color="auto"/>
            </w:tcBorders>
            <w:vAlign w:val="center"/>
          </w:tcPr>
          <w:p w:rsidR="009B2882" w:rsidRPr="006C7B46" w:rsidRDefault="009B2882" w:rsidP="00B15F2A">
            <w:pPr>
              <w:snapToGrid w:val="0"/>
              <w:spacing w:line="280" w:lineRule="exact"/>
              <w:ind w:left="720" w:hanging="720"/>
              <w:jc w:val="center"/>
              <w:rPr>
                <w:rFonts w:asciiTheme="minorEastAsia" w:hAnsiTheme="minorEastAsia" w:cs="Times New Roman"/>
                <w:color w:val="000000"/>
              </w:rPr>
            </w:pPr>
            <w:r w:rsidRPr="006C7B46">
              <w:rPr>
                <w:rFonts w:asciiTheme="minorEastAsia" w:hAnsiTheme="minorEastAsia" w:cs="Times New Roman"/>
                <w:color w:val="000000"/>
              </w:rPr>
              <w:t>＄8,000</w:t>
            </w:r>
          </w:p>
        </w:tc>
        <w:tc>
          <w:tcPr>
            <w:tcW w:w="2101" w:type="dxa"/>
            <w:tcBorders>
              <w:top w:val="single" w:sz="4" w:space="0" w:color="auto"/>
              <w:left w:val="single" w:sz="4" w:space="0" w:color="auto"/>
              <w:bottom w:val="single" w:sz="4" w:space="0" w:color="auto"/>
              <w:right w:val="single" w:sz="4" w:space="0" w:color="auto"/>
            </w:tcBorders>
            <w:vAlign w:val="center"/>
          </w:tcPr>
          <w:p w:rsidR="009B2882" w:rsidRPr="006C7B46" w:rsidRDefault="009B2882" w:rsidP="00A92A58">
            <w:pPr>
              <w:snapToGrid w:val="0"/>
              <w:spacing w:beforeLines="20" w:before="72" w:line="280" w:lineRule="exact"/>
              <w:ind w:left="600" w:hanging="600"/>
              <w:jc w:val="center"/>
              <w:rPr>
                <w:rFonts w:asciiTheme="minorEastAsia" w:hAnsiTheme="minorEastAsia" w:cs="Times New Roman"/>
                <w:color w:val="000000"/>
                <w:spacing w:val="-20"/>
              </w:rPr>
            </w:pPr>
            <w:r w:rsidRPr="006C7B46">
              <w:rPr>
                <w:rFonts w:asciiTheme="minorEastAsia" w:hAnsiTheme="minorEastAsia" w:cs="Times New Roman"/>
                <w:color w:val="000000"/>
                <w:spacing w:val="-20"/>
              </w:rPr>
              <w:t>1場</w:t>
            </w:r>
          </w:p>
        </w:tc>
      </w:tr>
      <w:tr w:rsidR="009B2882" w:rsidRPr="00FC7FA1" w:rsidTr="00B15F2A">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9B2882" w:rsidRPr="006C7B46" w:rsidRDefault="009B2882" w:rsidP="00B15F2A">
            <w:pPr>
              <w:snapToGrid w:val="0"/>
              <w:ind w:left="720" w:hanging="720"/>
              <w:jc w:val="center"/>
              <w:rPr>
                <w:rFonts w:asciiTheme="minorEastAsia" w:hAnsiTheme="minorEastAsia" w:cs="Times New Roman"/>
                <w:color w:val="000000"/>
              </w:rPr>
            </w:pPr>
            <w:r w:rsidRPr="006C7B46">
              <w:rPr>
                <w:rFonts w:asciiTheme="minorEastAsia" w:hAnsiTheme="minorEastAsia" w:cs="Times New Roman"/>
                <w:color w:val="000000"/>
              </w:rPr>
              <w:t>7</w:t>
            </w:r>
          </w:p>
        </w:tc>
        <w:tc>
          <w:tcPr>
            <w:tcW w:w="5612" w:type="dxa"/>
            <w:tcBorders>
              <w:top w:val="single" w:sz="4" w:space="0" w:color="auto"/>
              <w:left w:val="single" w:sz="4" w:space="0" w:color="auto"/>
              <w:bottom w:val="single" w:sz="4" w:space="0" w:color="auto"/>
              <w:right w:val="single" w:sz="4" w:space="0" w:color="auto"/>
            </w:tcBorders>
          </w:tcPr>
          <w:p w:rsidR="009B2882" w:rsidRPr="006C7B46" w:rsidRDefault="009B2882" w:rsidP="00B15F2A">
            <w:pPr>
              <w:snapToGrid w:val="0"/>
              <w:ind w:left="720" w:hanging="720"/>
              <w:jc w:val="both"/>
              <w:rPr>
                <w:rFonts w:asciiTheme="minorEastAsia" w:hAnsiTheme="minorEastAsia" w:cs="Times New Roman"/>
                <w:color w:val="000000"/>
              </w:rPr>
            </w:pPr>
            <w:r w:rsidRPr="006C7B46">
              <w:rPr>
                <w:rFonts w:asciiTheme="minorEastAsia" w:hAnsiTheme="minorEastAsia" w:cs="Times New Roman"/>
                <w:color w:val="000000"/>
              </w:rPr>
              <w:t>被判驅逐出場卻未離開球場</w:t>
            </w:r>
          </w:p>
        </w:tc>
        <w:tc>
          <w:tcPr>
            <w:tcW w:w="1800" w:type="dxa"/>
            <w:tcBorders>
              <w:top w:val="single" w:sz="4" w:space="0" w:color="auto"/>
              <w:left w:val="single" w:sz="4" w:space="0" w:color="auto"/>
              <w:bottom w:val="single" w:sz="4" w:space="0" w:color="auto"/>
              <w:right w:val="single" w:sz="4" w:space="0" w:color="auto"/>
            </w:tcBorders>
            <w:vAlign w:val="center"/>
          </w:tcPr>
          <w:p w:rsidR="009B2882" w:rsidRPr="006C7B46" w:rsidRDefault="009B2882" w:rsidP="00B15F2A">
            <w:pPr>
              <w:snapToGrid w:val="0"/>
              <w:spacing w:line="280" w:lineRule="exact"/>
              <w:ind w:left="720" w:hanging="720"/>
              <w:jc w:val="center"/>
              <w:rPr>
                <w:rFonts w:asciiTheme="minorEastAsia" w:hAnsiTheme="minorEastAsia" w:cs="Times New Roman"/>
                <w:color w:val="000000"/>
              </w:rPr>
            </w:pPr>
            <w:r w:rsidRPr="006C7B46">
              <w:rPr>
                <w:rFonts w:asciiTheme="minorEastAsia" w:hAnsiTheme="minorEastAsia" w:cs="Times New Roman"/>
                <w:color w:val="000000"/>
              </w:rPr>
              <w:t>＄10,000</w:t>
            </w:r>
          </w:p>
        </w:tc>
        <w:tc>
          <w:tcPr>
            <w:tcW w:w="2101" w:type="dxa"/>
            <w:tcBorders>
              <w:top w:val="single" w:sz="4" w:space="0" w:color="auto"/>
              <w:left w:val="single" w:sz="4" w:space="0" w:color="auto"/>
              <w:bottom w:val="single" w:sz="4" w:space="0" w:color="auto"/>
              <w:right w:val="single" w:sz="4" w:space="0" w:color="auto"/>
            </w:tcBorders>
            <w:vAlign w:val="center"/>
          </w:tcPr>
          <w:p w:rsidR="009B2882" w:rsidRPr="006C7B46" w:rsidRDefault="009B2882" w:rsidP="00A92A58">
            <w:pPr>
              <w:snapToGrid w:val="0"/>
              <w:spacing w:beforeLines="20" w:before="72" w:line="280" w:lineRule="exact"/>
              <w:ind w:left="600" w:hanging="600"/>
              <w:jc w:val="center"/>
              <w:rPr>
                <w:rFonts w:asciiTheme="minorEastAsia" w:hAnsiTheme="minorEastAsia" w:cs="Times New Roman"/>
                <w:color w:val="000000"/>
              </w:rPr>
            </w:pPr>
            <w:r w:rsidRPr="006C7B46">
              <w:rPr>
                <w:rFonts w:asciiTheme="minorEastAsia" w:hAnsiTheme="minorEastAsia" w:cs="Times New Roman"/>
                <w:color w:val="000000"/>
                <w:spacing w:val="-20"/>
              </w:rPr>
              <w:t>0至3場比賽</w:t>
            </w:r>
          </w:p>
        </w:tc>
      </w:tr>
      <w:tr w:rsidR="009B2882" w:rsidRPr="00FC7FA1" w:rsidTr="00B15F2A">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9B2882" w:rsidRPr="006C7B46" w:rsidRDefault="009B2882" w:rsidP="00B15F2A">
            <w:pPr>
              <w:snapToGrid w:val="0"/>
              <w:ind w:left="720" w:hanging="720"/>
              <w:jc w:val="center"/>
              <w:rPr>
                <w:rFonts w:asciiTheme="minorEastAsia" w:hAnsiTheme="minorEastAsia" w:cs="Times New Roman"/>
                <w:color w:val="000000"/>
              </w:rPr>
            </w:pPr>
            <w:r w:rsidRPr="006C7B46">
              <w:rPr>
                <w:rFonts w:asciiTheme="minorEastAsia" w:hAnsiTheme="minorEastAsia" w:cs="Times New Roman"/>
                <w:color w:val="000000"/>
              </w:rPr>
              <w:t>8</w:t>
            </w:r>
          </w:p>
        </w:tc>
        <w:tc>
          <w:tcPr>
            <w:tcW w:w="5612" w:type="dxa"/>
            <w:tcBorders>
              <w:top w:val="single" w:sz="4" w:space="0" w:color="auto"/>
              <w:left w:val="single" w:sz="4" w:space="0" w:color="auto"/>
              <w:bottom w:val="single" w:sz="4" w:space="0" w:color="auto"/>
              <w:right w:val="single" w:sz="4" w:space="0" w:color="auto"/>
            </w:tcBorders>
          </w:tcPr>
          <w:p w:rsidR="009B2882" w:rsidRPr="006C7B46" w:rsidRDefault="009B2882" w:rsidP="00B15F2A">
            <w:pPr>
              <w:snapToGrid w:val="0"/>
              <w:ind w:left="720" w:hanging="720"/>
              <w:jc w:val="both"/>
              <w:rPr>
                <w:rFonts w:asciiTheme="minorEastAsia" w:hAnsiTheme="minorEastAsia" w:cs="Times New Roman"/>
                <w:color w:val="000000"/>
              </w:rPr>
            </w:pPr>
            <w:r w:rsidRPr="006C7B46">
              <w:rPr>
                <w:rFonts w:asciiTheme="minorEastAsia" w:hAnsiTheme="minorEastAsia" w:cs="Times New Roman"/>
                <w:color w:val="000000"/>
              </w:rPr>
              <w:t>拖延爭議</w:t>
            </w:r>
          </w:p>
        </w:tc>
        <w:tc>
          <w:tcPr>
            <w:tcW w:w="1800" w:type="dxa"/>
            <w:tcBorders>
              <w:top w:val="single" w:sz="4" w:space="0" w:color="auto"/>
              <w:left w:val="single" w:sz="4" w:space="0" w:color="auto"/>
              <w:bottom w:val="single" w:sz="4" w:space="0" w:color="auto"/>
              <w:right w:val="single" w:sz="4" w:space="0" w:color="auto"/>
            </w:tcBorders>
            <w:vAlign w:val="center"/>
          </w:tcPr>
          <w:p w:rsidR="009B2882" w:rsidRPr="006C7B46" w:rsidRDefault="009B2882" w:rsidP="00B15F2A">
            <w:pPr>
              <w:snapToGrid w:val="0"/>
              <w:spacing w:line="280" w:lineRule="exact"/>
              <w:ind w:left="720" w:hanging="720"/>
              <w:jc w:val="center"/>
              <w:rPr>
                <w:rFonts w:asciiTheme="minorEastAsia" w:hAnsiTheme="minorEastAsia" w:cs="Times New Roman"/>
                <w:color w:val="000000"/>
              </w:rPr>
            </w:pPr>
            <w:r w:rsidRPr="006C7B46">
              <w:rPr>
                <w:rFonts w:asciiTheme="minorEastAsia" w:hAnsiTheme="minorEastAsia" w:cs="Times New Roman"/>
                <w:color w:val="000000"/>
              </w:rPr>
              <w:t>＄10,000</w:t>
            </w:r>
          </w:p>
        </w:tc>
        <w:tc>
          <w:tcPr>
            <w:tcW w:w="2101" w:type="dxa"/>
            <w:tcBorders>
              <w:top w:val="single" w:sz="4" w:space="0" w:color="auto"/>
              <w:left w:val="single" w:sz="4" w:space="0" w:color="auto"/>
              <w:bottom w:val="single" w:sz="4" w:space="0" w:color="auto"/>
              <w:right w:val="single" w:sz="4" w:space="0" w:color="auto"/>
            </w:tcBorders>
            <w:vAlign w:val="center"/>
          </w:tcPr>
          <w:p w:rsidR="009B2882" w:rsidRPr="006C7B46" w:rsidRDefault="009B2882" w:rsidP="00B15F2A">
            <w:pPr>
              <w:snapToGrid w:val="0"/>
              <w:spacing w:line="280" w:lineRule="exact"/>
              <w:ind w:left="600" w:hanging="600"/>
              <w:jc w:val="center"/>
              <w:rPr>
                <w:rFonts w:asciiTheme="minorEastAsia" w:hAnsiTheme="minorEastAsia" w:cs="Times New Roman"/>
                <w:color w:val="000000"/>
                <w:spacing w:val="-20"/>
              </w:rPr>
            </w:pPr>
          </w:p>
        </w:tc>
      </w:tr>
      <w:tr w:rsidR="009B2882" w:rsidRPr="00FC7FA1" w:rsidTr="00B15F2A">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9B2882" w:rsidRPr="006C7B46" w:rsidRDefault="009B2882" w:rsidP="00B15F2A">
            <w:pPr>
              <w:snapToGrid w:val="0"/>
              <w:ind w:left="720" w:hanging="720"/>
              <w:jc w:val="center"/>
              <w:rPr>
                <w:rFonts w:asciiTheme="minorEastAsia" w:hAnsiTheme="minorEastAsia" w:cs="Times New Roman"/>
                <w:color w:val="000000"/>
              </w:rPr>
            </w:pPr>
            <w:r w:rsidRPr="006C7B46">
              <w:rPr>
                <w:rFonts w:asciiTheme="minorEastAsia" w:hAnsiTheme="minorEastAsia" w:cs="Times New Roman"/>
                <w:color w:val="000000"/>
              </w:rPr>
              <w:t>9</w:t>
            </w:r>
          </w:p>
        </w:tc>
        <w:tc>
          <w:tcPr>
            <w:tcW w:w="5612" w:type="dxa"/>
            <w:tcBorders>
              <w:top w:val="single" w:sz="4" w:space="0" w:color="auto"/>
              <w:left w:val="single" w:sz="4" w:space="0" w:color="auto"/>
              <w:bottom w:val="single" w:sz="4" w:space="0" w:color="auto"/>
              <w:right w:val="single" w:sz="4" w:space="0" w:color="auto"/>
            </w:tcBorders>
          </w:tcPr>
          <w:p w:rsidR="009B2882" w:rsidRPr="006C7B46" w:rsidRDefault="009B2882" w:rsidP="00B15F2A">
            <w:pPr>
              <w:snapToGrid w:val="0"/>
              <w:ind w:left="720" w:hanging="720"/>
              <w:jc w:val="both"/>
              <w:rPr>
                <w:rFonts w:asciiTheme="minorEastAsia" w:hAnsiTheme="minorEastAsia" w:cs="Times New Roman"/>
                <w:color w:val="000000"/>
              </w:rPr>
            </w:pPr>
            <w:r w:rsidRPr="006C7B46">
              <w:rPr>
                <w:rFonts w:asciiTheme="minorEastAsia" w:hAnsiTheme="minorEastAsia" w:cs="Times New Roman"/>
                <w:color w:val="000000"/>
              </w:rPr>
              <w:t>意圖衝撞裁判、球員，必須被用力阻隔者</w:t>
            </w:r>
          </w:p>
        </w:tc>
        <w:tc>
          <w:tcPr>
            <w:tcW w:w="1800" w:type="dxa"/>
            <w:tcBorders>
              <w:top w:val="single" w:sz="4" w:space="0" w:color="auto"/>
              <w:left w:val="single" w:sz="4" w:space="0" w:color="auto"/>
              <w:bottom w:val="single" w:sz="4" w:space="0" w:color="auto"/>
              <w:right w:val="single" w:sz="4" w:space="0" w:color="auto"/>
            </w:tcBorders>
            <w:vAlign w:val="center"/>
          </w:tcPr>
          <w:p w:rsidR="009B2882" w:rsidRPr="006C7B46" w:rsidRDefault="009B2882" w:rsidP="00B15F2A">
            <w:pPr>
              <w:snapToGrid w:val="0"/>
              <w:spacing w:line="280" w:lineRule="exact"/>
              <w:ind w:left="720" w:hanging="720"/>
              <w:jc w:val="center"/>
              <w:rPr>
                <w:rFonts w:asciiTheme="minorEastAsia" w:hAnsiTheme="minorEastAsia" w:cs="Times New Roman"/>
                <w:color w:val="000000"/>
              </w:rPr>
            </w:pPr>
            <w:r w:rsidRPr="006C7B46">
              <w:rPr>
                <w:rFonts w:asciiTheme="minorEastAsia" w:hAnsiTheme="minorEastAsia" w:cs="Times New Roman"/>
                <w:color w:val="000000"/>
              </w:rPr>
              <w:t>＄10,000</w:t>
            </w:r>
          </w:p>
        </w:tc>
        <w:tc>
          <w:tcPr>
            <w:tcW w:w="2101" w:type="dxa"/>
            <w:tcBorders>
              <w:top w:val="single" w:sz="4" w:space="0" w:color="auto"/>
              <w:left w:val="single" w:sz="4" w:space="0" w:color="auto"/>
              <w:bottom w:val="single" w:sz="4" w:space="0" w:color="auto"/>
              <w:right w:val="single" w:sz="4" w:space="0" w:color="auto"/>
            </w:tcBorders>
            <w:vAlign w:val="center"/>
          </w:tcPr>
          <w:p w:rsidR="009B2882" w:rsidRPr="006C7B46" w:rsidRDefault="009B2882" w:rsidP="00A92A58">
            <w:pPr>
              <w:snapToGrid w:val="0"/>
              <w:spacing w:beforeLines="20" w:before="72" w:line="280" w:lineRule="exact"/>
              <w:ind w:left="600" w:hanging="600"/>
              <w:jc w:val="center"/>
              <w:rPr>
                <w:rFonts w:asciiTheme="minorEastAsia" w:hAnsiTheme="minorEastAsia" w:cs="Times New Roman"/>
                <w:color w:val="000000"/>
              </w:rPr>
            </w:pPr>
            <w:r w:rsidRPr="006C7B46">
              <w:rPr>
                <w:rFonts w:asciiTheme="minorEastAsia" w:hAnsiTheme="minorEastAsia" w:cs="Times New Roman"/>
                <w:color w:val="000000"/>
                <w:spacing w:val="-20"/>
              </w:rPr>
              <w:t>0至3場比賽</w:t>
            </w:r>
          </w:p>
        </w:tc>
      </w:tr>
      <w:tr w:rsidR="009B2882" w:rsidRPr="00FC7FA1" w:rsidTr="00B15F2A">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9B2882" w:rsidRPr="006C7B46" w:rsidRDefault="009B2882" w:rsidP="00B15F2A">
            <w:pPr>
              <w:snapToGrid w:val="0"/>
              <w:ind w:left="720" w:hanging="720"/>
              <w:jc w:val="center"/>
              <w:rPr>
                <w:rFonts w:asciiTheme="minorEastAsia" w:hAnsiTheme="minorEastAsia" w:cs="Times New Roman"/>
                <w:color w:val="000000"/>
              </w:rPr>
            </w:pPr>
            <w:r w:rsidRPr="006C7B46">
              <w:rPr>
                <w:rFonts w:asciiTheme="minorEastAsia" w:hAnsiTheme="minorEastAsia" w:cs="Times New Roman"/>
                <w:color w:val="000000"/>
              </w:rPr>
              <w:t>10</w:t>
            </w:r>
          </w:p>
        </w:tc>
        <w:tc>
          <w:tcPr>
            <w:tcW w:w="5612" w:type="dxa"/>
            <w:tcBorders>
              <w:top w:val="single" w:sz="4" w:space="0" w:color="auto"/>
              <w:left w:val="single" w:sz="4" w:space="0" w:color="auto"/>
              <w:bottom w:val="single" w:sz="4" w:space="0" w:color="auto"/>
              <w:right w:val="single" w:sz="4" w:space="0" w:color="auto"/>
            </w:tcBorders>
          </w:tcPr>
          <w:p w:rsidR="009B2882" w:rsidRPr="006C7B46" w:rsidRDefault="009B2882" w:rsidP="00B15F2A">
            <w:pPr>
              <w:snapToGrid w:val="0"/>
              <w:ind w:left="720" w:hanging="720"/>
              <w:jc w:val="both"/>
              <w:rPr>
                <w:rFonts w:asciiTheme="minorEastAsia" w:hAnsiTheme="minorEastAsia" w:cs="Times New Roman"/>
                <w:color w:val="000000"/>
              </w:rPr>
            </w:pPr>
            <w:r w:rsidRPr="006C7B46">
              <w:rPr>
                <w:rFonts w:asciiTheme="minorEastAsia" w:hAnsiTheme="minorEastAsia" w:cs="Times New Roman"/>
                <w:color w:val="000000"/>
              </w:rPr>
              <w:t>休息區球員</w:t>
            </w:r>
            <w:proofErr w:type="gramStart"/>
            <w:r w:rsidRPr="006C7B46">
              <w:rPr>
                <w:rFonts w:asciiTheme="minorEastAsia" w:hAnsiTheme="minorEastAsia" w:cs="Times New Roman"/>
                <w:color w:val="000000"/>
              </w:rPr>
              <w:t>衝</w:t>
            </w:r>
            <w:proofErr w:type="gramEnd"/>
            <w:r w:rsidRPr="006C7B46">
              <w:rPr>
                <w:rFonts w:asciiTheme="minorEastAsia" w:hAnsiTheme="minorEastAsia" w:cs="Times New Roman"/>
                <w:color w:val="000000"/>
              </w:rPr>
              <w:t>入場內的行為（非肢體暴力）</w:t>
            </w:r>
          </w:p>
        </w:tc>
        <w:tc>
          <w:tcPr>
            <w:tcW w:w="1800" w:type="dxa"/>
            <w:tcBorders>
              <w:top w:val="single" w:sz="4" w:space="0" w:color="auto"/>
              <w:left w:val="single" w:sz="4" w:space="0" w:color="auto"/>
              <w:bottom w:val="single" w:sz="4" w:space="0" w:color="auto"/>
              <w:right w:val="single" w:sz="4" w:space="0" w:color="auto"/>
            </w:tcBorders>
            <w:vAlign w:val="center"/>
          </w:tcPr>
          <w:p w:rsidR="009B2882" w:rsidRPr="006C7B46" w:rsidRDefault="009B2882" w:rsidP="00B15F2A">
            <w:pPr>
              <w:snapToGrid w:val="0"/>
              <w:spacing w:line="280" w:lineRule="exact"/>
              <w:ind w:left="720" w:hanging="720"/>
              <w:jc w:val="center"/>
              <w:rPr>
                <w:rFonts w:asciiTheme="minorEastAsia" w:hAnsiTheme="minorEastAsia" w:cs="Times New Roman"/>
                <w:color w:val="000000"/>
              </w:rPr>
            </w:pPr>
            <w:r w:rsidRPr="006C7B46">
              <w:rPr>
                <w:rFonts w:asciiTheme="minorEastAsia" w:hAnsiTheme="minorEastAsia" w:cs="Times New Roman"/>
                <w:color w:val="000000"/>
              </w:rPr>
              <w:t>＄10,000</w:t>
            </w:r>
          </w:p>
        </w:tc>
        <w:tc>
          <w:tcPr>
            <w:tcW w:w="2101" w:type="dxa"/>
            <w:tcBorders>
              <w:top w:val="single" w:sz="4" w:space="0" w:color="auto"/>
              <w:left w:val="single" w:sz="4" w:space="0" w:color="auto"/>
              <w:bottom w:val="single" w:sz="4" w:space="0" w:color="auto"/>
              <w:right w:val="single" w:sz="4" w:space="0" w:color="auto"/>
            </w:tcBorders>
            <w:vAlign w:val="center"/>
          </w:tcPr>
          <w:p w:rsidR="009B2882" w:rsidRPr="006C7B46" w:rsidRDefault="009B2882" w:rsidP="00A92A58">
            <w:pPr>
              <w:snapToGrid w:val="0"/>
              <w:spacing w:beforeLines="20" w:before="72" w:line="280" w:lineRule="exact"/>
              <w:ind w:left="600" w:hanging="600"/>
              <w:jc w:val="center"/>
              <w:rPr>
                <w:rFonts w:asciiTheme="minorEastAsia" w:hAnsiTheme="minorEastAsia" w:cs="Times New Roman"/>
                <w:color w:val="000000"/>
                <w:spacing w:val="-20"/>
              </w:rPr>
            </w:pPr>
            <w:r w:rsidRPr="006C7B46">
              <w:rPr>
                <w:rFonts w:asciiTheme="minorEastAsia" w:hAnsiTheme="minorEastAsia" w:cs="Times New Roman"/>
                <w:color w:val="000000"/>
                <w:spacing w:val="-20"/>
              </w:rPr>
              <w:t>0至3場比賽</w:t>
            </w:r>
          </w:p>
        </w:tc>
      </w:tr>
      <w:tr w:rsidR="009B2882" w:rsidRPr="00FC7FA1" w:rsidTr="00B15F2A">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9B2882" w:rsidRPr="006C7B46" w:rsidRDefault="009B2882" w:rsidP="00B15F2A">
            <w:pPr>
              <w:snapToGrid w:val="0"/>
              <w:ind w:left="720" w:hanging="720"/>
              <w:jc w:val="center"/>
              <w:rPr>
                <w:rFonts w:asciiTheme="minorEastAsia" w:hAnsiTheme="minorEastAsia" w:cs="Times New Roman"/>
                <w:color w:val="000000"/>
              </w:rPr>
            </w:pPr>
            <w:r w:rsidRPr="006C7B46">
              <w:rPr>
                <w:rFonts w:asciiTheme="minorEastAsia" w:hAnsiTheme="minorEastAsia" w:cs="Times New Roman"/>
                <w:color w:val="000000"/>
              </w:rPr>
              <w:t>11</w:t>
            </w:r>
          </w:p>
        </w:tc>
        <w:tc>
          <w:tcPr>
            <w:tcW w:w="5612" w:type="dxa"/>
            <w:tcBorders>
              <w:top w:val="single" w:sz="4" w:space="0" w:color="auto"/>
              <w:left w:val="single" w:sz="4" w:space="0" w:color="auto"/>
              <w:bottom w:val="single" w:sz="4" w:space="0" w:color="auto"/>
              <w:right w:val="single" w:sz="4" w:space="0" w:color="auto"/>
            </w:tcBorders>
          </w:tcPr>
          <w:p w:rsidR="009B2882" w:rsidRPr="006C7B46" w:rsidRDefault="009B2882" w:rsidP="00B15F2A">
            <w:pPr>
              <w:snapToGrid w:val="0"/>
              <w:ind w:left="720" w:hanging="720"/>
              <w:jc w:val="both"/>
              <w:rPr>
                <w:rFonts w:asciiTheme="minorEastAsia" w:hAnsiTheme="minorEastAsia" w:cs="Times New Roman"/>
                <w:color w:val="000000"/>
              </w:rPr>
            </w:pPr>
            <w:r w:rsidRPr="006C7B46">
              <w:rPr>
                <w:rFonts w:asciiTheme="minorEastAsia" w:hAnsiTheme="minorEastAsia" w:cs="Times New Roman"/>
                <w:color w:val="000000"/>
              </w:rPr>
              <w:t>導致休息區球員全部</w:t>
            </w:r>
            <w:proofErr w:type="gramStart"/>
            <w:r w:rsidRPr="006C7B46">
              <w:rPr>
                <w:rFonts w:asciiTheme="minorEastAsia" w:hAnsiTheme="minorEastAsia" w:cs="Times New Roman"/>
                <w:color w:val="000000"/>
              </w:rPr>
              <w:t>衝</w:t>
            </w:r>
            <w:proofErr w:type="gramEnd"/>
            <w:r w:rsidRPr="006C7B46">
              <w:rPr>
                <w:rFonts w:asciiTheme="minorEastAsia" w:hAnsiTheme="minorEastAsia" w:cs="Times New Roman"/>
                <w:color w:val="000000"/>
              </w:rPr>
              <w:t>入球場的行為</w:t>
            </w:r>
          </w:p>
        </w:tc>
        <w:tc>
          <w:tcPr>
            <w:tcW w:w="1800" w:type="dxa"/>
            <w:tcBorders>
              <w:top w:val="single" w:sz="4" w:space="0" w:color="auto"/>
              <w:left w:val="single" w:sz="4" w:space="0" w:color="auto"/>
              <w:bottom w:val="single" w:sz="4" w:space="0" w:color="auto"/>
              <w:right w:val="single" w:sz="4" w:space="0" w:color="auto"/>
            </w:tcBorders>
            <w:vAlign w:val="center"/>
          </w:tcPr>
          <w:p w:rsidR="009B2882" w:rsidRPr="006C7B46" w:rsidRDefault="009B2882" w:rsidP="00B15F2A">
            <w:pPr>
              <w:snapToGrid w:val="0"/>
              <w:spacing w:line="280" w:lineRule="exact"/>
              <w:ind w:left="720" w:hanging="720"/>
              <w:jc w:val="center"/>
              <w:rPr>
                <w:rFonts w:asciiTheme="minorEastAsia" w:hAnsiTheme="minorEastAsia" w:cs="Times New Roman"/>
                <w:color w:val="000000"/>
              </w:rPr>
            </w:pPr>
            <w:r w:rsidRPr="006C7B46">
              <w:rPr>
                <w:rFonts w:asciiTheme="minorEastAsia" w:hAnsiTheme="minorEastAsia" w:cs="Times New Roman"/>
                <w:color w:val="000000"/>
              </w:rPr>
              <w:t>＄10,000</w:t>
            </w:r>
          </w:p>
        </w:tc>
        <w:tc>
          <w:tcPr>
            <w:tcW w:w="2101" w:type="dxa"/>
            <w:tcBorders>
              <w:top w:val="single" w:sz="4" w:space="0" w:color="auto"/>
              <w:left w:val="single" w:sz="4" w:space="0" w:color="auto"/>
              <w:bottom w:val="single" w:sz="4" w:space="0" w:color="auto"/>
              <w:right w:val="single" w:sz="4" w:space="0" w:color="auto"/>
            </w:tcBorders>
            <w:vAlign w:val="center"/>
          </w:tcPr>
          <w:p w:rsidR="009B2882" w:rsidRPr="006C7B46" w:rsidRDefault="009B2882" w:rsidP="00A92A58">
            <w:pPr>
              <w:snapToGrid w:val="0"/>
              <w:spacing w:beforeLines="20" w:before="72" w:line="280" w:lineRule="exact"/>
              <w:ind w:left="600" w:hanging="600"/>
              <w:jc w:val="center"/>
              <w:rPr>
                <w:rFonts w:asciiTheme="minorEastAsia" w:hAnsiTheme="minorEastAsia" w:cs="Times New Roman"/>
                <w:color w:val="000000"/>
              </w:rPr>
            </w:pPr>
            <w:r w:rsidRPr="006C7B46">
              <w:rPr>
                <w:rFonts w:asciiTheme="minorEastAsia" w:hAnsiTheme="minorEastAsia" w:cs="Times New Roman"/>
                <w:color w:val="000000"/>
                <w:spacing w:val="-20"/>
              </w:rPr>
              <w:t>0至3場比賽</w:t>
            </w:r>
          </w:p>
        </w:tc>
      </w:tr>
      <w:tr w:rsidR="009B2882" w:rsidRPr="00FC7FA1" w:rsidTr="00B15F2A">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9B2882" w:rsidRPr="006C7B46" w:rsidRDefault="009B2882" w:rsidP="00B15F2A">
            <w:pPr>
              <w:snapToGrid w:val="0"/>
              <w:ind w:left="720" w:hanging="720"/>
              <w:jc w:val="center"/>
              <w:rPr>
                <w:rFonts w:asciiTheme="minorEastAsia" w:hAnsiTheme="minorEastAsia" w:cs="Times New Roman"/>
                <w:color w:val="000000"/>
              </w:rPr>
            </w:pPr>
            <w:r w:rsidRPr="006C7B46">
              <w:rPr>
                <w:rFonts w:asciiTheme="minorEastAsia" w:hAnsiTheme="minorEastAsia" w:cs="Times New Roman"/>
                <w:color w:val="000000"/>
              </w:rPr>
              <w:t>12</w:t>
            </w:r>
          </w:p>
        </w:tc>
        <w:tc>
          <w:tcPr>
            <w:tcW w:w="5612" w:type="dxa"/>
            <w:tcBorders>
              <w:top w:val="single" w:sz="4" w:space="0" w:color="auto"/>
              <w:left w:val="single" w:sz="4" w:space="0" w:color="auto"/>
              <w:bottom w:val="single" w:sz="4" w:space="0" w:color="auto"/>
              <w:right w:val="single" w:sz="4" w:space="0" w:color="auto"/>
            </w:tcBorders>
          </w:tcPr>
          <w:p w:rsidR="009B2882" w:rsidRPr="006C7B46" w:rsidRDefault="009B2882" w:rsidP="00B15F2A">
            <w:pPr>
              <w:snapToGrid w:val="0"/>
              <w:ind w:left="720" w:hanging="720"/>
              <w:jc w:val="both"/>
              <w:rPr>
                <w:rFonts w:asciiTheme="minorEastAsia" w:hAnsiTheme="minorEastAsia" w:cs="Times New Roman"/>
                <w:color w:val="000000"/>
              </w:rPr>
            </w:pPr>
            <w:r w:rsidRPr="006C7B46">
              <w:rPr>
                <w:rFonts w:asciiTheme="minorEastAsia" w:hAnsiTheme="minorEastAsia" w:cs="Times New Roman"/>
                <w:color w:val="000000"/>
              </w:rPr>
              <w:t>從</w:t>
            </w:r>
            <w:proofErr w:type="gramStart"/>
            <w:r w:rsidRPr="006C7B46">
              <w:rPr>
                <w:rFonts w:asciiTheme="minorEastAsia" w:hAnsiTheme="minorEastAsia" w:cs="Times New Roman"/>
                <w:color w:val="000000"/>
              </w:rPr>
              <w:t>休息區丟擲</w:t>
            </w:r>
            <w:proofErr w:type="gramEnd"/>
            <w:r w:rsidRPr="006C7B46">
              <w:rPr>
                <w:rFonts w:asciiTheme="minorEastAsia" w:hAnsiTheme="minorEastAsia" w:cs="Times New Roman"/>
                <w:color w:val="000000"/>
              </w:rPr>
              <w:t>裝備或物品至場上</w:t>
            </w:r>
          </w:p>
        </w:tc>
        <w:tc>
          <w:tcPr>
            <w:tcW w:w="1800" w:type="dxa"/>
            <w:tcBorders>
              <w:top w:val="single" w:sz="4" w:space="0" w:color="auto"/>
              <w:left w:val="single" w:sz="4" w:space="0" w:color="auto"/>
              <w:bottom w:val="single" w:sz="4" w:space="0" w:color="auto"/>
              <w:right w:val="single" w:sz="4" w:space="0" w:color="auto"/>
            </w:tcBorders>
            <w:vAlign w:val="center"/>
          </w:tcPr>
          <w:p w:rsidR="009B2882" w:rsidRPr="006C7B46" w:rsidRDefault="009B2882" w:rsidP="00B15F2A">
            <w:pPr>
              <w:snapToGrid w:val="0"/>
              <w:spacing w:line="280" w:lineRule="exact"/>
              <w:ind w:left="720" w:hanging="720"/>
              <w:jc w:val="center"/>
              <w:rPr>
                <w:rFonts w:asciiTheme="minorEastAsia" w:hAnsiTheme="minorEastAsia" w:cs="Times New Roman"/>
                <w:color w:val="000000"/>
              </w:rPr>
            </w:pPr>
            <w:r w:rsidRPr="006C7B46">
              <w:rPr>
                <w:rFonts w:asciiTheme="minorEastAsia" w:hAnsiTheme="minorEastAsia" w:cs="Times New Roman"/>
                <w:color w:val="000000"/>
              </w:rPr>
              <w:t>＄10,000</w:t>
            </w:r>
          </w:p>
        </w:tc>
        <w:tc>
          <w:tcPr>
            <w:tcW w:w="2101" w:type="dxa"/>
            <w:tcBorders>
              <w:top w:val="single" w:sz="4" w:space="0" w:color="auto"/>
              <w:left w:val="single" w:sz="4" w:space="0" w:color="auto"/>
              <w:bottom w:val="single" w:sz="4" w:space="0" w:color="auto"/>
              <w:right w:val="single" w:sz="4" w:space="0" w:color="auto"/>
            </w:tcBorders>
            <w:vAlign w:val="center"/>
          </w:tcPr>
          <w:p w:rsidR="009B2882" w:rsidRPr="006C7B46" w:rsidRDefault="009B2882" w:rsidP="00A92A58">
            <w:pPr>
              <w:snapToGrid w:val="0"/>
              <w:spacing w:beforeLines="20" w:before="72" w:line="280" w:lineRule="exact"/>
              <w:ind w:left="600" w:hanging="600"/>
              <w:jc w:val="center"/>
              <w:rPr>
                <w:rFonts w:asciiTheme="minorEastAsia" w:hAnsiTheme="minorEastAsia" w:cs="Times New Roman"/>
                <w:color w:val="000000"/>
              </w:rPr>
            </w:pPr>
            <w:r w:rsidRPr="006C7B46">
              <w:rPr>
                <w:rFonts w:asciiTheme="minorEastAsia" w:hAnsiTheme="minorEastAsia" w:cs="Times New Roman"/>
                <w:color w:val="000000"/>
                <w:spacing w:val="-20"/>
              </w:rPr>
              <w:t>0至6場比賽</w:t>
            </w:r>
          </w:p>
        </w:tc>
      </w:tr>
      <w:tr w:rsidR="009B2882" w:rsidRPr="00FC7FA1" w:rsidTr="00B15F2A">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9B2882" w:rsidRPr="006C7B46" w:rsidRDefault="009B2882" w:rsidP="00B15F2A">
            <w:pPr>
              <w:snapToGrid w:val="0"/>
              <w:ind w:left="720" w:hanging="720"/>
              <w:jc w:val="center"/>
              <w:rPr>
                <w:rFonts w:asciiTheme="minorEastAsia" w:hAnsiTheme="minorEastAsia" w:cs="Times New Roman"/>
                <w:color w:val="000000"/>
              </w:rPr>
            </w:pPr>
            <w:r w:rsidRPr="006C7B46">
              <w:rPr>
                <w:rFonts w:asciiTheme="minorEastAsia" w:hAnsiTheme="minorEastAsia" w:cs="Times New Roman"/>
                <w:color w:val="000000"/>
              </w:rPr>
              <w:t>13</w:t>
            </w:r>
          </w:p>
        </w:tc>
        <w:tc>
          <w:tcPr>
            <w:tcW w:w="5612" w:type="dxa"/>
            <w:tcBorders>
              <w:top w:val="single" w:sz="4" w:space="0" w:color="auto"/>
              <w:left w:val="single" w:sz="4" w:space="0" w:color="auto"/>
              <w:bottom w:val="single" w:sz="4" w:space="0" w:color="auto"/>
              <w:right w:val="single" w:sz="4" w:space="0" w:color="auto"/>
            </w:tcBorders>
          </w:tcPr>
          <w:p w:rsidR="009B2882" w:rsidRPr="006C7B46" w:rsidRDefault="009B2882" w:rsidP="00B15F2A">
            <w:pPr>
              <w:snapToGrid w:val="0"/>
              <w:ind w:left="720" w:hanging="720"/>
              <w:jc w:val="both"/>
              <w:rPr>
                <w:rFonts w:asciiTheme="minorEastAsia" w:hAnsiTheme="minorEastAsia" w:cs="Times New Roman"/>
                <w:color w:val="000000"/>
              </w:rPr>
            </w:pPr>
            <w:r w:rsidRPr="006C7B46">
              <w:rPr>
                <w:rFonts w:asciiTheme="minorEastAsia" w:hAnsiTheme="minorEastAsia" w:cs="Times New Roman"/>
                <w:color w:val="000000"/>
              </w:rPr>
              <w:t>故意向擊球員投擲觸身球</w:t>
            </w:r>
          </w:p>
        </w:tc>
        <w:tc>
          <w:tcPr>
            <w:tcW w:w="1800" w:type="dxa"/>
            <w:tcBorders>
              <w:top w:val="single" w:sz="4" w:space="0" w:color="auto"/>
              <w:left w:val="single" w:sz="4" w:space="0" w:color="auto"/>
              <w:bottom w:val="single" w:sz="4" w:space="0" w:color="auto"/>
              <w:right w:val="single" w:sz="4" w:space="0" w:color="auto"/>
            </w:tcBorders>
            <w:vAlign w:val="center"/>
          </w:tcPr>
          <w:p w:rsidR="009B2882" w:rsidRPr="006C7B46" w:rsidRDefault="009B2882" w:rsidP="00B15F2A">
            <w:pPr>
              <w:snapToGrid w:val="0"/>
              <w:spacing w:line="280" w:lineRule="exact"/>
              <w:ind w:left="720" w:hanging="720"/>
              <w:jc w:val="center"/>
              <w:rPr>
                <w:rFonts w:asciiTheme="minorEastAsia" w:hAnsiTheme="minorEastAsia" w:cs="Times New Roman"/>
                <w:color w:val="000000"/>
              </w:rPr>
            </w:pPr>
            <w:r w:rsidRPr="006C7B46">
              <w:rPr>
                <w:rFonts w:asciiTheme="minorEastAsia" w:hAnsiTheme="minorEastAsia" w:cs="Times New Roman"/>
                <w:color w:val="000000"/>
              </w:rPr>
              <w:t>＄10,000</w:t>
            </w:r>
          </w:p>
        </w:tc>
        <w:tc>
          <w:tcPr>
            <w:tcW w:w="2101" w:type="dxa"/>
            <w:tcBorders>
              <w:top w:val="single" w:sz="4" w:space="0" w:color="auto"/>
              <w:left w:val="single" w:sz="4" w:space="0" w:color="auto"/>
              <w:bottom w:val="single" w:sz="4" w:space="0" w:color="auto"/>
              <w:right w:val="single" w:sz="4" w:space="0" w:color="auto"/>
            </w:tcBorders>
            <w:vAlign w:val="center"/>
          </w:tcPr>
          <w:p w:rsidR="009B2882" w:rsidRPr="006C7B46" w:rsidRDefault="009B2882" w:rsidP="00A92A58">
            <w:pPr>
              <w:snapToGrid w:val="0"/>
              <w:spacing w:beforeLines="20" w:before="72" w:line="280" w:lineRule="exact"/>
              <w:ind w:left="600" w:hanging="600"/>
              <w:jc w:val="center"/>
              <w:rPr>
                <w:rFonts w:asciiTheme="minorEastAsia" w:hAnsiTheme="minorEastAsia" w:cs="Times New Roman"/>
                <w:color w:val="000000"/>
              </w:rPr>
            </w:pPr>
            <w:r w:rsidRPr="006C7B46">
              <w:rPr>
                <w:rFonts w:asciiTheme="minorEastAsia" w:hAnsiTheme="minorEastAsia" w:cs="Times New Roman"/>
                <w:color w:val="000000"/>
                <w:spacing w:val="-20"/>
              </w:rPr>
              <w:t>1至4場比賽</w:t>
            </w:r>
          </w:p>
        </w:tc>
      </w:tr>
      <w:tr w:rsidR="009B2882" w:rsidRPr="00FC7FA1" w:rsidTr="00B15F2A">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9B2882" w:rsidRPr="006C7B46" w:rsidRDefault="009B2882" w:rsidP="00B15F2A">
            <w:pPr>
              <w:snapToGrid w:val="0"/>
              <w:ind w:left="720" w:hanging="720"/>
              <w:jc w:val="center"/>
              <w:rPr>
                <w:rFonts w:asciiTheme="minorEastAsia" w:hAnsiTheme="minorEastAsia" w:cs="Times New Roman"/>
                <w:color w:val="000000"/>
              </w:rPr>
            </w:pPr>
            <w:r w:rsidRPr="006C7B46">
              <w:rPr>
                <w:rFonts w:asciiTheme="minorEastAsia" w:hAnsiTheme="minorEastAsia" w:cs="Times New Roman"/>
                <w:color w:val="000000"/>
              </w:rPr>
              <w:t>14</w:t>
            </w:r>
          </w:p>
        </w:tc>
        <w:tc>
          <w:tcPr>
            <w:tcW w:w="5612" w:type="dxa"/>
            <w:tcBorders>
              <w:top w:val="single" w:sz="4" w:space="0" w:color="auto"/>
              <w:left w:val="single" w:sz="4" w:space="0" w:color="auto"/>
              <w:bottom w:val="single" w:sz="4" w:space="0" w:color="auto"/>
              <w:right w:val="single" w:sz="4" w:space="0" w:color="auto"/>
            </w:tcBorders>
          </w:tcPr>
          <w:p w:rsidR="009B2882" w:rsidRPr="006C7B46" w:rsidRDefault="009B2882" w:rsidP="00B15F2A">
            <w:pPr>
              <w:snapToGrid w:val="0"/>
              <w:ind w:left="720" w:hanging="720"/>
              <w:jc w:val="both"/>
              <w:rPr>
                <w:rFonts w:asciiTheme="minorEastAsia" w:hAnsiTheme="minorEastAsia" w:cs="Times New Roman"/>
                <w:color w:val="000000"/>
              </w:rPr>
            </w:pPr>
            <w:r w:rsidRPr="006C7B46">
              <w:rPr>
                <w:rFonts w:asciiTheme="minorEastAsia" w:hAnsiTheme="minorEastAsia" w:cs="Times New Roman"/>
                <w:color w:val="000000"/>
              </w:rPr>
              <w:t>打者惡意衝向投手丘</w:t>
            </w:r>
          </w:p>
        </w:tc>
        <w:tc>
          <w:tcPr>
            <w:tcW w:w="1800" w:type="dxa"/>
            <w:tcBorders>
              <w:top w:val="single" w:sz="4" w:space="0" w:color="auto"/>
              <w:left w:val="single" w:sz="4" w:space="0" w:color="auto"/>
              <w:bottom w:val="single" w:sz="4" w:space="0" w:color="auto"/>
              <w:right w:val="single" w:sz="4" w:space="0" w:color="auto"/>
            </w:tcBorders>
            <w:vAlign w:val="center"/>
          </w:tcPr>
          <w:p w:rsidR="009B2882" w:rsidRPr="006C7B46" w:rsidRDefault="009B2882" w:rsidP="00B15F2A">
            <w:pPr>
              <w:snapToGrid w:val="0"/>
              <w:spacing w:line="280" w:lineRule="exact"/>
              <w:ind w:left="720" w:hanging="720"/>
              <w:jc w:val="center"/>
              <w:rPr>
                <w:rFonts w:asciiTheme="minorEastAsia" w:hAnsiTheme="minorEastAsia" w:cs="Times New Roman"/>
                <w:color w:val="000000"/>
              </w:rPr>
            </w:pPr>
            <w:r w:rsidRPr="006C7B46">
              <w:rPr>
                <w:rFonts w:asciiTheme="minorEastAsia" w:hAnsiTheme="minorEastAsia" w:cs="Times New Roman"/>
                <w:color w:val="000000"/>
              </w:rPr>
              <w:t>＄10,000</w:t>
            </w:r>
          </w:p>
        </w:tc>
        <w:tc>
          <w:tcPr>
            <w:tcW w:w="2101" w:type="dxa"/>
            <w:tcBorders>
              <w:top w:val="single" w:sz="4" w:space="0" w:color="auto"/>
              <w:left w:val="single" w:sz="4" w:space="0" w:color="auto"/>
              <w:bottom w:val="single" w:sz="4" w:space="0" w:color="auto"/>
              <w:right w:val="single" w:sz="4" w:space="0" w:color="auto"/>
            </w:tcBorders>
            <w:vAlign w:val="center"/>
          </w:tcPr>
          <w:p w:rsidR="009B2882" w:rsidRPr="006C7B46" w:rsidRDefault="009B2882" w:rsidP="00A92A58">
            <w:pPr>
              <w:snapToGrid w:val="0"/>
              <w:spacing w:beforeLines="20" w:before="72" w:line="280" w:lineRule="exact"/>
              <w:ind w:left="600" w:hanging="600"/>
              <w:jc w:val="center"/>
              <w:rPr>
                <w:rFonts w:asciiTheme="minorEastAsia" w:hAnsiTheme="minorEastAsia" w:cs="Times New Roman"/>
                <w:color w:val="000000"/>
              </w:rPr>
            </w:pPr>
            <w:r w:rsidRPr="006C7B46">
              <w:rPr>
                <w:rFonts w:asciiTheme="minorEastAsia" w:hAnsiTheme="minorEastAsia" w:cs="Times New Roman"/>
                <w:color w:val="000000"/>
                <w:spacing w:val="-20"/>
              </w:rPr>
              <w:t>1至4場比賽</w:t>
            </w:r>
          </w:p>
        </w:tc>
      </w:tr>
      <w:tr w:rsidR="009B2882" w:rsidRPr="00FC7FA1" w:rsidTr="00B15F2A">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9B2882" w:rsidRPr="006C7B46" w:rsidRDefault="009B2882" w:rsidP="00B15F2A">
            <w:pPr>
              <w:snapToGrid w:val="0"/>
              <w:ind w:left="720" w:hanging="720"/>
              <w:jc w:val="center"/>
              <w:rPr>
                <w:rFonts w:asciiTheme="minorEastAsia" w:hAnsiTheme="minorEastAsia" w:cs="Times New Roman"/>
                <w:color w:val="000000"/>
              </w:rPr>
            </w:pPr>
            <w:r w:rsidRPr="006C7B46">
              <w:rPr>
                <w:rFonts w:asciiTheme="minorEastAsia" w:hAnsiTheme="minorEastAsia" w:cs="Times New Roman"/>
                <w:color w:val="000000"/>
              </w:rPr>
              <w:t>15</w:t>
            </w:r>
          </w:p>
        </w:tc>
        <w:tc>
          <w:tcPr>
            <w:tcW w:w="5612" w:type="dxa"/>
            <w:tcBorders>
              <w:top w:val="single" w:sz="4" w:space="0" w:color="auto"/>
              <w:left w:val="single" w:sz="4" w:space="0" w:color="auto"/>
              <w:bottom w:val="single" w:sz="4" w:space="0" w:color="auto"/>
              <w:right w:val="single" w:sz="4" w:space="0" w:color="auto"/>
            </w:tcBorders>
          </w:tcPr>
          <w:p w:rsidR="009B2882" w:rsidRPr="006C7B46" w:rsidRDefault="009B2882" w:rsidP="00B15F2A">
            <w:pPr>
              <w:snapToGrid w:val="0"/>
              <w:ind w:left="720" w:hanging="720"/>
              <w:jc w:val="both"/>
              <w:rPr>
                <w:rFonts w:asciiTheme="minorEastAsia" w:hAnsiTheme="minorEastAsia" w:cs="Times New Roman"/>
                <w:color w:val="000000"/>
              </w:rPr>
            </w:pPr>
            <w:r w:rsidRPr="006C7B46">
              <w:rPr>
                <w:rFonts w:asciiTheme="minorEastAsia" w:hAnsiTheme="minorEastAsia" w:cs="Times New Roman"/>
                <w:color w:val="000000"/>
              </w:rPr>
              <w:t>向裁判方向丟擲裝備</w:t>
            </w:r>
          </w:p>
        </w:tc>
        <w:tc>
          <w:tcPr>
            <w:tcW w:w="1800" w:type="dxa"/>
            <w:tcBorders>
              <w:top w:val="single" w:sz="4" w:space="0" w:color="auto"/>
              <w:left w:val="single" w:sz="4" w:space="0" w:color="auto"/>
              <w:bottom w:val="single" w:sz="4" w:space="0" w:color="auto"/>
              <w:right w:val="single" w:sz="4" w:space="0" w:color="auto"/>
            </w:tcBorders>
            <w:vAlign w:val="center"/>
          </w:tcPr>
          <w:p w:rsidR="009B2882" w:rsidRPr="006C7B46" w:rsidRDefault="009B2882" w:rsidP="00B15F2A">
            <w:pPr>
              <w:snapToGrid w:val="0"/>
              <w:spacing w:line="280" w:lineRule="exact"/>
              <w:ind w:left="720" w:hanging="720"/>
              <w:jc w:val="center"/>
              <w:rPr>
                <w:rFonts w:asciiTheme="minorEastAsia" w:hAnsiTheme="minorEastAsia" w:cs="Times New Roman"/>
                <w:color w:val="000000"/>
              </w:rPr>
            </w:pPr>
            <w:r w:rsidRPr="006C7B46">
              <w:rPr>
                <w:rFonts w:asciiTheme="minorEastAsia" w:hAnsiTheme="minorEastAsia" w:cs="Times New Roman"/>
                <w:color w:val="000000"/>
              </w:rPr>
              <w:t>＄10,000</w:t>
            </w:r>
          </w:p>
        </w:tc>
        <w:tc>
          <w:tcPr>
            <w:tcW w:w="2101" w:type="dxa"/>
            <w:tcBorders>
              <w:top w:val="single" w:sz="4" w:space="0" w:color="auto"/>
              <w:left w:val="single" w:sz="4" w:space="0" w:color="auto"/>
              <w:bottom w:val="single" w:sz="4" w:space="0" w:color="auto"/>
              <w:right w:val="single" w:sz="4" w:space="0" w:color="auto"/>
            </w:tcBorders>
            <w:vAlign w:val="center"/>
          </w:tcPr>
          <w:p w:rsidR="009B2882" w:rsidRPr="006C7B46" w:rsidRDefault="009B2882" w:rsidP="00A92A58">
            <w:pPr>
              <w:snapToGrid w:val="0"/>
              <w:spacing w:beforeLines="20" w:before="72" w:line="280" w:lineRule="exact"/>
              <w:ind w:left="600" w:hanging="600"/>
              <w:jc w:val="center"/>
              <w:rPr>
                <w:rFonts w:asciiTheme="minorEastAsia" w:hAnsiTheme="minorEastAsia" w:cs="Times New Roman"/>
                <w:color w:val="000000"/>
              </w:rPr>
            </w:pPr>
            <w:r w:rsidRPr="006C7B46">
              <w:rPr>
                <w:rFonts w:asciiTheme="minorEastAsia" w:hAnsiTheme="minorEastAsia" w:cs="Times New Roman"/>
                <w:color w:val="000000"/>
                <w:spacing w:val="-20"/>
              </w:rPr>
              <w:t>1至6場比賽</w:t>
            </w:r>
          </w:p>
        </w:tc>
      </w:tr>
      <w:tr w:rsidR="009B2882" w:rsidRPr="00FC7FA1" w:rsidTr="00B15F2A">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9B2882" w:rsidRPr="006C7B46" w:rsidRDefault="009B2882" w:rsidP="00B15F2A">
            <w:pPr>
              <w:snapToGrid w:val="0"/>
              <w:ind w:left="720" w:hanging="720"/>
              <w:jc w:val="center"/>
              <w:rPr>
                <w:rFonts w:asciiTheme="minorEastAsia" w:hAnsiTheme="minorEastAsia" w:cs="Times New Roman"/>
                <w:color w:val="000000"/>
              </w:rPr>
            </w:pPr>
            <w:r w:rsidRPr="006C7B46">
              <w:rPr>
                <w:rFonts w:asciiTheme="minorEastAsia" w:hAnsiTheme="minorEastAsia" w:cs="Times New Roman"/>
                <w:color w:val="000000"/>
              </w:rPr>
              <w:t>16</w:t>
            </w:r>
          </w:p>
        </w:tc>
        <w:tc>
          <w:tcPr>
            <w:tcW w:w="5612" w:type="dxa"/>
            <w:tcBorders>
              <w:top w:val="single" w:sz="4" w:space="0" w:color="auto"/>
              <w:left w:val="single" w:sz="4" w:space="0" w:color="auto"/>
              <w:bottom w:val="single" w:sz="4" w:space="0" w:color="auto"/>
              <w:right w:val="single" w:sz="4" w:space="0" w:color="auto"/>
            </w:tcBorders>
          </w:tcPr>
          <w:p w:rsidR="009B2882" w:rsidRPr="006C7B46" w:rsidRDefault="009B2882" w:rsidP="00B15F2A">
            <w:pPr>
              <w:snapToGrid w:val="0"/>
              <w:ind w:left="720" w:hanging="720"/>
              <w:jc w:val="both"/>
              <w:rPr>
                <w:rFonts w:asciiTheme="minorEastAsia" w:hAnsiTheme="minorEastAsia" w:cs="Times New Roman"/>
                <w:color w:val="000000"/>
              </w:rPr>
            </w:pPr>
            <w:r w:rsidRPr="006C7B46">
              <w:rPr>
                <w:rFonts w:asciiTheme="minorEastAsia" w:hAnsiTheme="minorEastAsia" w:cs="Times New Roman"/>
                <w:color w:val="000000"/>
              </w:rPr>
              <w:t>對裁判比出不尊敬手勢</w:t>
            </w:r>
          </w:p>
        </w:tc>
        <w:tc>
          <w:tcPr>
            <w:tcW w:w="1800" w:type="dxa"/>
            <w:tcBorders>
              <w:top w:val="single" w:sz="4" w:space="0" w:color="auto"/>
              <w:left w:val="single" w:sz="4" w:space="0" w:color="auto"/>
              <w:bottom w:val="single" w:sz="4" w:space="0" w:color="auto"/>
              <w:right w:val="single" w:sz="4" w:space="0" w:color="auto"/>
            </w:tcBorders>
            <w:vAlign w:val="center"/>
          </w:tcPr>
          <w:p w:rsidR="009B2882" w:rsidRPr="006C7B46" w:rsidRDefault="009B2882" w:rsidP="00B15F2A">
            <w:pPr>
              <w:snapToGrid w:val="0"/>
              <w:spacing w:line="280" w:lineRule="exact"/>
              <w:ind w:left="720" w:hanging="720"/>
              <w:jc w:val="center"/>
              <w:rPr>
                <w:rFonts w:asciiTheme="minorEastAsia" w:hAnsiTheme="minorEastAsia" w:cs="Times New Roman"/>
                <w:color w:val="000000"/>
              </w:rPr>
            </w:pPr>
            <w:r w:rsidRPr="006C7B46">
              <w:rPr>
                <w:rFonts w:asciiTheme="minorEastAsia" w:hAnsiTheme="minorEastAsia" w:cs="Times New Roman"/>
                <w:color w:val="000000"/>
              </w:rPr>
              <w:t>＄10,000</w:t>
            </w:r>
          </w:p>
        </w:tc>
        <w:tc>
          <w:tcPr>
            <w:tcW w:w="2101" w:type="dxa"/>
            <w:tcBorders>
              <w:top w:val="single" w:sz="4" w:space="0" w:color="auto"/>
              <w:left w:val="single" w:sz="4" w:space="0" w:color="auto"/>
              <w:bottom w:val="single" w:sz="4" w:space="0" w:color="auto"/>
              <w:right w:val="single" w:sz="4" w:space="0" w:color="auto"/>
            </w:tcBorders>
            <w:vAlign w:val="center"/>
          </w:tcPr>
          <w:p w:rsidR="009B2882" w:rsidRPr="006C7B46" w:rsidRDefault="009B2882" w:rsidP="00A92A58">
            <w:pPr>
              <w:snapToGrid w:val="0"/>
              <w:spacing w:beforeLines="20" w:before="72" w:line="280" w:lineRule="exact"/>
              <w:ind w:left="600" w:hanging="600"/>
              <w:jc w:val="center"/>
              <w:rPr>
                <w:rFonts w:asciiTheme="minorEastAsia" w:hAnsiTheme="minorEastAsia" w:cs="Times New Roman"/>
                <w:color w:val="000000"/>
              </w:rPr>
            </w:pPr>
            <w:r w:rsidRPr="006C7B46">
              <w:rPr>
                <w:rFonts w:asciiTheme="minorEastAsia" w:hAnsiTheme="minorEastAsia" w:cs="Times New Roman"/>
                <w:color w:val="000000"/>
                <w:spacing w:val="-20"/>
              </w:rPr>
              <w:t>1至6場比賽</w:t>
            </w:r>
          </w:p>
        </w:tc>
      </w:tr>
      <w:tr w:rsidR="009B2882" w:rsidRPr="00FC7FA1" w:rsidTr="00B15F2A">
        <w:trPr>
          <w:trHeight w:val="693"/>
          <w:jc w:val="center"/>
        </w:trPr>
        <w:tc>
          <w:tcPr>
            <w:tcW w:w="675" w:type="dxa"/>
            <w:tcBorders>
              <w:top w:val="single" w:sz="4" w:space="0" w:color="auto"/>
              <w:left w:val="single" w:sz="4" w:space="0" w:color="auto"/>
              <w:bottom w:val="single" w:sz="4" w:space="0" w:color="auto"/>
              <w:right w:val="single" w:sz="4" w:space="0" w:color="auto"/>
            </w:tcBorders>
            <w:vAlign w:val="center"/>
          </w:tcPr>
          <w:p w:rsidR="009B2882" w:rsidRPr="006C7B46" w:rsidRDefault="009B2882" w:rsidP="00B15F2A">
            <w:pPr>
              <w:snapToGrid w:val="0"/>
              <w:ind w:left="720" w:hanging="720"/>
              <w:jc w:val="center"/>
              <w:rPr>
                <w:rFonts w:asciiTheme="minorEastAsia" w:hAnsiTheme="minorEastAsia" w:cs="Times New Roman"/>
                <w:color w:val="000000"/>
              </w:rPr>
            </w:pPr>
            <w:r w:rsidRPr="006C7B46">
              <w:rPr>
                <w:rFonts w:asciiTheme="minorEastAsia" w:hAnsiTheme="minorEastAsia" w:cs="Times New Roman"/>
                <w:color w:val="000000"/>
              </w:rPr>
              <w:t>17</w:t>
            </w:r>
          </w:p>
        </w:tc>
        <w:tc>
          <w:tcPr>
            <w:tcW w:w="5612" w:type="dxa"/>
            <w:tcBorders>
              <w:top w:val="single" w:sz="4" w:space="0" w:color="auto"/>
              <w:left w:val="single" w:sz="4" w:space="0" w:color="auto"/>
              <w:bottom w:val="single" w:sz="4" w:space="0" w:color="auto"/>
              <w:right w:val="single" w:sz="4" w:space="0" w:color="auto"/>
            </w:tcBorders>
          </w:tcPr>
          <w:p w:rsidR="009B2882" w:rsidRPr="006C7B46" w:rsidRDefault="009B2882" w:rsidP="00B15F2A">
            <w:pPr>
              <w:snapToGrid w:val="0"/>
              <w:ind w:left="720" w:hanging="720"/>
              <w:jc w:val="both"/>
              <w:rPr>
                <w:rFonts w:asciiTheme="minorEastAsia" w:hAnsiTheme="minorEastAsia" w:cs="Times New Roman"/>
                <w:color w:val="000000"/>
              </w:rPr>
            </w:pPr>
            <w:r w:rsidRPr="006C7B46">
              <w:rPr>
                <w:rFonts w:asciiTheme="minorEastAsia" w:hAnsiTheme="minorEastAsia" w:cs="Times New Roman"/>
                <w:color w:val="000000"/>
              </w:rPr>
              <w:t>針對裁判的不適當批評</w:t>
            </w:r>
          </w:p>
          <w:p w:rsidR="009B2882" w:rsidRPr="006C7B46" w:rsidRDefault="009B2882" w:rsidP="00B15F2A">
            <w:pPr>
              <w:snapToGrid w:val="0"/>
              <w:ind w:left="720" w:hanging="720"/>
              <w:jc w:val="both"/>
              <w:rPr>
                <w:rFonts w:asciiTheme="minorEastAsia" w:hAnsiTheme="minorEastAsia" w:cs="Times New Roman"/>
                <w:color w:val="000000"/>
              </w:rPr>
            </w:pPr>
            <w:r w:rsidRPr="006C7B46">
              <w:rPr>
                <w:rFonts w:asciiTheme="minorEastAsia" w:hAnsiTheme="minorEastAsia" w:cs="Times New Roman"/>
                <w:color w:val="000000"/>
              </w:rPr>
              <w:t>(例如以不雅言語辱罵或揶揄嘲諷裁判)</w:t>
            </w:r>
          </w:p>
          <w:p w:rsidR="009B2882" w:rsidRPr="006C7B46" w:rsidRDefault="009B2882" w:rsidP="00B15F2A">
            <w:pPr>
              <w:snapToGrid w:val="0"/>
              <w:ind w:left="720" w:hanging="720"/>
              <w:jc w:val="both"/>
              <w:rPr>
                <w:rFonts w:asciiTheme="minorEastAsia" w:hAnsiTheme="minorEastAsia" w:cs="Times New Roman"/>
                <w:color w:val="000000"/>
              </w:rPr>
            </w:pPr>
            <w:r w:rsidRPr="006C7B46">
              <w:rPr>
                <w:rFonts w:asciiTheme="minorEastAsia" w:hAnsiTheme="minorEastAsia" w:cs="Times New Roman"/>
                <w:color w:val="000000"/>
              </w:rPr>
              <w:t>（以該場次執法裁判認定）</w:t>
            </w:r>
          </w:p>
        </w:tc>
        <w:tc>
          <w:tcPr>
            <w:tcW w:w="1800" w:type="dxa"/>
            <w:tcBorders>
              <w:top w:val="single" w:sz="4" w:space="0" w:color="auto"/>
              <w:left w:val="single" w:sz="4" w:space="0" w:color="auto"/>
              <w:bottom w:val="single" w:sz="4" w:space="0" w:color="auto"/>
              <w:right w:val="single" w:sz="4" w:space="0" w:color="auto"/>
            </w:tcBorders>
            <w:vAlign w:val="center"/>
          </w:tcPr>
          <w:p w:rsidR="009B2882" w:rsidRPr="006C7B46" w:rsidRDefault="009B2882" w:rsidP="00B15F2A">
            <w:pPr>
              <w:snapToGrid w:val="0"/>
              <w:spacing w:line="280" w:lineRule="exact"/>
              <w:ind w:left="720" w:hanging="720"/>
              <w:jc w:val="center"/>
              <w:rPr>
                <w:rFonts w:asciiTheme="minorEastAsia" w:hAnsiTheme="minorEastAsia" w:cs="Times New Roman"/>
                <w:color w:val="000000"/>
              </w:rPr>
            </w:pPr>
            <w:r w:rsidRPr="006C7B46">
              <w:rPr>
                <w:rFonts w:asciiTheme="minorEastAsia" w:hAnsiTheme="minorEastAsia" w:cs="Times New Roman"/>
                <w:color w:val="000000"/>
              </w:rPr>
              <w:t>＄10,000</w:t>
            </w:r>
          </w:p>
        </w:tc>
        <w:tc>
          <w:tcPr>
            <w:tcW w:w="2101" w:type="dxa"/>
            <w:tcBorders>
              <w:top w:val="single" w:sz="4" w:space="0" w:color="auto"/>
              <w:left w:val="single" w:sz="4" w:space="0" w:color="auto"/>
              <w:bottom w:val="single" w:sz="4" w:space="0" w:color="auto"/>
              <w:right w:val="single" w:sz="4" w:space="0" w:color="auto"/>
            </w:tcBorders>
            <w:vAlign w:val="center"/>
          </w:tcPr>
          <w:p w:rsidR="009B2882" w:rsidRPr="006C7B46" w:rsidRDefault="009B2882" w:rsidP="00A92A58">
            <w:pPr>
              <w:snapToGrid w:val="0"/>
              <w:spacing w:beforeLines="20" w:before="72" w:line="280" w:lineRule="exact"/>
              <w:ind w:left="600" w:hanging="600"/>
              <w:jc w:val="center"/>
              <w:rPr>
                <w:rFonts w:asciiTheme="minorEastAsia" w:hAnsiTheme="minorEastAsia" w:cs="Times New Roman"/>
                <w:color w:val="000000"/>
              </w:rPr>
            </w:pPr>
            <w:r w:rsidRPr="006C7B46">
              <w:rPr>
                <w:rFonts w:asciiTheme="minorEastAsia" w:hAnsiTheme="minorEastAsia" w:cs="Times New Roman"/>
                <w:color w:val="000000"/>
                <w:spacing w:val="-20"/>
              </w:rPr>
              <w:t>1至6場比賽</w:t>
            </w:r>
          </w:p>
        </w:tc>
      </w:tr>
      <w:tr w:rsidR="009B2882" w:rsidRPr="00FC7FA1" w:rsidTr="00B15F2A">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9B2882" w:rsidRPr="006C7B46" w:rsidRDefault="009B2882" w:rsidP="00B15F2A">
            <w:pPr>
              <w:snapToGrid w:val="0"/>
              <w:ind w:left="720" w:hanging="720"/>
              <w:jc w:val="center"/>
              <w:rPr>
                <w:rFonts w:asciiTheme="minorEastAsia" w:hAnsiTheme="minorEastAsia" w:cs="Times New Roman"/>
                <w:color w:val="000000"/>
              </w:rPr>
            </w:pPr>
            <w:r w:rsidRPr="006C7B46">
              <w:rPr>
                <w:rFonts w:asciiTheme="minorEastAsia" w:hAnsiTheme="minorEastAsia" w:cs="Times New Roman"/>
                <w:color w:val="000000"/>
              </w:rPr>
              <w:t>18</w:t>
            </w:r>
          </w:p>
        </w:tc>
        <w:tc>
          <w:tcPr>
            <w:tcW w:w="5612" w:type="dxa"/>
            <w:tcBorders>
              <w:top w:val="single" w:sz="4" w:space="0" w:color="auto"/>
              <w:left w:val="single" w:sz="4" w:space="0" w:color="auto"/>
              <w:bottom w:val="single" w:sz="4" w:space="0" w:color="auto"/>
              <w:right w:val="single" w:sz="4" w:space="0" w:color="auto"/>
            </w:tcBorders>
          </w:tcPr>
          <w:p w:rsidR="009B2882" w:rsidRPr="006C7B46" w:rsidRDefault="009B2882" w:rsidP="00B15F2A">
            <w:pPr>
              <w:snapToGrid w:val="0"/>
              <w:ind w:left="720" w:hanging="720"/>
              <w:jc w:val="both"/>
              <w:rPr>
                <w:rFonts w:asciiTheme="minorEastAsia" w:hAnsiTheme="minorEastAsia" w:cs="Times New Roman"/>
                <w:color w:val="000000"/>
              </w:rPr>
            </w:pPr>
            <w:r w:rsidRPr="006C7B46">
              <w:rPr>
                <w:rFonts w:asciiTheme="minorEastAsia" w:hAnsiTheme="minorEastAsia" w:cs="Times New Roman"/>
                <w:color w:val="000000"/>
              </w:rPr>
              <w:t>故意向打擊者頭部投球</w:t>
            </w:r>
          </w:p>
        </w:tc>
        <w:tc>
          <w:tcPr>
            <w:tcW w:w="1800" w:type="dxa"/>
            <w:tcBorders>
              <w:top w:val="single" w:sz="4" w:space="0" w:color="auto"/>
              <w:left w:val="single" w:sz="4" w:space="0" w:color="auto"/>
              <w:bottom w:val="single" w:sz="4" w:space="0" w:color="auto"/>
              <w:right w:val="single" w:sz="4" w:space="0" w:color="auto"/>
            </w:tcBorders>
            <w:vAlign w:val="center"/>
          </w:tcPr>
          <w:p w:rsidR="009B2882" w:rsidRPr="006C7B46" w:rsidRDefault="009B2882" w:rsidP="00B15F2A">
            <w:pPr>
              <w:snapToGrid w:val="0"/>
              <w:spacing w:line="280" w:lineRule="exact"/>
              <w:ind w:left="720" w:hanging="720"/>
              <w:jc w:val="center"/>
              <w:rPr>
                <w:rFonts w:asciiTheme="minorEastAsia" w:hAnsiTheme="minorEastAsia" w:cs="Times New Roman"/>
                <w:color w:val="000000"/>
              </w:rPr>
            </w:pPr>
            <w:r w:rsidRPr="006C7B46">
              <w:rPr>
                <w:rFonts w:asciiTheme="minorEastAsia" w:hAnsiTheme="minorEastAsia" w:cs="Times New Roman"/>
                <w:color w:val="000000"/>
              </w:rPr>
              <w:t>＄15,000</w:t>
            </w:r>
          </w:p>
        </w:tc>
        <w:tc>
          <w:tcPr>
            <w:tcW w:w="2101" w:type="dxa"/>
            <w:tcBorders>
              <w:top w:val="single" w:sz="4" w:space="0" w:color="auto"/>
              <w:left w:val="single" w:sz="4" w:space="0" w:color="auto"/>
              <w:bottom w:val="single" w:sz="4" w:space="0" w:color="auto"/>
              <w:right w:val="single" w:sz="4" w:space="0" w:color="auto"/>
            </w:tcBorders>
            <w:vAlign w:val="center"/>
          </w:tcPr>
          <w:p w:rsidR="009B2882" w:rsidRPr="006C7B46" w:rsidRDefault="009B2882" w:rsidP="00A92A58">
            <w:pPr>
              <w:snapToGrid w:val="0"/>
              <w:spacing w:beforeLines="20" w:before="72" w:line="280" w:lineRule="exact"/>
              <w:ind w:left="600" w:hanging="600"/>
              <w:jc w:val="center"/>
              <w:rPr>
                <w:rFonts w:asciiTheme="minorEastAsia" w:hAnsiTheme="minorEastAsia" w:cs="Times New Roman"/>
                <w:color w:val="000000"/>
              </w:rPr>
            </w:pPr>
            <w:r w:rsidRPr="006C7B46">
              <w:rPr>
                <w:rFonts w:asciiTheme="minorEastAsia" w:hAnsiTheme="minorEastAsia" w:cs="Times New Roman"/>
                <w:color w:val="000000"/>
                <w:spacing w:val="-20"/>
              </w:rPr>
              <w:t>3至6場比賽</w:t>
            </w:r>
          </w:p>
        </w:tc>
      </w:tr>
      <w:tr w:rsidR="009B2882" w:rsidRPr="00FC7FA1" w:rsidTr="00B15F2A">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9B2882" w:rsidRPr="006C7B46" w:rsidRDefault="009B2882" w:rsidP="00B15F2A">
            <w:pPr>
              <w:snapToGrid w:val="0"/>
              <w:ind w:left="720" w:hanging="720"/>
              <w:jc w:val="center"/>
              <w:rPr>
                <w:rFonts w:asciiTheme="minorEastAsia" w:hAnsiTheme="minorEastAsia" w:cs="Times New Roman"/>
                <w:color w:val="000000"/>
              </w:rPr>
            </w:pPr>
            <w:r w:rsidRPr="006C7B46">
              <w:rPr>
                <w:rFonts w:asciiTheme="minorEastAsia" w:hAnsiTheme="minorEastAsia" w:cs="Times New Roman"/>
                <w:color w:val="000000"/>
              </w:rPr>
              <w:t>19</w:t>
            </w:r>
          </w:p>
        </w:tc>
        <w:tc>
          <w:tcPr>
            <w:tcW w:w="5612" w:type="dxa"/>
            <w:tcBorders>
              <w:top w:val="single" w:sz="4" w:space="0" w:color="auto"/>
              <w:left w:val="single" w:sz="4" w:space="0" w:color="auto"/>
              <w:bottom w:val="single" w:sz="4" w:space="0" w:color="auto"/>
              <w:right w:val="single" w:sz="4" w:space="0" w:color="auto"/>
            </w:tcBorders>
          </w:tcPr>
          <w:p w:rsidR="009B2882" w:rsidRPr="006C7B46" w:rsidRDefault="009B2882" w:rsidP="00B15F2A">
            <w:pPr>
              <w:snapToGrid w:val="0"/>
              <w:ind w:left="720" w:hanging="720"/>
              <w:jc w:val="both"/>
              <w:rPr>
                <w:rFonts w:asciiTheme="minorEastAsia" w:hAnsiTheme="minorEastAsia" w:cs="Times New Roman"/>
                <w:color w:val="000000"/>
              </w:rPr>
            </w:pPr>
            <w:r w:rsidRPr="006C7B46">
              <w:rPr>
                <w:rFonts w:asciiTheme="minorEastAsia" w:hAnsiTheme="minorEastAsia" w:cs="Times New Roman"/>
                <w:color w:val="000000"/>
              </w:rPr>
              <w:t>肢體碰撞裁判</w:t>
            </w:r>
          </w:p>
        </w:tc>
        <w:tc>
          <w:tcPr>
            <w:tcW w:w="1800" w:type="dxa"/>
            <w:tcBorders>
              <w:top w:val="single" w:sz="4" w:space="0" w:color="auto"/>
              <w:left w:val="single" w:sz="4" w:space="0" w:color="auto"/>
              <w:bottom w:val="single" w:sz="4" w:space="0" w:color="auto"/>
              <w:right w:val="single" w:sz="4" w:space="0" w:color="auto"/>
            </w:tcBorders>
            <w:vAlign w:val="center"/>
          </w:tcPr>
          <w:p w:rsidR="009B2882" w:rsidRPr="006C7B46" w:rsidRDefault="009B2882" w:rsidP="00B15F2A">
            <w:pPr>
              <w:snapToGrid w:val="0"/>
              <w:spacing w:line="280" w:lineRule="exact"/>
              <w:ind w:left="720" w:hanging="720"/>
              <w:jc w:val="center"/>
              <w:rPr>
                <w:rFonts w:asciiTheme="minorEastAsia" w:hAnsiTheme="minorEastAsia" w:cs="Times New Roman"/>
                <w:color w:val="000000"/>
              </w:rPr>
            </w:pPr>
            <w:r w:rsidRPr="006C7B46">
              <w:rPr>
                <w:rFonts w:asciiTheme="minorEastAsia" w:hAnsiTheme="minorEastAsia" w:cs="Times New Roman"/>
                <w:color w:val="000000"/>
              </w:rPr>
              <w:t>＄15,000</w:t>
            </w:r>
          </w:p>
        </w:tc>
        <w:tc>
          <w:tcPr>
            <w:tcW w:w="2101" w:type="dxa"/>
            <w:tcBorders>
              <w:top w:val="single" w:sz="4" w:space="0" w:color="auto"/>
              <w:left w:val="single" w:sz="4" w:space="0" w:color="auto"/>
              <w:bottom w:val="single" w:sz="4" w:space="0" w:color="auto"/>
              <w:right w:val="single" w:sz="4" w:space="0" w:color="auto"/>
            </w:tcBorders>
            <w:vAlign w:val="center"/>
          </w:tcPr>
          <w:p w:rsidR="009B2882" w:rsidRPr="006C7B46" w:rsidRDefault="009B2882" w:rsidP="00A92A58">
            <w:pPr>
              <w:snapToGrid w:val="0"/>
              <w:spacing w:beforeLines="20" w:before="72" w:line="280" w:lineRule="exact"/>
              <w:ind w:left="600" w:hanging="600"/>
              <w:jc w:val="center"/>
              <w:rPr>
                <w:rFonts w:asciiTheme="minorEastAsia" w:hAnsiTheme="minorEastAsia" w:cs="Times New Roman"/>
                <w:color w:val="000000"/>
              </w:rPr>
            </w:pPr>
            <w:r w:rsidRPr="006C7B46">
              <w:rPr>
                <w:rFonts w:asciiTheme="minorEastAsia" w:hAnsiTheme="minorEastAsia" w:cs="Times New Roman"/>
                <w:color w:val="000000"/>
                <w:spacing w:val="-20"/>
              </w:rPr>
              <w:t>3至8場比賽</w:t>
            </w:r>
          </w:p>
        </w:tc>
      </w:tr>
      <w:tr w:rsidR="009B2882" w:rsidRPr="00FC7FA1" w:rsidTr="00B15F2A">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9B2882" w:rsidRPr="006C7B46" w:rsidRDefault="009B2882" w:rsidP="00B15F2A">
            <w:pPr>
              <w:snapToGrid w:val="0"/>
              <w:ind w:left="720" w:hanging="720"/>
              <w:jc w:val="center"/>
              <w:rPr>
                <w:rFonts w:asciiTheme="minorEastAsia" w:hAnsiTheme="minorEastAsia" w:cs="Times New Roman"/>
                <w:color w:val="000000"/>
              </w:rPr>
            </w:pPr>
            <w:r w:rsidRPr="006C7B46">
              <w:rPr>
                <w:rFonts w:asciiTheme="minorEastAsia" w:hAnsiTheme="minorEastAsia" w:cs="Times New Roman"/>
                <w:color w:val="000000"/>
              </w:rPr>
              <w:t>20</w:t>
            </w:r>
          </w:p>
        </w:tc>
        <w:tc>
          <w:tcPr>
            <w:tcW w:w="5612" w:type="dxa"/>
            <w:tcBorders>
              <w:top w:val="single" w:sz="4" w:space="0" w:color="auto"/>
              <w:left w:val="single" w:sz="4" w:space="0" w:color="auto"/>
              <w:bottom w:val="single" w:sz="4" w:space="0" w:color="auto"/>
              <w:right w:val="single" w:sz="4" w:space="0" w:color="auto"/>
            </w:tcBorders>
          </w:tcPr>
          <w:p w:rsidR="009B2882" w:rsidRPr="006C7B46" w:rsidRDefault="009B2882" w:rsidP="00B15F2A">
            <w:pPr>
              <w:snapToGrid w:val="0"/>
              <w:ind w:left="720" w:hanging="720"/>
              <w:jc w:val="both"/>
              <w:rPr>
                <w:rFonts w:asciiTheme="minorEastAsia" w:hAnsiTheme="minorEastAsia" w:cs="Times New Roman"/>
                <w:color w:val="000000"/>
              </w:rPr>
            </w:pPr>
            <w:r w:rsidRPr="006C7B46">
              <w:rPr>
                <w:rFonts w:asciiTheme="minorEastAsia" w:hAnsiTheme="minorEastAsia" w:cs="Times New Roman"/>
                <w:color w:val="000000"/>
              </w:rPr>
              <w:t>打架</w:t>
            </w:r>
          </w:p>
        </w:tc>
        <w:tc>
          <w:tcPr>
            <w:tcW w:w="1800" w:type="dxa"/>
            <w:tcBorders>
              <w:top w:val="single" w:sz="4" w:space="0" w:color="auto"/>
              <w:left w:val="single" w:sz="4" w:space="0" w:color="auto"/>
              <w:bottom w:val="single" w:sz="4" w:space="0" w:color="auto"/>
              <w:right w:val="single" w:sz="4" w:space="0" w:color="auto"/>
            </w:tcBorders>
            <w:vAlign w:val="center"/>
          </w:tcPr>
          <w:p w:rsidR="009B2882" w:rsidRPr="006C7B46" w:rsidRDefault="009B2882" w:rsidP="00B15F2A">
            <w:pPr>
              <w:snapToGrid w:val="0"/>
              <w:spacing w:line="280" w:lineRule="exact"/>
              <w:ind w:left="720" w:hanging="720"/>
              <w:jc w:val="center"/>
              <w:rPr>
                <w:rFonts w:asciiTheme="minorEastAsia" w:hAnsiTheme="minorEastAsia" w:cs="Times New Roman"/>
                <w:color w:val="000000"/>
              </w:rPr>
            </w:pPr>
            <w:r w:rsidRPr="006C7B46">
              <w:rPr>
                <w:rFonts w:asciiTheme="minorEastAsia" w:hAnsiTheme="minorEastAsia" w:cs="Times New Roman"/>
                <w:color w:val="000000"/>
              </w:rPr>
              <w:t>＄15,000</w:t>
            </w:r>
          </w:p>
        </w:tc>
        <w:tc>
          <w:tcPr>
            <w:tcW w:w="2101" w:type="dxa"/>
            <w:tcBorders>
              <w:top w:val="single" w:sz="4" w:space="0" w:color="auto"/>
              <w:left w:val="single" w:sz="4" w:space="0" w:color="auto"/>
              <w:bottom w:val="single" w:sz="4" w:space="0" w:color="auto"/>
              <w:right w:val="single" w:sz="4" w:space="0" w:color="auto"/>
            </w:tcBorders>
            <w:vAlign w:val="center"/>
          </w:tcPr>
          <w:p w:rsidR="009B2882" w:rsidRPr="006C7B46" w:rsidRDefault="009B2882" w:rsidP="00A92A58">
            <w:pPr>
              <w:snapToGrid w:val="0"/>
              <w:spacing w:beforeLines="20" w:before="72" w:line="280" w:lineRule="exact"/>
              <w:ind w:left="600" w:hanging="600"/>
              <w:jc w:val="center"/>
              <w:rPr>
                <w:rFonts w:asciiTheme="minorEastAsia" w:hAnsiTheme="minorEastAsia" w:cs="Times New Roman"/>
                <w:color w:val="000000"/>
              </w:rPr>
            </w:pPr>
            <w:r w:rsidRPr="006C7B46">
              <w:rPr>
                <w:rFonts w:asciiTheme="minorEastAsia" w:hAnsiTheme="minorEastAsia" w:cs="Times New Roman"/>
                <w:color w:val="000000"/>
                <w:spacing w:val="-20"/>
              </w:rPr>
              <w:t>3至8場比賽</w:t>
            </w:r>
          </w:p>
        </w:tc>
      </w:tr>
      <w:tr w:rsidR="009B2882" w:rsidRPr="00FC7FA1" w:rsidTr="00B15F2A">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9B2882" w:rsidRPr="006C7B46" w:rsidRDefault="009B2882" w:rsidP="00B15F2A">
            <w:pPr>
              <w:snapToGrid w:val="0"/>
              <w:ind w:left="720" w:hanging="720"/>
              <w:jc w:val="center"/>
              <w:rPr>
                <w:rFonts w:asciiTheme="minorEastAsia" w:hAnsiTheme="minorEastAsia" w:cs="Times New Roman"/>
                <w:color w:val="000000"/>
              </w:rPr>
            </w:pPr>
            <w:r w:rsidRPr="006C7B46">
              <w:rPr>
                <w:rFonts w:asciiTheme="minorEastAsia" w:hAnsiTheme="minorEastAsia" w:cs="Times New Roman"/>
                <w:color w:val="000000"/>
              </w:rPr>
              <w:t>21</w:t>
            </w:r>
          </w:p>
        </w:tc>
        <w:tc>
          <w:tcPr>
            <w:tcW w:w="5612" w:type="dxa"/>
            <w:tcBorders>
              <w:top w:val="single" w:sz="4" w:space="0" w:color="auto"/>
              <w:left w:val="single" w:sz="4" w:space="0" w:color="auto"/>
              <w:bottom w:val="single" w:sz="4" w:space="0" w:color="auto"/>
              <w:right w:val="single" w:sz="4" w:space="0" w:color="auto"/>
            </w:tcBorders>
          </w:tcPr>
          <w:p w:rsidR="009B2882" w:rsidRPr="006C7B46" w:rsidRDefault="009B2882" w:rsidP="00B15F2A">
            <w:pPr>
              <w:snapToGrid w:val="0"/>
              <w:ind w:left="720" w:hanging="720"/>
              <w:jc w:val="both"/>
              <w:rPr>
                <w:rFonts w:asciiTheme="minorEastAsia" w:hAnsiTheme="minorEastAsia" w:cs="Times New Roman"/>
                <w:color w:val="000000"/>
              </w:rPr>
            </w:pPr>
            <w:r w:rsidRPr="006C7B46">
              <w:rPr>
                <w:rFonts w:asciiTheme="minorEastAsia" w:hAnsiTheme="minorEastAsia" w:cs="Times New Roman"/>
                <w:color w:val="000000"/>
              </w:rPr>
              <w:t>使用變造球棒</w:t>
            </w:r>
          </w:p>
        </w:tc>
        <w:tc>
          <w:tcPr>
            <w:tcW w:w="1800" w:type="dxa"/>
            <w:tcBorders>
              <w:top w:val="single" w:sz="4" w:space="0" w:color="auto"/>
              <w:left w:val="single" w:sz="4" w:space="0" w:color="auto"/>
              <w:bottom w:val="single" w:sz="4" w:space="0" w:color="auto"/>
              <w:right w:val="single" w:sz="4" w:space="0" w:color="auto"/>
            </w:tcBorders>
            <w:vAlign w:val="center"/>
          </w:tcPr>
          <w:p w:rsidR="009B2882" w:rsidRPr="006C7B46" w:rsidRDefault="009B2882" w:rsidP="00B15F2A">
            <w:pPr>
              <w:snapToGrid w:val="0"/>
              <w:spacing w:line="280" w:lineRule="exact"/>
              <w:ind w:left="720" w:hanging="720"/>
              <w:jc w:val="center"/>
              <w:rPr>
                <w:rFonts w:asciiTheme="minorEastAsia" w:hAnsiTheme="minorEastAsia" w:cs="Times New Roman"/>
                <w:color w:val="000000"/>
              </w:rPr>
            </w:pPr>
            <w:r w:rsidRPr="006C7B46">
              <w:rPr>
                <w:rFonts w:asciiTheme="minorEastAsia" w:hAnsiTheme="minorEastAsia" w:cs="Times New Roman"/>
                <w:color w:val="000000"/>
              </w:rPr>
              <w:t>＄15,000</w:t>
            </w:r>
          </w:p>
        </w:tc>
        <w:tc>
          <w:tcPr>
            <w:tcW w:w="2101" w:type="dxa"/>
            <w:tcBorders>
              <w:top w:val="single" w:sz="4" w:space="0" w:color="auto"/>
              <w:left w:val="single" w:sz="4" w:space="0" w:color="auto"/>
              <w:bottom w:val="single" w:sz="4" w:space="0" w:color="auto"/>
              <w:right w:val="single" w:sz="4" w:space="0" w:color="auto"/>
            </w:tcBorders>
            <w:vAlign w:val="center"/>
          </w:tcPr>
          <w:p w:rsidR="009B2882" w:rsidRPr="006C7B46" w:rsidRDefault="009B2882" w:rsidP="00A92A58">
            <w:pPr>
              <w:snapToGrid w:val="0"/>
              <w:spacing w:beforeLines="20" w:before="72" w:line="280" w:lineRule="exact"/>
              <w:ind w:left="600" w:hanging="600"/>
              <w:jc w:val="center"/>
              <w:rPr>
                <w:rFonts w:asciiTheme="minorEastAsia" w:hAnsiTheme="minorEastAsia" w:cs="Times New Roman"/>
                <w:color w:val="000000"/>
              </w:rPr>
            </w:pPr>
            <w:r w:rsidRPr="006C7B46">
              <w:rPr>
                <w:rFonts w:asciiTheme="minorEastAsia" w:hAnsiTheme="minorEastAsia" w:cs="Times New Roman"/>
                <w:color w:val="000000"/>
                <w:spacing w:val="-20"/>
              </w:rPr>
              <w:t>7至8場比賽</w:t>
            </w:r>
          </w:p>
        </w:tc>
      </w:tr>
      <w:tr w:rsidR="009B2882" w:rsidRPr="00FC7FA1" w:rsidTr="00B15F2A">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9B2882" w:rsidRPr="006C7B46" w:rsidRDefault="009B2882" w:rsidP="00B15F2A">
            <w:pPr>
              <w:snapToGrid w:val="0"/>
              <w:ind w:left="720" w:hanging="720"/>
              <w:jc w:val="center"/>
              <w:rPr>
                <w:rFonts w:asciiTheme="minorEastAsia" w:hAnsiTheme="minorEastAsia" w:cs="Times New Roman"/>
                <w:color w:val="000000"/>
              </w:rPr>
            </w:pPr>
            <w:r w:rsidRPr="006C7B46">
              <w:rPr>
                <w:rFonts w:asciiTheme="minorEastAsia" w:hAnsiTheme="minorEastAsia" w:cs="Times New Roman"/>
                <w:color w:val="000000"/>
              </w:rPr>
              <w:t>22</w:t>
            </w:r>
          </w:p>
        </w:tc>
        <w:tc>
          <w:tcPr>
            <w:tcW w:w="5612" w:type="dxa"/>
            <w:tcBorders>
              <w:top w:val="single" w:sz="4" w:space="0" w:color="auto"/>
              <w:left w:val="single" w:sz="4" w:space="0" w:color="auto"/>
              <w:bottom w:val="single" w:sz="4" w:space="0" w:color="auto"/>
              <w:right w:val="single" w:sz="4" w:space="0" w:color="auto"/>
            </w:tcBorders>
          </w:tcPr>
          <w:p w:rsidR="009B2882" w:rsidRPr="006C7B46" w:rsidRDefault="009B2882" w:rsidP="00B15F2A">
            <w:pPr>
              <w:snapToGrid w:val="0"/>
              <w:ind w:left="720" w:hanging="720"/>
              <w:jc w:val="both"/>
              <w:rPr>
                <w:rFonts w:asciiTheme="minorEastAsia" w:hAnsiTheme="minorEastAsia" w:cs="Times New Roman"/>
                <w:color w:val="000000"/>
              </w:rPr>
            </w:pPr>
            <w:r w:rsidRPr="006C7B46">
              <w:rPr>
                <w:rFonts w:asciiTheme="minorEastAsia" w:hAnsiTheme="minorEastAsia" w:cs="Times New Roman"/>
                <w:color w:val="000000"/>
              </w:rPr>
              <w:t>以肢體行為冒犯球迷</w:t>
            </w:r>
          </w:p>
        </w:tc>
        <w:tc>
          <w:tcPr>
            <w:tcW w:w="1800" w:type="dxa"/>
            <w:tcBorders>
              <w:top w:val="single" w:sz="4" w:space="0" w:color="auto"/>
              <w:left w:val="single" w:sz="4" w:space="0" w:color="auto"/>
              <w:bottom w:val="single" w:sz="4" w:space="0" w:color="auto"/>
              <w:right w:val="single" w:sz="4" w:space="0" w:color="auto"/>
            </w:tcBorders>
            <w:vAlign w:val="center"/>
          </w:tcPr>
          <w:p w:rsidR="009B2882" w:rsidRPr="006C7B46" w:rsidRDefault="009B2882" w:rsidP="00B15F2A">
            <w:pPr>
              <w:snapToGrid w:val="0"/>
              <w:spacing w:line="280" w:lineRule="exact"/>
              <w:ind w:left="720" w:hanging="720"/>
              <w:jc w:val="center"/>
              <w:rPr>
                <w:rFonts w:asciiTheme="minorEastAsia" w:hAnsiTheme="minorEastAsia" w:cs="Times New Roman"/>
                <w:color w:val="000000"/>
              </w:rPr>
            </w:pPr>
            <w:r w:rsidRPr="006C7B46">
              <w:rPr>
                <w:rFonts w:asciiTheme="minorEastAsia" w:hAnsiTheme="minorEastAsia" w:cs="Times New Roman"/>
                <w:color w:val="000000"/>
              </w:rPr>
              <w:t>＄15,000</w:t>
            </w:r>
          </w:p>
        </w:tc>
        <w:tc>
          <w:tcPr>
            <w:tcW w:w="2101" w:type="dxa"/>
            <w:tcBorders>
              <w:top w:val="single" w:sz="4" w:space="0" w:color="auto"/>
              <w:left w:val="single" w:sz="4" w:space="0" w:color="auto"/>
              <w:bottom w:val="single" w:sz="4" w:space="0" w:color="auto"/>
              <w:right w:val="single" w:sz="4" w:space="0" w:color="auto"/>
            </w:tcBorders>
            <w:vAlign w:val="center"/>
          </w:tcPr>
          <w:p w:rsidR="009B2882" w:rsidRPr="006C7B46" w:rsidRDefault="009B2882" w:rsidP="00A92A58">
            <w:pPr>
              <w:snapToGrid w:val="0"/>
              <w:spacing w:beforeLines="20" w:before="72" w:line="280" w:lineRule="exact"/>
              <w:ind w:left="600" w:hanging="600"/>
              <w:jc w:val="center"/>
              <w:rPr>
                <w:rFonts w:asciiTheme="minorEastAsia" w:hAnsiTheme="minorEastAsia" w:cs="Times New Roman"/>
                <w:color w:val="000000"/>
              </w:rPr>
            </w:pPr>
            <w:r w:rsidRPr="006C7B46">
              <w:rPr>
                <w:rFonts w:asciiTheme="minorEastAsia" w:hAnsiTheme="minorEastAsia" w:cs="Times New Roman"/>
                <w:color w:val="000000"/>
                <w:spacing w:val="-20"/>
              </w:rPr>
              <w:t>5至10場比賽</w:t>
            </w:r>
          </w:p>
        </w:tc>
      </w:tr>
      <w:tr w:rsidR="009B2882" w:rsidRPr="00FC7FA1" w:rsidTr="00B15F2A">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9B2882" w:rsidRPr="006C7B46" w:rsidRDefault="009B2882" w:rsidP="00B15F2A">
            <w:pPr>
              <w:snapToGrid w:val="0"/>
              <w:ind w:left="720" w:hanging="720"/>
              <w:jc w:val="center"/>
              <w:rPr>
                <w:rFonts w:asciiTheme="minorEastAsia" w:hAnsiTheme="minorEastAsia" w:cs="Times New Roman"/>
                <w:color w:val="000000"/>
              </w:rPr>
            </w:pPr>
            <w:r w:rsidRPr="006C7B46">
              <w:rPr>
                <w:rFonts w:asciiTheme="minorEastAsia" w:hAnsiTheme="minorEastAsia" w:cs="Times New Roman"/>
                <w:color w:val="000000"/>
              </w:rPr>
              <w:t>23</w:t>
            </w:r>
          </w:p>
        </w:tc>
        <w:tc>
          <w:tcPr>
            <w:tcW w:w="5612" w:type="dxa"/>
            <w:tcBorders>
              <w:top w:val="single" w:sz="4" w:space="0" w:color="auto"/>
              <w:left w:val="single" w:sz="4" w:space="0" w:color="auto"/>
              <w:bottom w:val="single" w:sz="4" w:space="0" w:color="auto"/>
              <w:right w:val="single" w:sz="4" w:space="0" w:color="auto"/>
            </w:tcBorders>
          </w:tcPr>
          <w:p w:rsidR="009B2882" w:rsidRPr="006C7B46" w:rsidRDefault="009B2882" w:rsidP="00B15F2A">
            <w:pPr>
              <w:snapToGrid w:val="0"/>
              <w:ind w:left="720" w:hanging="720"/>
              <w:jc w:val="both"/>
              <w:rPr>
                <w:rFonts w:asciiTheme="minorEastAsia" w:hAnsiTheme="minorEastAsia" w:cs="Times New Roman"/>
                <w:color w:val="000000"/>
              </w:rPr>
            </w:pPr>
            <w:r w:rsidRPr="006C7B46">
              <w:rPr>
                <w:rFonts w:asciiTheme="minorEastAsia" w:hAnsiTheme="minorEastAsia" w:cs="Times New Roman"/>
                <w:color w:val="000000"/>
              </w:rPr>
              <w:t>以肢體行為冒犯大會相關人員</w:t>
            </w:r>
          </w:p>
        </w:tc>
        <w:tc>
          <w:tcPr>
            <w:tcW w:w="1800" w:type="dxa"/>
            <w:tcBorders>
              <w:top w:val="single" w:sz="4" w:space="0" w:color="auto"/>
              <w:left w:val="single" w:sz="4" w:space="0" w:color="auto"/>
              <w:bottom w:val="single" w:sz="4" w:space="0" w:color="auto"/>
              <w:right w:val="single" w:sz="4" w:space="0" w:color="auto"/>
            </w:tcBorders>
            <w:vAlign w:val="center"/>
          </w:tcPr>
          <w:p w:rsidR="009B2882" w:rsidRPr="006C7B46" w:rsidRDefault="009B2882" w:rsidP="00B15F2A">
            <w:pPr>
              <w:snapToGrid w:val="0"/>
              <w:spacing w:line="280" w:lineRule="exact"/>
              <w:ind w:left="720" w:hanging="720"/>
              <w:jc w:val="center"/>
              <w:rPr>
                <w:rFonts w:asciiTheme="minorEastAsia" w:hAnsiTheme="minorEastAsia" w:cs="Times New Roman"/>
                <w:color w:val="000000"/>
              </w:rPr>
            </w:pPr>
            <w:r w:rsidRPr="006C7B46">
              <w:rPr>
                <w:rFonts w:asciiTheme="minorEastAsia" w:hAnsiTheme="minorEastAsia" w:cs="Times New Roman"/>
                <w:color w:val="000000"/>
              </w:rPr>
              <w:t>＄15,000</w:t>
            </w:r>
          </w:p>
        </w:tc>
        <w:tc>
          <w:tcPr>
            <w:tcW w:w="2101" w:type="dxa"/>
            <w:tcBorders>
              <w:top w:val="single" w:sz="4" w:space="0" w:color="auto"/>
              <w:left w:val="single" w:sz="4" w:space="0" w:color="auto"/>
              <w:bottom w:val="single" w:sz="4" w:space="0" w:color="auto"/>
              <w:right w:val="single" w:sz="4" w:space="0" w:color="auto"/>
            </w:tcBorders>
            <w:vAlign w:val="center"/>
          </w:tcPr>
          <w:p w:rsidR="009B2882" w:rsidRPr="006C7B46" w:rsidRDefault="009B2882" w:rsidP="00A92A58">
            <w:pPr>
              <w:snapToGrid w:val="0"/>
              <w:spacing w:beforeLines="20" w:before="72" w:line="280" w:lineRule="exact"/>
              <w:ind w:left="600" w:hanging="600"/>
              <w:jc w:val="center"/>
              <w:rPr>
                <w:rFonts w:asciiTheme="minorEastAsia" w:hAnsiTheme="minorEastAsia" w:cs="Times New Roman"/>
                <w:color w:val="000000"/>
              </w:rPr>
            </w:pPr>
            <w:r w:rsidRPr="006C7B46">
              <w:rPr>
                <w:rFonts w:asciiTheme="minorEastAsia" w:hAnsiTheme="minorEastAsia" w:cs="Times New Roman"/>
                <w:color w:val="000000"/>
                <w:spacing w:val="-20"/>
              </w:rPr>
              <w:t>0至6場比賽</w:t>
            </w:r>
          </w:p>
        </w:tc>
      </w:tr>
      <w:tr w:rsidR="009B2882" w:rsidRPr="00FC7FA1" w:rsidTr="00B15F2A">
        <w:trPr>
          <w:trHeight w:val="726"/>
          <w:jc w:val="center"/>
        </w:trPr>
        <w:tc>
          <w:tcPr>
            <w:tcW w:w="675" w:type="dxa"/>
            <w:tcBorders>
              <w:top w:val="single" w:sz="4" w:space="0" w:color="auto"/>
              <w:left w:val="single" w:sz="4" w:space="0" w:color="auto"/>
              <w:bottom w:val="single" w:sz="4" w:space="0" w:color="auto"/>
              <w:right w:val="single" w:sz="4" w:space="0" w:color="auto"/>
            </w:tcBorders>
            <w:vAlign w:val="center"/>
          </w:tcPr>
          <w:p w:rsidR="009B2882" w:rsidRPr="006C7B46" w:rsidRDefault="009B2882" w:rsidP="00B15F2A">
            <w:pPr>
              <w:snapToGrid w:val="0"/>
              <w:ind w:left="720" w:hanging="720"/>
              <w:jc w:val="center"/>
              <w:rPr>
                <w:rFonts w:asciiTheme="minorEastAsia" w:hAnsiTheme="minorEastAsia" w:cs="Times New Roman"/>
                <w:color w:val="000000"/>
              </w:rPr>
            </w:pPr>
            <w:r w:rsidRPr="006C7B46">
              <w:rPr>
                <w:rFonts w:asciiTheme="minorEastAsia" w:hAnsiTheme="minorEastAsia" w:cs="Times New Roman"/>
                <w:color w:val="000000"/>
              </w:rPr>
              <w:t>24</w:t>
            </w:r>
          </w:p>
        </w:tc>
        <w:tc>
          <w:tcPr>
            <w:tcW w:w="5612" w:type="dxa"/>
            <w:tcBorders>
              <w:top w:val="single" w:sz="4" w:space="0" w:color="auto"/>
              <w:left w:val="single" w:sz="4" w:space="0" w:color="auto"/>
              <w:bottom w:val="single" w:sz="4" w:space="0" w:color="auto"/>
              <w:right w:val="single" w:sz="4" w:space="0" w:color="auto"/>
            </w:tcBorders>
            <w:vAlign w:val="center"/>
          </w:tcPr>
          <w:p w:rsidR="009B2882" w:rsidRPr="006C7B46" w:rsidRDefault="009B2882" w:rsidP="00B15F2A">
            <w:pPr>
              <w:snapToGrid w:val="0"/>
              <w:ind w:left="720" w:hanging="720"/>
              <w:jc w:val="both"/>
              <w:rPr>
                <w:rFonts w:asciiTheme="minorEastAsia" w:hAnsiTheme="minorEastAsia" w:cs="Times New Roman"/>
                <w:color w:val="000000"/>
              </w:rPr>
            </w:pPr>
            <w:r w:rsidRPr="006C7B46">
              <w:rPr>
                <w:rFonts w:asciiTheme="minorEastAsia" w:hAnsiTheme="minorEastAsia" w:cs="Times New Roman"/>
                <w:color w:val="000000"/>
              </w:rPr>
              <w:t>引發棄權比賽(沒收本賽事資格)</w:t>
            </w:r>
          </w:p>
        </w:tc>
        <w:tc>
          <w:tcPr>
            <w:tcW w:w="1800" w:type="dxa"/>
            <w:tcBorders>
              <w:top w:val="single" w:sz="4" w:space="0" w:color="auto"/>
              <w:left w:val="single" w:sz="4" w:space="0" w:color="auto"/>
              <w:bottom w:val="single" w:sz="4" w:space="0" w:color="auto"/>
              <w:right w:val="single" w:sz="4" w:space="0" w:color="auto"/>
            </w:tcBorders>
            <w:vAlign w:val="center"/>
          </w:tcPr>
          <w:p w:rsidR="009B2882" w:rsidRPr="006C7B46" w:rsidRDefault="009B2882" w:rsidP="00B15F2A">
            <w:pPr>
              <w:snapToGrid w:val="0"/>
              <w:spacing w:line="280" w:lineRule="exact"/>
              <w:ind w:left="720" w:hanging="720"/>
              <w:jc w:val="center"/>
              <w:rPr>
                <w:rFonts w:asciiTheme="minorEastAsia" w:hAnsiTheme="minorEastAsia" w:cs="Times New Roman"/>
                <w:color w:val="000000"/>
              </w:rPr>
            </w:pPr>
            <w:r w:rsidRPr="006C7B46">
              <w:rPr>
                <w:rFonts w:asciiTheme="minorEastAsia" w:hAnsiTheme="minorEastAsia" w:cs="Times New Roman"/>
                <w:color w:val="000000"/>
              </w:rPr>
              <w:t>＄15,000</w:t>
            </w:r>
          </w:p>
        </w:tc>
        <w:tc>
          <w:tcPr>
            <w:tcW w:w="2101" w:type="dxa"/>
            <w:tcBorders>
              <w:top w:val="single" w:sz="4" w:space="0" w:color="auto"/>
              <w:left w:val="single" w:sz="4" w:space="0" w:color="auto"/>
              <w:bottom w:val="single" w:sz="4" w:space="0" w:color="auto"/>
              <w:right w:val="single" w:sz="4" w:space="0" w:color="auto"/>
            </w:tcBorders>
            <w:vAlign w:val="center"/>
          </w:tcPr>
          <w:p w:rsidR="009B2882" w:rsidRPr="006C7B46" w:rsidRDefault="009B2882" w:rsidP="00B15F2A">
            <w:pPr>
              <w:snapToGrid w:val="0"/>
              <w:spacing w:line="280" w:lineRule="exact"/>
              <w:ind w:left="0" w:firstLineChars="0" w:firstLine="0"/>
              <w:rPr>
                <w:rFonts w:asciiTheme="minorEastAsia" w:hAnsiTheme="minorEastAsia" w:cs="Times New Roman"/>
                <w:color w:val="000000"/>
                <w:sz w:val="20"/>
                <w:szCs w:val="20"/>
              </w:rPr>
            </w:pPr>
            <w:r w:rsidRPr="006C7B46">
              <w:rPr>
                <w:rFonts w:asciiTheme="minorEastAsia" w:hAnsiTheme="minorEastAsia" w:cs="Times New Roman"/>
                <w:color w:val="000000"/>
                <w:sz w:val="20"/>
                <w:szCs w:val="20"/>
              </w:rPr>
              <w:t>取消本賽事比賽成績並送技術委員會議處</w:t>
            </w:r>
          </w:p>
        </w:tc>
      </w:tr>
    </w:tbl>
    <w:p w:rsidR="009B46F3" w:rsidRPr="0025673A" w:rsidRDefault="009B46F3" w:rsidP="00B15F2A">
      <w:pPr>
        <w:pStyle w:val="a0"/>
        <w:spacing w:after="0"/>
        <w:ind w:left="720" w:hanging="720"/>
        <w:rPr>
          <w:rFonts w:ascii="新細明體" w:eastAsia="新細明體" w:hAnsi="新細明體"/>
          <w:lang w:eastAsia="zh-TW"/>
        </w:rPr>
      </w:pPr>
    </w:p>
    <w:p w:rsidR="009B2882" w:rsidRPr="009C642A" w:rsidRDefault="00B15F2A" w:rsidP="00B15F2A">
      <w:pPr>
        <w:pStyle w:val="a0"/>
        <w:spacing w:after="0"/>
        <w:ind w:left="720" w:hanging="720"/>
        <w:rPr>
          <w:rFonts w:asciiTheme="majorEastAsia" w:eastAsiaTheme="majorEastAsia" w:hAnsiTheme="majorEastAsia" w:cs="Times New Roman"/>
          <w:lang w:eastAsia="zh-TW"/>
        </w:rPr>
      </w:pPr>
      <w:r w:rsidRPr="009C642A">
        <w:rPr>
          <w:rFonts w:asciiTheme="majorEastAsia" w:eastAsiaTheme="majorEastAsia" w:hAnsiTheme="majorEastAsia" w:cs="Times New Roman" w:hint="eastAsia"/>
          <w:lang w:eastAsia="zh-TW"/>
        </w:rPr>
        <w:t xml:space="preserve">D. </w:t>
      </w:r>
      <w:r w:rsidR="009B2882" w:rsidRPr="009C642A">
        <w:rPr>
          <w:rFonts w:asciiTheme="majorEastAsia" w:eastAsiaTheme="majorEastAsia" w:hAnsiTheme="majorEastAsia" w:cs="Times New Roman"/>
          <w:lang w:eastAsia="zh-TW"/>
        </w:rPr>
        <w:t>競賽行政</w:t>
      </w:r>
    </w:p>
    <w:p w:rsidR="009B2882" w:rsidRPr="009C642A" w:rsidRDefault="00B15F2A" w:rsidP="00B15F2A">
      <w:pPr>
        <w:pStyle w:val="a0"/>
        <w:spacing w:after="0"/>
        <w:ind w:left="0" w:firstLineChars="100" w:firstLine="240"/>
        <w:rPr>
          <w:rFonts w:asciiTheme="majorEastAsia" w:eastAsiaTheme="majorEastAsia" w:hAnsiTheme="majorEastAsia" w:cs="Times New Roman"/>
          <w:lang w:eastAsia="zh-TW"/>
        </w:rPr>
      </w:pPr>
      <w:r w:rsidRPr="009C642A">
        <w:rPr>
          <w:rFonts w:asciiTheme="majorEastAsia" w:eastAsiaTheme="majorEastAsia" w:hAnsiTheme="majorEastAsia" w:cs="Times New Roman" w:hint="eastAsia"/>
          <w:lang w:eastAsia="zh-TW"/>
        </w:rPr>
        <w:t>D</w:t>
      </w:r>
      <w:r w:rsidR="009B2882" w:rsidRPr="009C642A">
        <w:rPr>
          <w:rFonts w:asciiTheme="majorEastAsia" w:eastAsiaTheme="majorEastAsia" w:hAnsiTheme="majorEastAsia" w:cs="Times New Roman"/>
          <w:lang w:eastAsia="zh-TW"/>
        </w:rPr>
        <w:t>1</w:t>
      </w:r>
      <w:r w:rsidRPr="009C642A">
        <w:rPr>
          <w:rFonts w:asciiTheme="majorEastAsia" w:eastAsiaTheme="majorEastAsia" w:hAnsiTheme="majorEastAsia" w:cs="Times New Roman" w:hint="eastAsia"/>
          <w:lang w:eastAsia="zh-TW"/>
        </w:rPr>
        <w:t xml:space="preserve">. </w:t>
      </w:r>
      <w:r w:rsidR="009B2882" w:rsidRPr="009C642A">
        <w:rPr>
          <w:rFonts w:asciiTheme="majorEastAsia" w:eastAsiaTheme="majorEastAsia" w:hAnsiTheme="majorEastAsia" w:cs="Times New Roman"/>
          <w:lang w:eastAsia="zh-TW"/>
        </w:rPr>
        <w:t>賽事技術委員之職責</w:t>
      </w:r>
    </w:p>
    <w:p w:rsidR="009B2882" w:rsidRPr="009C642A" w:rsidRDefault="00B15F2A" w:rsidP="009C642A">
      <w:pPr>
        <w:pStyle w:val="a0"/>
        <w:spacing w:after="0"/>
        <w:ind w:leftChars="200" w:left="480" w:firstLineChars="0" w:firstLine="0"/>
        <w:rPr>
          <w:rFonts w:asciiTheme="majorEastAsia" w:eastAsiaTheme="majorEastAsia" w:hAnsiTheme="majorEastAsia" w:cs="Times New Roman"/>
          <w:lang w:eastAsia="zh-TW"/>
        </w:rPr>
      </w:pPr>
      <w:r w:rsidRPr="009C642A">
        <w:rPr>
          <w:rFonts w:asciiTheme="majorEastAsia" w:eastAsiaTheme="majorEastAsia" w:hAnsiTheme="majorEastAsia" w:cs="Times New Roman" w:hint="eastAsia"/>
          <w:lang w:eastAsia="zh-TW"/>
        </w:rPr>
        <w:t>D1.1</w:t>
      </w:r>
      <w:r w:rsidR="009C642A" w:rsidRPr="009C642A">
        <w:rPr>
          <w:rFonts w:asciiTheme="majorEastAsia" w:eastAsiaTheme="majorEastAsia" w:hAnsiTheme="majorEastAsia" w:cs="Times New Roman" w:hint="eastAsia"/>
          <w:lang w:eastAsia="zh-TW"/>
        </w:rPr>
        <w:t>.</w:t>
      </w:r>
      <w:r w:rsidR="009C642A">
        <w:rPr>
          <w:rFonts w:asciiTheme="majorEastAsia" w:eastAsiaTheme="majorEastAsia" w:hAnsiTheme="majorEastAsia" w:cs="Times New Roman" w:hint="eastAsia"/>
          <w:lang w:eastAsia="zh-TW"/>
        </w:rPr>
        <w:t xml:space="preserve"> </w:t>
      </w:r>
      <w:r w:rsidR="009B2882" w:rsidRPr="009C642A">
        <w:rPr>
          <w:rFonts w:asciiTheme="majorEastAsia" w:eastAsiaTheme="majorEastAsia" w:hAnsiTheme="majorEastAsia" w:cs="Times New Roman"/>
          <w:lang w:eastAsia="zh-TW"/>
        </w:rPr>
        <w:t>賽事技術委員監督每場比賽。</w:t>
      </w:r>
    </w:p>
    <w:p w:rsidR="009B2882" w:rsidRPr="009C642A" w:rsidRDefault="00B15F2A" w:rsidP="009C642A">
      <w:pPr>
        <w:pStyle w:val="a0"/>
        <w:spacing w:after="0"/>
        <w:ind w:leftChars="200" w:left="480" w:firstLineChars="0" w:firstLine="0"/>
        <w:rPr>
          <w:rFonts w:asciiTheme="majorEastAsia" w:eastAsiaTheme="majorEastAsia" w:hAnsiTheme="majorEastAsia" w:cs="Times New Roman"/>
          <w:lang w:eastAsia="zh-TW"/>
        </w:rPr>
      </w:pPr>
      <w:r w:rsidRPr="009C642A">
        <w:rPr>
          <w:rFonts w:asciiTheme="majorEastAsia" w:eastAsiaTheme="majorEastAsia" w:hAnsiTheme="majorEastAsia" w:cs="Times New Roman" w:hint="eastAsia"/>
          <w:lang w:eastAsia="zh-TW"/>
        </w:rPr>
        <w:t>D1.2.</w:t>
      </w:r>
      <w:r w:rsidR="009C642A">
        <w:rPr>
          <w:rFonts w:asciiTheme="majorEastAsia" w:eastAsiaTheme="majorEastAsia" w:hAnsiTheme="majorEastAsia" w:cs="Times New Roman" w:hint="eastAsia"/>
          <w:lang w:eastAsia="zh-TW"/>
        </w:rPr>
        <w:t xml:space="preserve"> </w:t>
      </w:r>
      <w:r w:rsidR="009B2882" w:rsidRPr="009C642A">
        <w:rPr>
          <w:rFonts w:asciiTheme="majorEastAsia" w:eastAsiaTheme="majorEastAsia" w:hAnsiTheme="majorEastAsia" w:cs="Times New Roman"/>
          <w:lang w:eastAsia="zh-TW"/>
        </w:rPr>
        <w:t>與裁判長（或召集人）確認裁判之指派，其最終決定權屬於賽事技術委員。</w:t>
      </w:r>
    </w:p>
    <w:p w:rsidR="009B2882" w:rsidRPr="009C642A" w:rsidRDefault="00B15F2A" w:rsidP="009C642A">
      <w:pPr>
        <w:pStyle w:val="a0"/>
        <w:spacing w:after="0"/>
        <w:ind w:leftChars="200" w:left="480" w:firstLineChars="0" w:firstLine="0"/>
        <w:rPr>
          <w:rFonts w:asciiTheme="majorEastAsia" w:eastAsiaTheme="majorEastAsia" w:hAnsiTheme="majorEastAsia" w:cs="Times New Roman"/>
          <w:lang w:eastAsia="zh-TW"/>
        </w:rPr>
      </w:pPr>
      <w:r w:rsidRPr="009C642A">
        <w:rPr>
          <w:rFonts w:asciiTheme="majorEastAsia" w:eastAsiaTheme="majorEastAsia" w:hAnsiTheme="majorEastAsia" w:cs="Times New Roman" w:hint="eastAsia"/>
          <w:lang w:eastAsia="zh-TW"/>
        </w:rPr>
        <w:t>D1.3.</w:t>
      </w:r>
      <w:r w:rsidR="009C642A">
        <w:rPr>
          <w:rFonts w:asciiTheme="majorEastAsia" w:eastAsiaTheme="majorEastAsia" w:hAnsiTheme="majorEastAsia" w:cs="Times New Roman" w:hint="eastAsia"/>
          <w:lang w:eastAsia="zh-TW"/>
        </w:rPr>
        <w:t xml:space="preserve"> </w:t>
      </w:r>
      <w:r w:rsidR="009B2882" w:rsidRPr="009C642A">
        <w:rPr>
          <w:rFonts w:asciiTheme="majorEastAsia" w:eastAsiaTheme="majorEastAsia" w:hAnsiTheme="majorEastAsia" w:cs="Times New Roman"/>
          <w:lang w:eastAsia="zh-TW"/>
        </w:rPr>
        <w:t>執行本文件所述及競賽規程之規定。</w:t>
      </w:r>
    </w:p>
    <w:p w:rsidR="009B2882" w:rsidRPr="009C642A" w:rsidRDefault="00B15F2A" w:rsidP="009C642A">
      <w:pPr>
        <w:pStyle w:val="a0"/>
        <w:spacing w:after="0"/>
        <w:ind w:leftChars="200" w:left="480" w:firstLineChars="0" w:firstLine="0"/>
        <w:rPr>
          <w:rFonts w:asciiTheme="majorEastAsia" w:eastAsiaTheme="majorEastAsia" w:hAnsiTheme="majorEastAsia" w:cs="Times New Roman"/>
          <w:lang w:eastAsia="zh-TW"/>
        </w:rPr>
      </w:pPr>
      <w:r w:rsidRPr="009C642A">
        <w:rPr>
          <w:rFonts w:asciiTheme="majorEastAsia" w:eastAsiaTheme="majorEastAsia" w:hAnsiTheme="majorEastAsia" w:cs="Times New Roman" w:hint="eastAsia"/>
          <w:lang w:eastAsia="zh-TW"/>
        </w:rPr>
        <w:t>D1.4.</w:t>
      </w:r>
      <w:r w:rsidR="009C642A">
        <w:rPr>
          <w:rFonts w:asciiTheme="majorEastAsia" w:eastAsiaTheme="majorEastAsia" w:hAnsiTheme="majorEastAsia" w:cs="Times New Roman" w:hint="eastAsia"/>
          <w:lang w:eastAsia="zh-TW"/>
        </w:rPr>
        <w:t xml:space="preserve"> </w:t>
      </w:r>
      <w:r w:rsidR="009B2882" w:rsidRPr="009C642A">
        <w:rPr>
          <w:rFonts w:asciiTheme="majorEastAsia" w:eastAsiaTheme="majorEastAsia" w:hAnsiTheme="majorEastAsia" w:cs="Times New Roman"/>
          <w:lang w:eastAsia="zh-TW"/>
        </w:rPr>
        <w:t>收集相關之統計及比賽報告資料。</w:t>
      </w:r>
    </w:p>
    <w:p w:rsidR="009B2882" w:rsidRPr="009C642A" w:rsidRDefault="00B15F2A" w:rsidP="009C642A">
      <w:pPr>
        <w:pStyle w:val="a0"/>
        <w:spacing w:after="0"/>
        <w:ind w:leftChars="200" w:left="480" w:firstLineChars="0" w:firstLine="0"/>
        <w:rPr>
          <w:rFonts w:asciiTheme="majorEastAsia" w:eastAsiaTheme="majorEastAsia" w:hAnsiTheme="majorEastAsia" w:cs="Times New Roman"/>
          <w:lang w:eastAsia="zh-TW"/>
        </w:rPr>
      </w:pPr>
      <w:r w:rsidRPr="009C642A">
        <w:rPr>
          <w:rFonts w:asciiTheme="majorEastAsia" w:eastAsiaTheme="majorEastAsia" w:hAnsiTheme="majorEastAsia" w:cs="Times New Roman" w:hint="eastAsia"/>
          <w:lang w:eastAsia="zh-TW"/>
        </w:rPr>
        <w:lastRenderedPageBreak/>
        <w:t>D1.5.</w:t>
      </w:r>
      <w:r w:rsidR="009C642A">
        <w:rPr>
          <w:rFonts w:asciiTheme="majorEastAsia" w:eastAsiaTheme="majorEastAsia" w:hAnsiTheme="majorEastAsia" w:cs="Times New Roman" w:hint="eastAsia"/>
          <w:lang w:eastAsia="zh-TW"/>
        </w:rPr>
        <w:t xml:space="preserve"> </w:t>
      </w:r>
      <w:r w:rsidR="009B2882" w:rsidRPr="009C642A">
        <w:rPr>
          <w:rFonts w:asciiTheme="majorEastAsia" w:eastAsiaTheme="majorEastAsia" w:hAnsiTheme="majorEastAsia" w:cs="Times New Roman"/>
          <w:lang w:eastAsia="zh-TW"/>
        </w:rPr>
        <w:t>主持檢討競賽中之相關技術問題，及對參賽者紀律問題或球隊之抗議作成決議。</w:t>
      </w:r>
    </w:p>
    <w:p w:rsidR="009B2882" w:rsidRPr="009C642A" w:rsidRDefault="00B15F2A" w:rsidP="009C642A">
      <w:pPr>
        <w:pStyle w:val="a0"/>
        <w:spacing w:after="0"/>
        <w:ind w:leftChars="200" w:left="1152" w:hangingChars="280" w:hanging="672"/>
        <w:rPr>
          <w:rFonts w:asciiTheme="majorEastAsia" w:eastAsiaTheme="majorEastAsia" w:hAnsiTheme="majorEastAsia" w:cs="Times New Roman"/>
          <w:lang w:eastAsia="zh-TW"/>
        </w:rPr>
      </w:pPr>
      <w:r w:rsidRPr="009C642A">
        <w:rPr>
          <w:rFonts w:asciiTheme="majorEastAsia" w:eastAsiaTheme="majorEastAsia" w:hAnsiTheme="majorEastAsia" w:cs="Times New Roman" w:hint="eastAsia"/>
          <w:lang w:eastAsia="zh-TW"/>
        </w:rPr>
        <w:t>D1.6.</w:t>
      </w:r>
      <w:r w:rsidR="009C642A">
        <w:rPr>
          <w:rFonts w:asciiTheme="majorEastAsia" w:eastAsiaTheme="majorEastAsia" w:hAnsiTheme="majorEastAsia" w:cs="Times New Roman" w:hint="eastAsia"/>
          <w:lang w:eastAsia="zh-TW"/>
        </w:rPr>
        <w:t xml:space="preserve"> </w:t>
      </w:r>
      <w:r w:rsidR="009B2882" w:rsidRPr="009C642A">
        <w:rPr>
          <w:rFonts w:asciiTheme="majorEastAsia" w:eastAsiaTheme="majorEastAsia" w:hAnsiTheme="majorEastAsia" w:cs="Times New Roman"/>
          <w:lang w:eastAsia="zh-TW"/>
        </w:rPr>
        <w:t>每場比賽開始至少60分鐘前（電視轉播90分鐘），賽事技術委員應向兩隊總教練取得打擊順序表，影印分送給裁判、記錄及其他相關人員。</w:t>
      </w:r>
    </w:p>
    <w:p w:rsidR="009B2882" w:rsidRPr="009C642A" w:rsidRDefault="009C642A" w:rsidP="009C642A">
      <w:pPr>
        <w:pStyle w:val="a0"/>
        <w:tabs>
          <w:tab w:val="left" w:pos="3402"/>
        </w:tabs>
        <w:spacing w:after="0"/>
        <w:ind w:left="0" w:firstLineChars="100" w:firstLine="240"/>
        <w:rPr>
          <w:rFonts w:asciiTheme="majorEastAsia" w:eastAsiaTheme="majorEastAsia" w:hAnsiTheme="majorEastAsia" w:cs="Times New Roman"/>
          <w:u w:val="single"/>
          <w:lang w:eastAsia="zh-TW"/>
        </w:rPr>
      </w:pPr>
      <w:r>
        <w:rPr>
          <w:rFonts w:asciiTheme="majorEastAsia" w:eastAsiaTheme="majorEastAsia" w:hAnsiTheme="majorEastAsia" w:cs="Times New Roman" w:hint="eastAsia"/>
          <w:lang w:eastAsia="zh-TW"/>
        </w:rPr>
        <w:t xml:space="preserve">D2. </w:t>
      </w:r>
      <w:r w:rsidR="009B2882" w:rsidRPr="009C642A">
        <w:rPr>
          <w:rFonts w:asciiTheme="majorEastAsia" w:eastAsiaTheme="majorEastAsia" w:hAnsiTheme="majorEastAsia" w:cs="Times New Roman"/>
          <w:lang w:eastAsia="zh-TW"/>
        </w:rPr>
        <w:t>裁判</w:t>
      </w:r>
    </w:p>
    <w:p w:rsidR="009B2882" w:rsidRPr="00616260" w:rsidRDefault="009C642A" w:rsidP="009C642A">
      <w:pPr>
        <w:pStyle w:val="a0"/>
        <w:tabs>
          <w:tab w:val="left" w:pos="3402"/>
        </w:tabs>
        <w:spacing w:after="0"/>
        <w:ind w:leftChars="180" w:left="432" w:firstLineChars="0" w:firstLine="0"/>
        <w:rPr>
          <w:rFonts w:eastAsia="新細明體" w:cs="Times New Roman"/>
          <w:u w:val="single"/>
          <w:lang w:eastAsia="zh-TW"/>
        </w:rPr>
      </w:pPr>
      <w:r w:rsidRPr="009C642A">
        <w:rPr>
          <w:rFonts w:asciiTheme="majorEastAsia" w:eastAsiaTheme="majorEastAsia" w:hAnsiTheme="majorEastAsia" w:cs="Times New Roman" w:hint="eastAsia"/>
          <w:lang w:eastAsia="zh-TW"/>
        </w:rPr>
        <w:t>D</w:t>
      </w:r>
      <w:r>
        <w:rPr>
          <w:rFonts w:asciiTheme="majorEastAsia" w:eastAsiaTheme="majorEastAsia" w:hAnsiTheme="majorEastAsia" w:cs="Times New Roman" w:hint="eastAsia"/>
          <w:lang w:eastAsia="zh-TW"/>
        </w:rPr>
        <w:t>2</w:t>
      </w:r>
      <w:r w:rsidRPr="009C642A">
        <w:rPr>
          <w:rFonts w:asciiTheme="majorEastAsia" w:eastAsiaTheme="majorEastAsia" w:hAnsiTheme="majorEastAsia" w:cs="Times New Roman" w:hint="eastAsia"/>
          <w:lang w:eastAsia="zh-TW"/>
        </w:rPr>
        <w:t>.1.</w:t>
      </w:r>
      <w:r>
        <w:rPr>
          <w:rFonts w:asciiTheme="majorEastAsia" w:eastAsiaTheme="majorEastAsia" w:hAnsiTheme="majorEastAsia" w:cs="Times New Roman" w:hint="eastAsia"/>
          <w:lang w:eastAsia="zh-TW"/>
        </w:rPr>
        <w:t xml:space="preserve"> </w:t>
      </w:r>
      <w:r w:rsidR="009B2882" w:rsidRPr="00616260">
        <w:rPr>
          <w:rFonts w:eastAsia="新細明體" w:hAnsi="新細明體" w:cs="Times New Roman"/>
          <w:lang w:eastAsia="zh-TW"/>
        </w:rPr>
        <w:t>每場比賽應至少指派三名裁判。</w:t>
      </w:r>
    </w:p>
    <w:p w:rsidR="009B2882" w:rsidRPr="00616260" w:rsidRDefault="009C642A" w:rsidP="009C642A">
      <w:pPr>
        <w:pStyle w:val="a0"/>
        <w:tabs>
          <w:tab w:val="left" w:pos="3402"/>
        </w:tabs>
        <w:spacing w:after="0"/>
        <w:ind w:leftChars="180" w:left="432" w:firstLineChars="0" w:firstLine="0"/>
        <w:rPr>
          <w:rFonts w:eastAsia="新細明體" w:cs="Times New Roman"/>
          <w:lang w:eastAsia="zh-TW"/>
        </w:rPr>
      </w:pPr>
      <w:r w:rsidRPr="009C642A">
        <w:rPr>
          <w:rFonts w:asciiTheme="majorEastAsia" w:eastAsiaTheme="majorEastAsia" w:hAnsiTheme="majorEastAsia" w:cs="Times New Roman" w:hint="eastAsia"/>
          <w:lang w:eastAsia="zh-TW"/>
        </w:rPr>
        <w:t>D</w:t>
      </w:r>
      <w:r>
        <w:rPr>
          <w:rFonts w:asciiTheme="majorEastAsia" w:eastAsiaTheme="majorEastAsia" w:hAnsiTheme="majorEastAsia" w:cs="Times New Roman" w:hint="eastAsia"/>
          <w:lang w:eastAsia="zh-TW"/>
        </w:rPr>
        <w:t>2</w:t>
      </w:r>
      <w:r w:rsidRPr="009C642A">
        <w:rPr>
          <w:rFonts w:asciiTheme="majorEastAsia" w:eastAsiaTheme="majorEastAsia" w:hAnsiTheme="majorEastAsia" w:cs="Times New Roman" w:hint="eastAsia"/>
          <w:lang w:eastAsia="zh-TW"/>
        </w:rPr>
        <w:t>.</w:t>
      </w:r>
      <w:r>
        <w:rPr>
          <w:rFonts w:asciiTheme="majorEastAsia" w:eastAsiaTheme="majorEastAsia" w:hAnsiTheme="majorEastAsia" w:cs="Times New Roman" w:hint="eastAsia"/>
          <w:lang w:eastAsia="zh-TW"/>
        </w:rPr>
        <w:t>2</w:t>
      </w:r>
      <w:r w:rsidRPr="009C642A">
        <w:rPr>
          <w:rFonts w:asciiTheme="majorEastAsia" w:eastAsiaTheme="majorEastAsia" w:hAnsiTheme="majorEastAsia" w:cs="Times New Roman" w:hint="eastAsia"/>
          <w:lang w:eastAsia="zh-TW"/>
        </w:rPr>
        <w:t>.</w:t>
      </w:r>
      <w:r>
        <w:rPr>
          <w:rFonts w:asciiTheme="majorEastAsia" w:eastAsiaTheme="majorEastAsia" w:hAnsiTheme="majorEastAsia" w:cs="Times New Roman" w:hint="eastAsia"/>
          <w:lang w:eastAsia="zh-TW"/>
        </w:rPr>
        <w:t xml:space="preserve"> </w:t>
      </w:r>
      <w:r w:rsidR="009B2882" w:rsidRPr="00616260">
        <w:rPr>
          <w:rFonts w:eastAsia="新細明體" w:hAnsi="新細明體" w:cs="Times New Roman"/>
          <w:lang w:eastAsia="zh-TW"/>
        </w:rPr>
        <w:t>每場比賽裁判之指派由裁判長單獨負責，但須得賽事技術委員核可。</w:t>
      </w:r>
    </w:p>
    <w:p w:rsidR="009B2882" w:rsidRPr="00616260" w:rsidRDefault="009C642A" w:rsidP="009C642A">
      <w:pPr>
        <w:pStyle w:val="a0"/>
        <w:tabs>
          <w:tab w:val="left" w:pos="3402"/>
        </w:tabs>
        <w:adjustRightInd w:val="0"/>
        <w:spacing w:after="0"/>
        <w:ind w:leftChars="180" w:left="1104" w:hangingChars="280" w:hanging="672"/>
        <w:rPr>
          <w:rFonts w:eastAsia="新細明體" w:cs="Times New Roman"/>
          <w:lang w:eastAsia="zh-TW"/>
        </w:rPr>
      </w:pPr>
      <w:r w:rsidRPr="009C642A">
        <w:rPr>
          <w:rFonts w:asciiTheme="majorEastAsia" w:eastAsiaTheme="majorEastAsia" w:hAnsiTheme="majorEastAsia" w:cs="Times New Roman" w:hint="eastAsia"/>
          <w:lang w:eastAsia="zh-TW"/>
        </w:rPr>
        <w:t>D</w:t>
      </w:r>
      <w:r>
        <w:rPr>
          <w:rFonts w:asciiTheme="majorEastAsia" w:eastAsiaTheme="majorEastAsia" w:hAnsiTheme="majorEastAsia" w:cs="Times New Roman" w:hint="eastAsia"/>
          <w:lang w:eastAsia="zh-TW"/>
        </w:rPr>
        <w:t>2</w:t>
      </w:r>
      <w:r w:rsidRPr="009C642A">
        <w:rPr>
          <w:rFonts w:asciiTheme="majorEastAsia" w:eastAsiaTheme="majorEastAsia" w:hAnsiTheme="majorEastAsia" w:cs="Times New Roman" w:hint="eastAsia"/>
          <w:lang w:eastAsia="zh-TW"/>
        </w:rPr>
        <w:t>.</w:t>
      </w:r>
      <w:r>
        <w:rPr>
          <w:rFonts w:asciiTheme="majorEastAsia" w:eastAsiaTheme="majorEastAsia" w:hAnsiTheme="majorEastAsia" w:cs="Times New Roman" w:hint="eastAsia"/>
          <w:lang w:eastAsia="zh-TW"/>
        </w:rPr>
        <w:t>3</w:t>
      </w:r>
      <w:r w:rsidRPr="009C642A">
        <w:rPr>
          <w:rFonts w:asciiTheme="majorEastAsia" w:eastAsiaTheme="majorEastAsia" w:hAnsiTheme="majorEastAsia" w:cs="Times New Roman" w:hint="eastAsia"/>
          <w:lang w:eastAsia="zh-TW"/>
        </w:rPr>
        <w:t>.</w:t>
      </w:r>
      <w:r>
        <w:rPr>
          <w:rFonts w:asciiTheme="majorEastAsia" w:eastAsiaTheme="majorEastAsia" w:hAnsiTheme="majorEastAsia" w:cs="Times New Roman" w:hint="eastAsia"/>
          <w:lang w:eastAsia="zh-TW"/>
        </w:rPr>
        <w:t xml:space="preserve"> </w:t>
      </w:r>
      <w:r w:rsidR="009B2882" w:rsidRPr="00616260">
        <w:rPr>
          <w:rFonts w:eastAsia="新細明體" w:hAnsi="新細明體" w:cs="Times New Roman"/>
          <w:lang w:eastAsia="zh-TW"/>
        </w:rPr>
        <w:t>比賽開始前裁判會議，由裁判負責人主持，競賽組、紀錄組、賽事技術委員共同出席。</w:t>
      </w:r>
    </w:p>
    <w:p w:rsidR="009B2882" w:rsidRPr="00616260" w:rsidRDefault="009C642A" w:rsidP="009C642A">
      <w:pPr>
        <w:pStyle w:val="a0"/>
        <w:tabs>
          <w:tab w:val="left" w:pos="3402"/>
        </w:tabs>
        <w:adjustRightInd w:val="0"/>
        <w:spacing w:after="0"/>
        <w:ind w:leftChars="180" w:left="1104" w:hangingChars="280" w:hanging="672"/>
        <w:rPr>
          <w:rFonts w:eastAsia="新細明體" w:cs="Times New Roman"/>
          <w:lang w:eastAsia="zh-TW"/>
        </w:rPr>
      </w:pPr>
      <w:r w:rsidRPr="009C642A">
        <w:rPr>
          <w:rFonts w:asciiTheme="majorEastAsia" w:eastAsiaTheme="majorEastAsia" w:hAnsiTheme="majorEastAsia" w:cs="Times New Roman" w:hint="eastAsia"/>
          <w:lang w:eastAsia="zh-TW"/>
        </w:rPr>
        <w:t>D</w:t>
      </w:r>
      <w:r>
        <w:rPr>
          <w:rFonts w:asciiTheme="majorEastAsia" w:eastAsiaTheme="majorEastAsia" w:hAnsiTheme="majorEastAsia" w:cs="Times New Roman" w:hint="eastAsia"/>
          <w:lang w:eastAsia="zh-TW"/>
        </w:rPr>
        <w:t>2</w:t>
      </w:r>
      <w:r w:rsidRPr="009C642A">
        <w:rPr>
          <w:rFonts w:asciiTheme="majorEastAsia" w:eastAsiaTheme="majorEastAsia" w:hAnsiTheme="majorEastAsia" w:cs="Times New Roman" w:hint="eastAsia"/>
          <w:lang w:eastAsia="zh-TW"/>
        </w:rPr>
        <w:t>.</w:t>
      </w:r>
      <w:r>
        <w:rPr>
          <w:rFonts w:asciiTheme="majorEastAsia" w:eastAsiaTheme="majorEastAsia" w:hAnsiTheme="majorEastAsia" w:cs="Times New Roman" w:hint="eastAsia"/>
          <w:lang w:eastAsia="zh-TW"/>
        </w:rPr>
        <w:t>4</w:t>
      </w:r>
      <w:r w:rsidRPr="009C642A">
        <w:rPr>
          <w:rFonts w:asciiTheme="majorEastAsia" w:eastAsiaTheme="majorEastAsia" w:hAnsiTheme="majorEastAsia" w:cs="Times New Roman" w:hint="eastAsia"/>
          <w:lang w:eastAsia="zh-TW"/>
        </w:rPr>
        <w:t>.</w:t>
      </w:r>
      <w:r>
        <w:rPr>
          <w:rFonts w:asciiTheme="majorEastAsia" w:eastAsiaTheme="majorEastAsia" w:hAnsiTheme="majorEastAsia" w:cs="Times New Roman" w:hint="eastAsia"/>
          <w:lang w:eastAsia="zh-TW"/>
        </w:rPr>
        <w:t xml:space="preserve"> </w:t>
      </w:r>
      <w:r w:rsidR="009B2882" w:rsidRPr="00616260">
        <w:rPr>
          <w:rFonts w:eastAsia="新細明體" w:hAnsi="新細明體" w:cs="Times New Roman"/>
          <w:lang w:eastAsia="zh-TW"/>
        </w:rPr>
        <w:t>比賽</w:t>
      </w:r>
      <w:proofErr w:type="gramStart"/>
      <w:r w:rsidR="009B2882" w:rsidRPr="00616260">
        <w:rPr>
          <w:rFonts w:eastAsia="新細明體" w:hAnsi="新細明體" w:cs="Times New Roman"/>
          <w:lang w:eastAsia="zh-TW"/>
        </w:rPr>
        <w:t>期間，</w:t>
      </w:r>
      <w:proofErr w:type="gramEnd"/>
      <w:r w:rsidR="009B2882" w:rsidRPr="00616260">
        <w:rPr>
          <w:rFonts w:eastAsia="新細明體" w:hAnsi="新細明體" w:cs="Times New Roman"/>
          <w:lang w:eastAsia="zh-TW"/>
        </w:rPr>
        <w:t>由裁判負責人填寫裁判報告書，尋求對裁判於比賽中執法表現之評價及意見。</w:t>
      </w:r>
    </w:p>
    <w:p w:rsidR="009B2882" w:rsidRPr="009C642A" w:rsidRDefault="009C642A" w:rsidP="009B2882">
      <w:pPr>
        <w:pStyle w:val="a0"/>
        <w:tabs>
          <w:tab w:val="left" w:pos="3402"/>
        </w:tabs>
        <w:spacing w:after="0"/>
        <w:ind w:leftChars="100" w:left="720" w:hangingChars="200" w:hanging="480"/>
        <w:rPr>
          <w:rFonts w:asciiTheme="majorEastAsia" w:eastAsiaTheme="majorEastAsia" w:hAnsiTheme="majorEastAsia" w:cs="Times New Roman"/>
          <w:lang w:eastAsia="zh-TW"/>
        </w:rPr>
      </w:pPr>
      <w:r w:rsidRPr="009C642A">
        <w:rPr>
          <w:rFonts w:asciiTheme="majorEastAsia" w:eastAsiaTheme="majorEastAsia" w:hAnsiTheme="majorEastAsia" w:cs="Times New Roman" w:hint="eastAsia"/>
          <w:lang w:eastAsia="zh-TW"/>
        </w:rPr>
        <w:t xml:space="preserve">D3. </w:t>
      </w:r>
      <w:r w:rsidR="009B2882" w:rsidRPr="009C642A">
        <w:rPr>
          <w:rFonts w:asciiTheme="majorEastAsia" w:eastAsiaTheme="majorEastAsia" w:hAnsiTheme="majorEastAsia" w:cs="Times New Roman"/>
          <w:lang w:eastAsia="zh-TW"/>
        </w:rPr>
        <w:t>記錄：記錄員應負責彙整各隊球員之攻守記錄及百分比，並指出有傑出個人表現之球員</w:t>
      </w:r>
    </w:p>
    <w:p w:rsidR="009B2882" w:rsidRPr="009C642A" w:rsidRDefault="009B2882" w:rsidP="002959E2">
      <w:pPr>
        <w:pStyle w:val="a0"/>
        <w:tabs>
          <w:tab w:val="left" w:pos="3402"/>
        </w:tabs>
        <w:spacing w:after="0"/>
        <w:ind w:leftChars="100" w:left="720" w:hangingChars="200" w:hanging="480"/>
        <w:rPr>
          <w:rFonts w:asciiTheme="majorEastAsia" w:eastAsiaTheme="majorEastAsia" w:hAnsiTheme="majorEastAsia" w:cs="Times New Roman"/>
          <w:lang w:eastAsia="zh-TW"/>
        </w:rPr>
      </w:pPr>
      <w:r w:rsidRPr="009C642A">
        <w:rPr>
          <w:rFonts w:asciiTheme="majorEastAsia" w:eastAsiaTheme="majorEastAsia" w:hAnsiTheme="majorEastAsia" w:cs="Times New Roman"/>
          <w:lang w:eastAsia="zh-TW"/>
        </w:rPr>
        <w:t xml:space="preserve">          姓名，且建立資料。</w:t>
      </w:r>
    </w:p>
    <w:p w:rsidR="009B2882" w:rsidRPr="009C642A" w:rsidRDefault="009C642A" w:rsidP="002959E2">
      <w:pPr>
        <w:pStyle w:val="a0"/>
        <w:tabs>
          <w:tab w:val="left" w:pos="3402"/>
        </w:tabs>
        <w:spacing w:after="0"/>
        <w:ind w:leftChars="100" w:left="720" w:hangingChars="200" w:hanging="480"/>
        <w:rPr>
          <w:rFonts w:asciiTheme="majorEastAsia" w:eastAsiaTheme="majorEastAsia" w:hAnsiTheme="majorEastAsia" w:cs="Times New Roman"/>
          <w:lang w:eastAsia="zh-TW"/>
        </w:rPr>
      </w:pPr>
      <w:r w:rsidRPr="009C642A">
        <w:rPr>
          <w:rFonts w:asciiTheme="majorEastAsia" w:eastAsiaTheme="majorEastAsia" w:hAnsiTheme="majorEastAsia" w:cs="Times New Roman" w:hint="eastAsia"/>
          <w:lang w:eastAsia="zh-TW"/>
        </w:rPr>
        <w:t>D</w:t>
      </w:r>
      <w:r w:rsidR="009B2882" w:rsidRPr="009C642A">
        <w:rPr>
          <w:rFonts w:asciiTheme="majorEastAsia" w:eastAsiaTheme="majorEastAsia" w:hAnsiTheme="majorEastAsia" w:cs="Times New Roman"/>
          <w:lang w:eastAsia="zh-TW"/>
        </w:rPr>
        <w:t>4</w:t>
      </w:r>
      <w:r>
        <w:rPr>
          <w:rFonts w:asciiTheme="majorEastAsia" w:eastAsiaTheme="majorEastAsia" w:hAnsiTheme="majorEastAsia" w:cs="Times New Roman" w:hint="eastAsia"/>
          <w:lang w:eastAsia="zh-TW"/>
        </w:rPr>
        <w:t xml:space="preserve">. </w:t>
      </w:r>
      <w:r w:rsidR="009B2882" w:rsidRPr="009C642A">
        <w:rPr>
          <w:rFonts w:asciiTheme="majorEastAsia" w:eastAsiaTheme="majorEastAsia" w:hAnsiTheme="majorEastAsia" w:cs="Times New Roman"/>
          <w:lang w:eastAsia="zh-TW"/>
        </w:rPr>
        <w:t>球</w:t>
      </w:r>
      <w:proofErr w:type="gramStart"/>
      <w:r w:rsidR="009B2882" w:rsidRPr="009C642A">
        <w:rPr>
          <w:rFonts w:asciiTheme="majorEastAsia" w:eastAsiaTheme="majorEastAsia" w:hAnsiTheme="majorEastAsia" w:cs="Times New Roman"/>
          <w:lang w:eastAsia="zh-TW"/>
        </w:rPr>
        <w:t>僮</w:t>
      </w:r>
      <w:proofErr w:type="gramEnd"/>
      <w:r w:rsidR="009B2882" w:rsidRPr="009C642A">
        <w:rPr>
          <w:rFonts w:asciiTheme="majorEastAsia" w:eastAsiaTheme="majorEastAsia" w:hAnsiTheme="majorEastAsia" w:cs="Times New Roman"/>
          <w:lang w:eastAsia="zh-TW"/>
        </w:rPr>
        <w:t>：比賽之球</w:t>
      </w:r>
      <w:proofErr w:type="gramStart"/>
      <w:r w:rsidR="009B2882" w:rsidRPr="009C642A">
        <w:rPr>
          <w:rFonts w:asciiTheme="majorEastAsia" w:eastAsiaTheme="majorEastAsia" w:hAnsiTheme="majorEastAsia" w:cs="Times New Roman"/>
          <w:lang w:eastAsia="zh-TW"/>
        </w:rPr>
        <w:t>僮均由</w:t>
      </w:r>
      <w:proofErr w:type="gramEnd"/>
      <w:r w:rsidR="009B2882" w:rsidRPr="009C642A">
        <w:rPr>
          <w:rFonts w:asciiTheme="majorEastAsia" w:eastAsiaTheme="majorEastAsia" w:hAnsiTheme="majorEastAsia" w:cs="Times New Roman"/>
          <w:lang w:eastAsia="zh-TW"/>
        </w:rPr>
        <w:t>本會負責，球</w:t>
      </w:r>
      <w:proofErr w:type="gramStart"/>
      <w:r w:rsidR="009B2882" w:rsidRPr="009C642A">
        <w:rPr>
          <w:rFonts w:asciiTheme="majorEastAsia" w:eastAsiaTheme="majorEastAsia" w:hAnsiTheme="majorEastAsia" w:cs="Times New Roman"/>
          <w:lang w:eastAsia="zh-TW"/>
        </w:rPr>
        <w:t>僮</w:t>
      </w:r>
      <w:proofErr w:type="gramEnd"/>
      <w:r w:rsidR="009B2882" w:rsidRPr="009C642A">
        <w:rPr>
          <w:rFonts w:asciiTheme="majorEastAsia" w:eastAsiaTheme="majorEastAsia" w:hAnsiTheme="majorEastAsia" w:cs="Times New Roman"/>
          <w:lang w:eastAsia="zh-TW"/>
        </w:rPr>
        <w:t>應留於大會指定位置。</w:t>
      </w:r>
    </w:p>
    <w:p w:rsidR="009B2882" w:rsidRPr="009C642A" w:rsidRDefault="009C642A" w:rsidP="009C642A">
      <w:pPr>
        <w:pStyle w:val="a0"/>
        <w:tabs>
          <w:tab w:val="left" w:pos="3402"/>
        </w:tabs>
        <w:spacing w:after="0"/>
        <w:ind w:left="0" w:firstLineChars="100" w:firstLine="240"/>
        <w:rPr>
          <w:rFonts w:asciiTheme="majorEastAsia" w:eastAsiaTheme="majorEastAsia" w:hAnsiTheme="majorEastAsia" w:cs="Times New Roman"/>
          <w:lang w:eastAsia="zh-TW"/>
        </w:rPr>
      </w:pPr>
      <w:r w:rsidRPr="009C642A">
        <w:rPr>
          <w:rFonts w:asciiTheme="majorEastAsia" w:eastAsiaTheme="majorEastAsia" w:hAnsiTheme="majorEastAsia" w:cs="Times New Roman" w:hint="eastAsia"/>
          <w:lang w:eastAsia="zh-TW"/>
        </w:rPr>
        <w:t>D</w:t>
      </w:r>
      <w:r w:rsidR="009B2882" w:rsidRPr="009C642A">
        <w:rPr>
          <w:rFonts w:asciiTheme="majorEastAsia" w:eastAsiaTheme="majorEastAsia" w:hAnsiTheme="majorEastAsia" w:cs="Times New Roman"/>
          <w:lang w:eastAsia="zh-TW"/>
        </w:rPr>
        <w:t>5</w:t>
      </w:r>
      <w:r w:rsidRPr="009C642A">
        <w:rPr>
          <w:rFonts w:asciiTheme="majorEastAsia" w:eastAsiaTheme="majorEastAsia" w:hAnsiTheme="majorEastAsia" w:cs="Times New Roman" w:hint="eastAsia"/>
          <w:lang w:eastAsia="zh-TW"/>
        </w:rPr>
        <w:t xml:space="preserve">. </w:t>
      </w:r>
      <w:r w:rsidR="009B2882" w:rsidRPr="009C642A">
        <w:rPr>
          <w:rFonts w:asciiTheme="majorEastAsia" w:eastAsiaTheme="majorEastAsia" w:hAnsiTheme="majorEastAsia" w:cs="Times New Roman"/>
          <w:lang w:eastAsia="zh-TW"/>
        </w:rPr>
        <w:t>抗議</w:t>
      </w:r>
    </w:p>
    <w:p w:rsidR="009B2882" w:rsidRPr="009C642A" w:rsidRDefault="009C642A" w:rsidP="009C642A">
      <w:pPr>
        <w:pStyle w:val="a0"/>
        <w:tabs>
          <w:tab w:val="left" w:pos="3402"/>
        </w:tabs>
        <w:spacing w:after="0"/>
        <w:ind w:leftChars="200" w:left="1080" w:hangingChars="250" w:hanging="600"/>
        <w:rPr>
          <w:rFonts w:asciiTheme="majorEastAsia" w:eastAsiaTheme="majorEastAsia" w:hAnsiTheme="majorEastAsia" w:cs="Times New Roman"/>
          <w:lang w:eastAsia="zh-TW"/>
        </w:rPr>
      </w:pPr>
      <w:r w:rsidRPr="009C642A">
        <w:rPr>
          <w:rFonts w:asciiTheme="majorEastAsia" w:eastAsiaTheme="majorEastAsia" w:hAnsiTheme="majorEastAsia" w:cs="Times New Roman" w:hint="eastAsia"/>
          <w:lang w:eastAsia="zh-TW"/>
        </w:rPr>
        <w:t xml:space="preserve">D5.1. </w:t>
      </w:r>
      <w:r w:rsidR="009B2882" w:rsidRPr="009C642A">
        <w:rPr>
          <w:rFonts w:asciiTheme="majorEastAsia" w:eastAsiaTheme="majorEastAsia" w:hAnsiTheme="majorEastAsia" w:cs="Times New Roman"/>
          <w:lang w:eastAsia="zh-TW"/>
        </w:rPr>
        <w:t>當球隊總教練認為「比賽規則」遭誤用或錯誤解讀而欲提出抗議時，應引用「比賽規則」向主審裁判提出。抗議提出後，主審裁判應暫停比賽，告知對方總教練、該場賽事技術委員及觀眾，說明抗議進行中。</w:t>
      </w:r>
    </w:p>
    <w:p w:rsidR="009B2882" w:rsidRPr="009C642A" w:rsidRDefault="009B2882" w:rsidP="009C642A">
      <w:pPr>
        <w:pStyle w:val="a0"/>
        <w:tabs>
          <w:tab w:val="left" w:pos="3402"/>
        </w:tabs>
        <w:spacing w:after="0"/>
        <w:ind w:leftChars="100" w:left="1080" w:hangingChars="350" w:hanging="840"/>
        <w:rPr>
          <w:rFonts w:asciiTheme="majorEastAsia" w:eastAsiaTheme="majorEastAsia" w:hAnsiTheme="majorEastAsia" w:cs="Times New Roman"/>
          <w:lang w:eastAsia="zh-TW"/>
        </w:rPr>
      </w:pPr>
      <w:r w:rsidRPr="009C642A">
        <w:rPr>
          <w:rFonts w:asciiTheme="majorEastAsia" w:eastAsiaTheme="majorEastAsia" w:hAnsiTheme="majorEastAsia" w:cs="Times New Roman"/>
          <w:lang w:eastAsia="zh-TW"/>
        </w:rPr>
        <w:t xml:space="preserve">  </w:t>
      </w:r>
      <w:r w:rsidR="009C642A" w:rsidRPr="009C642A">
        <w:rPr>
          <w:rFonts w:asciiTheme="majorEastAsia" w:eastAsiaTheme="majorEastAsia" w:hAnsiTheme="majorEastAsia" w:cs="Times New Roman" w:hint="eastAsia"/>
          <w:lang w:eastAsia="zh-TW"/>
        </w:rPr>
        <w:t xml:space="preserve">D5.2. </w:t>
      </w:r>
      <w:r w:rsidRPr="009C642A">
        <w:rPr>
          <w:rFonts w:asciiTheme="majorEastAsia" w:eastAsiaTheme="majorEastAsia" w:hAnsiTheme="majorEastAsia" w:cs="Times New Roman"/>
          <w:lang w:eastAsia="zh-TW"/>
        </w:rPr>
        <w:t>當主審被通知後，抗議應在10分鐘內以書面方式指出相關的棒球規則條文及保證金新台幣1萬元整一併呈送給該場賽事技術委員立即予以處理裁決。若抗議是發生在比賽結束時，提出抗議必須由球隊總教練通知該場賽事技術委員。賽事技術委員告知對方球隊、裁判抗議已被提出。該場賽事技術委員在諮詢競賽組組長、裁判員後會立即做成決議，對方球隊必須等到做成決議後才可離開球場。</w:t>
      </w:r>
    </w:p>
    <w:p w:rsidR="009B2882" w:rsidRPr="009C642A" w:rsidRDefault="009B2882" w:rsidP="009C642A">
      <w:pPr>
        <w:pStyle w:val="a0"/>
        <w:tabs>
          <w:tab w:val="left" w:pos="3402"/>
        </w:tabs>
        <w:spacing w:after="0"/>
        <w:ind w:left="600" w:hangingChars="250" w:hanging="600"/>
        <w:rPr>
          <w:rFonts w:asciiTheme="majorEastAsia" w:eastAsiaTheme="majorEastAsia" w:hAnsiTheme="majorEastAsia" w:cs="Times New Roman"/>
          <w:lang w:eastAsia="zh-TW"/>
        </w:rPr>
      </w:pPr>
      <w:r w:rsidRPr="009C642A">
        <w:rPr>
          <w:rFonts w:asciiTheme="majorEastAsia" w:eastAsiaTheme="majorEastAsia" w:hAnsiTheme="majorEastAsia" w:cs="Times New Roman"/>
          <w:lang w:eastAsia="zh-TW"/>
        </w:rPr>
        <w:t xml:space="preserve">  </w:t>
      </w:r>
      <w:r w:rsidR="009C642A">
        <w:rPr>
          <w:rFonts w:asciiTheme="majorEastAsia" w:eastAsiaTheme="majorEastAsia" w:hAnsiTheme="majorEastAsia" w:cs="Times New Roman" w:hint="eastAsia"/>
          <w:lang w:eastAsia="zh-TW"/>
        </w:rPr>
        <w:t xml:space="preserve">  </w:t>
      </w:r>
      <w:r w:rsidR="009C642A" w:rsidRPr="009C642A">
        <w:rPr>
          <w:rFonts w:asciiTheme="majorEastAsia" w:eastAsiaTheme="majorEastAsia" w:hAnsiTheme="majorEastAsia" w:cs="Times New Roman" w:hint="eastAsia"/>
          <w:lang w:eastAsia="zh-TW"/>
        </w:rPr>
        <w:t xml:space="preserve">D5.3. </w:t>
      </w:r>
      <w:r w:rsidRPr="009C642A">
        <w:rPr>
          <w:rFonts w:asciiTheme="majorEastAsia" w:eastAsiaTheme="majorEastAsia" w:hAnsiTheme="majorEastAsia" w:cs="Times New Roman"/>
          <w:lang w:eastAsia="zh-TW"/>
        </w:rPr>
        <w:t>賽事技術委員對「有關規則」之任何裁決皆為最終裁決，不得申訴。</w:t>
      </w:r>
    </w:p>
    <w:p w:rsidR="009B2882" w:rsidRPr="009C642A" w:rsidRDefault="009C642A" w:rsidP="009C642A">
      <w:pPr>
        <w:pStyle w:val="a0"/>
        <w:tabs>
          <w:tab w:val="left" w:pos="3402"/>
        </w:tabs>
        <w:spacing w:after="0"/>
        <w:ind w:leftChars="200" w:left="1080" w:hangingChars="250" w:hanging="600"/>
        <w:rPr>
          <w:rFonts w:asciiTheme="majorEastAsia" w:eastAsiaTheme="majorEastAsia" w:hAnsiTheme="majorEastAsia" w:cs="Times New Roman"/>
          <w:lang w:eastAsia="zh-TW"/>
        </w:rPr>
      </w:pPr>
      <w:r w:rsidRPr="009C642A">
        <w:rPr>
          <w:rFonts w:asciiTheme="majorEastAsia" w:eastAsiaTheme="majorEastAsia" w:hAnsiTheme="majorEastAsia" w:cs="Times New Roman" w:hint="eastAsia"/>
          <w:lang w:eastAsia="zh-TW"/>
        </w:rPr>
        <w:t xml:space="preserve">D5.4. </w:t>
      </w:r>
      <w:r w:rsidR="009B2882" w:rsidRPr="009C642A">
        <w:rPr>
          <w:rFonts w:asciiTheme="majorEastAsia" w:eastAsiaTheme="majorEastAsia" w:hAnsiTheme="majorEastAsia" w:cs="Times New Roman"/>
          <w:lang w:eastAsia="zh-TW"/>
        </w:rPr>
        <w:t>假如抗議並非針對比賽行為，則應以書面方式向賽事技術委員會提出，並附新台幣一萬元現金，內容須說明抗議之事項及原因，並提出「應該」適用之適當處置措施。</w:t>
      </w:r>
    </w:p>
    <w:p w:rsidR="009B2882" w:rsidRPr="00616260" w:rsidRDefault="009C642A" w:rsidP="009C642A">
      <w:pPr>
        <w:pStyle w:val="a0"/>
        <w:tabs>
          <w:tab w:val="left" w:pos="3402"/>
        </w:tabs>
        <w:spacing w:after="0"/>
        <w:ind w:left="0" w:firstLineChars="100" w:firstLine="240"/>
        <w:rPr>
          <w:rFonts w:eastAsia="新細明體" w:cs="Times New Roman"/>
          <w:lang w:eastAsia="zh-TW"/>
        </w:rPr>
      </w:pPr>
      <w:r w:rsidRPr="009C642A">
        <w:rPr>
          <w:rFonts w:asciiTheme="majorEastAsia" w:eastAsiaTheme="majorEastAsia" w:hAnsiTheme="majorEastAsia" w:cs="Times New Roman" w:hint="eastAsia"/>
          <w:lang w:eastAsia="zh-TW"/>
        </w:rPr>
        <w:t>D</w:t>
      </w:r>
      <w:r w:rsidR="009B2882" w:rsidRPr="009C642A">
        <w:rPr>
          <w:rFonts w:asciiTheme="majorEastAsia" w:eastAsiaTheme="majorEastAsia" w:hAnsiTheme="majorEastAsia" w:cs="Times New Roman"/>
          <w:lang w:eastAsia="zh-TW"/>
        </w:rPr>
        <w:t>6</w:t>
      </w:r>
      <w:r>
        <w:rPr>
          <w:rFonts w:asciiTheme="majorEastAsia" w:eastAsiaTheme="majorEastAsia" w:hAnsiTheme="majorEastAsia" w:cs="Times New Roman" w:hint="eastAsia"/>
          <w:lang w:eastAsia="zh-TW"/>
        </w:rPr>
        <w:t xml:space="preserve">. </w:t>
      </w:r>
      <w:r w:rsidR="009B2882" w:rsidRPr="009C642A">
        <w:rPr>
          <w:rFonts w:asciiTheme="majorEastAsia" w:eastAsiaTheme="majorEastAsia" w:hAnsiTheme="majorEastAsia" w:cs="Times New Roman"/>
          <w:lang w:eastAsia="zh-TW"/>
        </w:rPr>
        <w:t>申訴</w:t>
      </w:r>
    </w:p>
    <w:p w:rsidR="009B2882" w:rsidRPr="009C642A" w:rsidRDefault="009C642A" w:rsidP="00C2679F">
      <w:pPr>
        <w:suppressAutoHyphens/>
        <w:ind w:leftChars="200" w:left="1080" w:hangingChars="250" w:hanging="600"/>
        <w:rPr>
          <w:rFonts w:eastAsia="新細明體" w:cs="Times New Roman"/>
          <w:color w:val="000000"/>
        </w:rPr>
      </w:pPr>
      <w:r w:rsidRPr="009C642A">
        <w:rPr>
          <w:rFonts w:asciiTheme="majorEastAsia" w:eastAsiaTheme="majorEastAsia" w:hAnsiTheme="majorEastAsia" w:cs="Times New Roman" w:hint="eastAsia"/>
        </w:rPr>
        <w:t>D</w:t>
      </w:r>
      <w:r w:rsidRPr="009C642A">
        <w:rPr>
          <w:rFonts w:asciiTheme="majorEastAsia" w:eastAsiaTheme="majorEastAsia" w:hAnsiTheme="majorEastAsia" w:cs="Times New Roman"/>
        </w:rPr>
        <w:t>6</w:t>
      </w:r>
      <w:r>
        <w:rPr>
          <w:rFonts w:asciiTheme="majorEastAsia" w:eastAsiaTheme="majorEastAsia" w:hAnsiTheme="majorEastAsia" w:cs="Times New Roman" w:hint="eastAsia"/>
        </w:rPr>
        <w:t>.1.</w:t>
      </w:r>
      <w:r w:rsidR="00C2679F">
        <w:rPr>
          <w:rFonts w:asciiTheme="majorEastAsia" w:eastAsiaTheme="majorEastAsia" w:hAnsiTheme="majorEastAsia" w:cs="Times New Roman" w:hint="eastAsia"/>
        </w:rPr>
        <w:t xml:space="preserve"> </w:t>
      </w:r>
      <w:r w:rsidR="009B2882" w:rsidRPr="00616260">
        <w:rPr>
          <w:rFonts w:eastAsia="新細明體" w:hAnsi="新細明體" w:cs="Times New Roman"/>
          <w:color w:val="000000"/>
        </w:rPr>
        <w:t>申訴之摘要應轉交給</w:t>
      </w:r>
      <w:r w:rsidR="009B2882">
        <w:rPr>
          <w:rFonts w:eastAsia="新細明體" w:hAnsi="新細明體" w:cs="Times New Roman" w:hint="eastAsia"/>
          <w:color w:val="000000"/>
        </w:rPr>
        <w:t>賽事</w:t>
      </w:r>
      <w:r w:rsidR="009B2882" w:rsidRPr="00616260">
        <w:rPr>
          <w:rFonts w:eastAsia="新細明體" w:hAnsi="新細明體" w:cs="Times New Roman"/>
          <w:color w:val="000000"/>
        </w:rPr>
        <w:t>技術委員會，並附一份該申訴對象之裁決書（狀）及新台幣</w:t>
      </w:r>
      <w:r w:rsidR="009B2882" w:rsidRPr="009C642A">
        <w:rPr>
          <w:rFonts w:eastAsia="新細明體" w:hAnsi="新細明體" w:cs="Times New Roman"/>
          <w:color w:val="000000"/>
        </w:rPr>
        <w:t>一萬元。摘要應敘述申訴人認為被違犯或未被採用之規則。只有賽事技術委員會針對非關比賽規則所作成之裁決才可成為申訴對象而向技術委員會提出。賽事技術委員會針對比賽規則之裁決為最終裁決，只有非關比賽規則之其他事項可以成為申訴對象。</w:t>
      </w:r>
    </w:p>
    <w:p w:rsidR="009B2882" w:rsidRPr="00AB79E6" w:rsidRDefault="009C642A" w:rsidP="00C2679F">
      <w:pPr>
        <w:suppressAutoHyphens/>
        <w:ind w:leftChars="200" w:left="1080" w:hangingChars="250" w:hanging="600"/>
        <w:rPr>
          <w:rFonts w:eastAsia="新細明體" w:cs="Times New Roman"/>
          <w:color w:val="000000"/>
        </w:rPr>
      </w:pPr>
      <w:r w:rsidRPr="009C642A">
        <w:rPr>
          <w:rFonts w:asciiTheme="majorEastAsia" w:eastAsiaTheme="majorEastAsia" w:hAnsiTheme="majorEastAsia" w:cs="Times New Roman" w:hint="eastAsia"/>
        </w:rPr>
        <w:t>D</w:t>
      </w:r>
      <w:r w:rsidRPr="009C642A">
        <w:rPr>
          <w:rFonts w:asciiTheme="majorEastAsia" w:eastAsiaTheme="majorEastAsia" w:hAnsiTheme="majorEastAsia" w:cs="Times New Roman"/>
        </w:rPr>
        <w:t>6</w:t>
      </w:r>
      <w:r>
        <w:rPr>
          <w:rFonts w:asciiTheme="majorEastAsia" w:eastAsiaTheme="majorEastAsia" w:hAnsiTheme="majorEastAsia" w:cs="Times New Roman" w:hint="eastAsia"/>
        </w:rPr>
        <w:t>.</w:t>
      </w:r>
      <w:r w:rsidR="00C2679F">
        <w:rPr>
          <w:rFonts w:asciiTheme="majorEastAsia" w:eastAsiaTheme="majorEastAsia" w:hAnsiTheme="majorEastAsia" w:cs="Times New Roman" w:hint="eastAsia"/>
        </w:rPr>
        <w:t xml:space="preserve">2. </w:t>
      </w:r>
      <w:r w:rsidR="009B2882" w:rsidRPr="00616260">
        <w:rPr>
          <w:rFonts w:eastAsia="新細明體" w:hAnsi="新細明體" w:cs="Times New Roman"/>
          <w:color w:val="000000"/>
        </w:rPr>
        <w:t>申訴書（狀）之提出限於賽後</w:t>
      </w:r>
      <w:r w:rsidR="009B2882" w:rsidRPr="00616260">
        <w:rPr>
          <w:rFonts w:eastAsia="新細明體" w:cs="Times New Roman"/>
          <w:color w:val="000000"/>
        </w:rPr>
        <w:t>3</w:t>
      </w:r>
      <w:r w:rsidR="009B2882" w:rsidRPr="00616260">
        <w:rPr>
          <w:rFonts w:eastAsia="新細明體" w:hAnsi="新細明體" w:cs="Times New Roman"/>
          <w:color w:val="000000"/>
        </w:rPr>
        <w:t>小時內為之。</w:t>
      </w:r>
    </w:p>
    <w:p w:rsidR="009B2882" w:rsidRPr="004243D3" w:rsidRDefault="009C642A" w:rsidP="00C2679F">
      <w:pPr>
        <w:suppressAutoHyphens/>
        <w:ind w:leftChars="200" w:left="1080" w:hangingChars="250" w:hanging="600"/>
        <w:rPr>
          <w:rFonts w:asciiTheme="minorEastAsia" w:hAnsiTheme="minorEastAsia" w:cs="Times New Roman"/>
          <w:color w:val="000000"/>
        </w:rPr>
      </w:pPr>
      <w:r w:rsidRPr="009C642A">
        <w:rPr>
          <w:rFonts w:asciiTheme="majorEastAsia" w:eastAsiaTheme="majorEastAsia" w:hAnsiTheme="majorEastAsia" w:cs="Times New Roman" w:hint="eastAsia"/>
        </w:rPr>
        <w:t>D</w:t>
      </w:r>
      <w:r w:rsidRPr="009C642A">
        <w:rPr>
          <w:rFonts w:asciiTheme="majorEastAsia" w:eastAsiaTheme="majorEastAsia" w:hAnsiTheme="majorEastAsia" w:cs="Times New Roman"/>
        </w:rPr>
        <w:t>6</w:t>
      </w:r>
      <w:r>
        <w:rPr>
          <w:rFonts w:asciiTheme="majorEastAsia" w:eastAsiaTheme="majorEastAsia" w:hAnsiTheme="majorEastAsia" w:cs="Times New Roman" w:hint="eastAsia"/>
        </w:rPr>
        <w:t>.</w:t>
      </w:r>
      <w:r w:rsidR="00C2679F">
        <w:rPr>
          <w:rFonts w:asciiTheme="majorEastAsia" w:eastAsiaTheme="majorEastAsia" w:hAnsiTheme="majorEastAsia" w:cs="Times New Roman" w:hint="eastAsia"/>
        </w:rPr>
        <w:t xml:space="preserve">3. </w:t>
      </w:r>
      <w:r w:rsidR="009B2882" w:rsidRPr="00AB79E6">
        <w:rPr>
          <w:rFonts w:eastAsia="新細明體" w:hAnsi="新細明體" w:cs="Times New Roman"/>
          <w:color w:val="000000"/>
        </w:rPr>
        <w:t>申訴送達</w:t>
      </w:r>
      <w:r w:rsidR="009B2882" w:rsidRPr="00AB79E6">
        <w:rPr>
          <w:rFonts w:eastAsia="新細明體" w:hAnsi="新細明體" w:cs="Times New Roman" w:hint="eastAsia"/>
          <w:color w:val="000000"/>
        </w:rPr>
        <w:t>賽事</w:t>
      </w:r>
      <w:r w:rsidR="009B2882" w:rsidRPr="00AB79E6">
        <w:rPr>
          <w:rFonts w:eastAsia="新細明體" w:hAnsi="新細明體" w:cs="Times New Roman"/>
          <w:color w:val="000000"/>
        </w:rPr>
        <w:t>技術委員會之後，</w:t>
      </w:r>
      <w:r w:rsidR="009B2882" w:rsidRPr="00AB79E6">
        <w:rPr>
          <w:rFonts w:eastAsia="新細明體" w:hAnsi="新細明體" w:cs="Times New Roman" w:hint="eastAsia"/>
          <w:color w:val="000000"/>
        </w:rPr>
        <w:t>賽事</w:t>
      </w:r>
      <w:r w:rsidR="009B2882" w:rsidRPr="00AB79E6">
        <w:rPr>
          <w:rFonts w:eastAsia="新細明體" w:hAnsi="新細明體" w:cs="Times New Roman"/>
          <w:color w:val="000000"/>
        </w:rPr>
        <w:t>技術委員會立即開會，</w:t>
      </w:r>
      <w:r w:rsidR="009B2882" w:rsidRPr="004243D3">
        <w:rPr>
          <w:rFonts w:asciiTheme="minorEastAsia" w:hAnsiTheme="minorEastAsia" w:cs="Times New Roman"/>
          <w:color w:val="000000"/>
        </w:rPr>
        <w:t>並於收到申訴書之後12小時內作成裁決，可能會對競賽中之後續比賽造成影響。</w:t>
      </w:r>
    </w:p>
    <w:p w:rsidR="00E8057D" w:rsidRPr="002959E2" w:rsidRDefault="009C642A" w:rsidP="00C2679F">
      <w:pPr>
        <w:suppressAutoHyphens/>
        <w:ind w:leftChars="200" w:left="1080" w:hangingChars="250" w:hanging="600"/>
        <w:rPr>
          <w:rFonts w:eastAsia="新細明體" w:cs="Times New Roman"/>
          <w:color w:val="000000"/>
        </w:rPr>
      </w:pPr>
      <w:r w:rsidRPr="004243D3">
        <w:rPr>
          <w:rFonts w:asciiTheme="minorEastAsia" w:hAnsiTheme="minorEastAsia" w:cs="Times New Roman" w:hint="eastAsia"/>
        </w:rPr>
        <w:t>D</w:t>
      </w:r>
      <w:r w:rsidRPr="004243D3">
        <w:rPr>
          <w:rFonts w:asciiTheme="minorEastAsia" w:hAnsiTheme="minorEastAsia" w:cs="Times New Roman"/>
        </w:rPr>
        <w:t>6</w:t>
      </w:r>
      <w:r w:rsidRPr="004243D3">
        <w:rPr>
          <w:rFonts w:asciiTheme="minorEastAsia" w:hAnsiTheme="minorEastAsia" w:cs="Times New Roman" w:hint="eastAsia"/>
        </w:rPr>
        <w:t>.</w:t>
      </w:r>
      <w:r w:rsidR="00C2679F" w:rsidRPr="004243D3">
        <w:rPr>
          <w:rFonts w:asciiTheme="minorEastAsia" w:hAnsiTheme="minorEastAsia" w:cs="Times New Roman" w:hint="eastAsia"/>
        </w:rPr>
        <w:t xml:space="preserve">4. </w:t>
      </w:r>
      <w:r w:rsidR="009B2882" w:rsidRPr="004243D3">
        <w:rPr>
          <w:rFonts w:asciiTheme="minorEastAsia" w:hAnsiTheme="minorEastAsia" w:cs="Times New Roman"/>
          <w:color w:val="000000"/>
        </w:rPr>
        <w:t>本會於事件發生後24小時內負責將罰則及裁決書等，通知</w:t>
      </w:r>
      <w:r w:rsidR="009B2882" w:rsidRPr="00616260">
        <w:rPr>
          <w:rFonts w:eastAsia="新細明體" w:hAnsi="新細明體" w:cs="Times New Roman"/>
          <w:color w:val="000000"/>
        </w:rPr>
        <w:t>送達相關各方。</w:t>
      </w:r>
    </w:p>
    <w:p w:rsidR="00E8057D" w:rsidRPr="00C2679F" w:rsidRDefault="00E8057D" w:rsidP="00B15F2A">
      <w:pPr>
        <w:suppressAutoHyphens/>
        <w:ind w:left="720" w:hanging="720"/>
        <w:rPr>
          <w:rFonts w:asciiTheme="majorEastAsia" w:eastAsiaTheme="majorEastAsia" w:hAnsiTheme="majorEastAsia" w:cs="Times New Roman"/>
          <w:kern w:val="0"/>
          <w:szCs w:val="24"/>
        </w:rPr>
      </w:pPr>
      <w:r>
        <w:rPr>
          <w:rFonts w:ascii="Times New Roman" w:eastAsia="新細明體" w:hAnsi="Times New Roman" w:cs="Times New Roman" w:hint="eastAsia"/>
          <w:kern w:val="0"/>
          <w:szCs w:val="24"/>
        </w:rPr>
        <w:t xml:space="preserve"> </w:t>
      </w:r>
      <w:r w:rsidRPr="00C2679F">
        <w:rPr>
          <w:rFonts w:asciiTheme="majorEastAsia" w:eastAsiaTheme="majorEastAsia" w:hAnsiTheme="majorEastAsia" w:cs="Times New Roman" w:hint="eastAsia"/>
          <w:kern w:val="0"/>
          <w:szCs w:val="24"/>
        </w:rPr>
        <w:t xml:space="preserve"> </w:t>
      </w:r>
      <w:r w:rsidR="009C642A" w:rsidRPr="00C2679F">
        <w:rPr>
          <w:rFonts w:asciiTheme="majorEastAsia" w:eastAsiaTheme="majorEastAsia" w:hAnsiTheme="majorEastAsia" w:cs="Times New Roman" w:hint="eastAsia"/>
          <w:kern w:val="0"/>
          <w:szCs w:val="24"/>
        </w:rPr>
        <w:t>D</w:t>
      </w:r>
      <w:r w:rsidRPr="00C2679F">
        <w:rPr>
          <w:rFonts w:asciiTheme="majorEastAsia" w:eastAsiaTheme="majorEastAsia" w:hAnsiTheme="majorEastAsia" w:cs="Times New Roman" w:hint="eastAsia"/>
          <w:kern w:val="0"/>
          <w:szCs w:val="24"/>
        </w:rPr>
        <w:t>7</w:t>
      </w:r>
      <w:r w:rsidR="00C2679F" w:rsidRPr="00C2679F">
        <w:rPr>
          <w:rFonts w:asciiTheme="majorEastAsia" w:eastAsiaTheme="majorEastAsia" w:hAnsiTheme="majorEastAsia" w:cs="Times New Roman" w:hint="eastAsia"/>
          <w:kern w:val="0"/>
          <w:szCs w:val="24"/>
        </w:rPr>
        <w:t xml:space="preserve">. </w:t>
      </w:r>
      <w:r w:rsidRPr="00C2679F">
        <w:rPr>
          <w:rFonts w:asciiTheme="majorEastAsia" w:eastAsiaTheme="majorEastAsia" w:hAnsiTheme="majorEastAsia" w:cs="Times New Roman" w:hint="eastAsia"/>
          <w:kern w:val="0"/>
          <w:szCs w:val="24"/>
        </w:rPr>
        <w:t>競賽分區：</w:t>
      </w:r>
    </w:p>
    <w:p w:rsidR="00E8057D" w:rsidRPr="00C2679F" w:rsidRDefault="00C2679F" w:rsidP="00E8057D">
      <w:pPr>
        <w:ind w:leftChars="197" w:left="473" w:firstLineChars="250" w:firstLine="600"/>
        <w:rPr>
          <w:rFonts w:asciiTheme="majorEastAsia" w:eastAsiaTheme="majorEastAsia" w:hAnsiTheme="majorEastAsia" w:cs="Times New Roman"/>
          <w:color w:val="000000"/>
        </w:rPr>
      </w:pPr>
      <w:r w:rsidRPr="00C2679F">
        <w:rPr>
          <w:rFonts w:asciiTheme="majorEastAsia" w:eastAsiaTheme="majorEastAsia" w:hAnsiTheme="majorEastAsia" w:cs="Times New Roman" w:hint="eastAsia"/>
          <w:kern w:val="0"/>
          <w:szCs w:val="24"/>
        </w:rPr>
        <w:t>D7.</w:t>
      </w:r>
      <w:r w:rsidR="00E8057D" w:rsidRPr="00C2679F">
        <w:rPr>
          <w:rFonts w:asciiTheme="majorEastAsia" w:eastAsiaTheme="majorEastAsia" w:hAnsiTheme="majorEastAsia" w:cs="Times New Roman" w:hint="eastAsia"/>
          <w:color w:val="000000"/>
        </w:rPr>
        <w:t>1.</w:t>
      </w:r>
      <w:r>
        <w:rPr>
          <w:rFonts w:asciiTheme="majorEastAsia" w:eastAsiaTheme="majorEastAsia" w:hAnsiTheme="majorEastAsia" w:cs="Times New Roman" w:hint="eastAsia"/>
          <w:color w:val="000000"/>
        </w:rPr>
        <w:t xml:space="preserve"> </w:t>
      </w:r>
      <w:r w:rsidR="00E8057D" w:rsidRPr="00C2679F">
        <w:rPr>
          <w:rFonts w:asciiTheme="majorEastAsia" w:eastAsiaTheme="majorEastAsia" w:hAnsiTheme="majorEastAsia" w:cs="Times New Roman" w:hint="eastAsia"/>
          <w:color w:val="000000"/>
        </w:rPr>
        <w:t>北一區：臺北市、新北市、基隆市、宜蘭縣、花蓮縣</w:t>
      </w:r>
      <w:r w:rsidR="00E8057D" w:rsidRPr="00C2679F">
        <w:rPr>
          <w:rFonts w:asciiTheme="majorEastAsia" w:eastAsiaTheme="majorEastAsia" w:hAnsiTheme="majorEastAsia" w:cs="Times New Roman"/>
          <w:color w:val="000000"/>
        </w:rPr>
        <w:t>、連江縣</w:t>
      </w:r>
    </w:p>
    <w:p w:rsidR="00E8057D" w:rsidRPr="00C2679F" w:rsidRDefault="00C2679F" w:rsidP="00E8057D">
      <w:pPr>
        <w:ind w:leftChars="197" w:left="473" w:firstLineChars="250" w:firstLine="600"/>
        <w:rPr>
          <w:rFonts w:asciiTheme="majorEastAsia" w:eastAsiaTheme="majorEastAsia" w:hAnsiTheme="majorEastAsia" w:cs="Times New Roman"/>
          <w:color w:val="000000"/>
        </w:rPr>
      </w:pPr>
      <w:r w:rsidRPr="00C2679F">
        <w:rPr>
          <w:rFonts w:asciiTheme="majorEastAsia" w:eastAsiaTheme="majorEastAsia" w:hAnsiTheme="majorEastAsia" w:cs="Times New Roman" w:hint="eastAsia"/>
          <w:kern w:val="0"/>
          <w:szCs w:val="24"/>
        </w:rPr>
        <w:t>D7.</w:t>
      </w:r>
      <w:r w:rsidR="00E8057D" w:rsidRPr="00C2679F">
        <w:rPr>
          <w:rFonts w:asciiTheme="majorEastAsia" w:eastAsiaTheme="majorEastAsia" w:hAnsiTheme="majorEastAsia" w:cs="Times New Roman" w:hint="eastAsia"/>
          <w:color w:val="000000"/>
        </w:rPr>
        <w:t>2.</w:t>
      </w:r>
      <w:r>
        <w:rPr>
          <w:rFonts w:asciiTheme="majorEastAsia" w:eastAsiaTheme="majorEastAsia" w:hAnsiTheme="majorEastAsia" w:cs="Times New Roman" w:hint="eastAsia"/>
          <w:color w:val="000000"/>
        </w:rPr>
        <w:t xml:space="preserve"> </w:t>
      </w:r>
      <w:r w:rsidR="00E8057D" w:rsidRPr="00C2679F">
        <w:rPr>
          <w:rFonts w:asciiTheme="majorEastAsia" w:eastAsiaTheme="majorEastAsia" w:hAnsiTheme="majorEastAsia" w:cs="Times New Roman" w:hint="eastAsia"/>
          <w:color w:val="000000"/>
        </w:rPr>
        <w:t>北二區：桃園市、新竹市、新竹縣、苗栗縣</w:t>
      </w:r>
      <w:r w:rsidR="00E8057D" w:rsidRPr="00C2679F">
        <w:rPr>
          <w:rFonts w:asciiTheme="majorEastAsia" w:eastAsiaTheme="majorEastAsia" w:hAnsiTheme="majorEastAsia" w:cs="Times New Roman"/>
          <w:color w:val="000000"/>
        </w:rPr>
        <w:t>、金門縣</w:t>
      </w:r>
    </w:p>
    <w:p w:rsidR="00E8057D" w:rsidRPr="00C2679F" w:rsidRDefault="00C2679F" w:rsidP="00E8057D">
      <w:pPr>
        <w:ind w:leftChars="197" w:left="473" w:firstLineChars="250" w:firstLine="600"/>
        <w:rPr>
          <w:rFonts w:asciiTheme="majorEastAsia" w:eastAsiaTheme="majorEastAsia" w:hAnsiTheme="majorEastAsia" w:cs="Times New Roman"/>
          <w:color w:val="000000"/>
        </w:rPr>
      </w:pPr>
      <w:r w:rsidRPr="00C2679F">
        <w:rPr>
          <w:rFonts w:asciiTheme="majorEastAsia" w:eastAsiaTheme="majorEastAsia" w:hAnsiTheme="majorEastAsia" w:cs="Times New Roman" w:hint="eastAsia"/>
          <w:kern w:val="0"/>
          <w:szCs w:val="24"/>
        </w:rPr>
        <w:t>D7.</w:t>
      </w:r>
      <w:r w:rsidR="00E8057D" w:rsidRPr="00C2679F">
        <w:rPr>
          <w:rFonts w:asciiTheme="majorEastAsia" w:eastAsiaTheme="majorEastAsia" w:hAnsiTheme="majorEastAsia" w:cs="Times New Roman" w:hint="eastAsia"/>
          <w:color w:val="000000"/>
        </w:rPr>
        <w:t>3.</w:t>
      </w:r>
      <w:r>
        <w:rPr>
          <w:rFonts w:asciiTheme="majorEastAsia" w:eastAsiaTheme="majorEastAsia" w:hAnsiTheme="majorEastAsia" w:cs="Times New Roman" w:hint="eastAsia"/>
          <w:color w:val="000000"/>
        </w:rPr>
        <w:t xml:space="preserve"> </w:t>
      </w:r>
      <w:r w:rsidR="00E8057D" w:rsidRPr="00C2679F">
        <w:rPr>
          <w:rFonts w:asciiTheme="majorEastAsia" w:eastAsiaTheme="majorEastAsia" w:hAnsiTheme="majorEastAsia" w:cs="Times New Roman" w:hint="eastAsia"/>
          <w:color w:val="000000"/>
        </w:rPr>
        <w:t>中區：</w:t>
      </w:r>
      <w:proofErr w:type="gramStart"/>
      <w:r w:rsidR="00E8057D" w:rsidRPr="00C2679F">
        <w:rPr>
          <w:rFonts w:asciiTheme="majorEastAsia" w:eastAsiaTheme="majorEastAsia" w:hAnsiTheme="majorEastAsia" w:cs="Times New Roman" w:hint="eastAsia"/>
          <w:color w:val="000000"/>
        </w:rPr>
        <w:t>臺</w:t>
      </w:r>
      <w:proofErr w:type="gramEnd"/>
      <w:r w:rsidR="00E8057D" w:rsidRPr="00C2679F">
        <w:rPr>
          <w:rFonts w:asciiTheme="majorEastAsia" w:eastAsiaTheme="majorEastAsia" w:hAnsiTheme="majorEastAsia" w:cs="Times New Roman" w:hint="eastAsia"/>
          <w:color w:val="000000"/>
        </w:rPr>
        <w:t>中市、彰化縣、南投縣、雲林縣、嘉義市、嘉義縣</w:t>
      </w:r>
    </w:p>
    <w:p w:rsidR="009B2882" w:rsidRPr="00C2679F" w:rsidRDefault="00C2679F" w:rsidP="002959E2">
      <w:pPr>
        <w:ind w:leftChars="197" w:left="473" w:firstLineChars="250" w:firstLine="600"/>
        <w:rPr>
          <w:rFonts w:asciiTheme="majorEastAsia" w:eastAsiaTheme="majorEastAsia" w:hAnsiTheme="majorEastAsia" w:cs="Times New Roman"/>
          <w:color w:val="000000"/>
        </w:rPr>
      </w:pPr>
      <w:r w:rsidRPr="00C2679F">
        <w:rPr>
          <w:rFonts w:asciiTheme="majorEastAsia" w:eastAsiaTheme="majorEastAsia" w:hAnsiTheme="majorEastAsia" w:cs="Times New Roman" w:hint="eastAsia"/>
          <w:kern w:val="0"/>
          <w:szCs w:val="24"/>
        </w:rPr>
        <w:t>D7.</w:t>
      </w:r>
      <w:r w:rsidR="00E8057D" w:rsidRPr="00C2679F">
        <w:rPr>
          <w:rFonts w:asciiTheme="majorEastAsia" w:eastAsiaTheme="majorEastAsia" w:hAnsiTheme="majorEastAsia" w:cs="Times New Roman" w:hint="eastAsia"/>
          <w:color w:val="000000"/>
        </w:rPr>
        <w:t>4.</w:t>
      </w:r>
      <w:r>
        <w:rPr>
          <w:rFonts w:asciiTheme="majorEastAsia" w:eastAsiaTheme="majorEastAsia" w:hAnsiTheme="majorEastAsia" w:cs="Times New Roman" w:hint="eastAsia"/>
          <w:color w:val="000000"/>
        </w:rPr>
        <w:t xml:space="preserve"> </w:t>
      </w:r>
      <w:r w:rsidR="00E8057D" w:rsidRPr="00C2679F">
        <w:rPr>
          <w:rFonts w:asciiTheme="majorEastAsia" w:eastAsiaTheme="majorEastAsia" w:hAnsiTheme="majorEastAsia" w:cs="Times New Roman" w:hint="eastAsia"/>
          <w:color w:val="000000"/>
        </w:rPr>
        <w:t>南區：</w:t>
      </w:r>
      <w:proofErr w:type="gramStart"/>
      <w:r w:rsidR="00E8057D" w:rsidRPr="00C2679F">
        <w:rPr>
          <w:rFonts w:asciiTheme="majorEastAsia" w:eastAsiaTheme="majorEastAsia" w:hAnsiTheme="majorEastAsia" w:cs="Times New Roman" w:hint="eastAsia"/>
          <w:color w:val="000000"/>
        </w:rPr>
        <w:t>臺</w:t>
      </w:r>
      <w:proofErr w:type="gramEnd"/>
      <w:r w:rsidR="00E8057D" w:rsidRPr="00C2679F">
        <w:rPr>
          <w:rFonts w:asciiTheme="majorEastAsia" w:eastAsiaTheme="majorEastAsia" w:hAnsiTheme="majorEastAsia" w:cs="Times New Roman" w:hint="eastAsia"/>
          <w:color w:val="000000"/>
        </w:rPr>
        <w:t>南市、高雄市、屏東縣、</w:t>
      </w:r>
      <w:proofErr w:type="gramStart"/>
      <w:r w:rsidR="00E8057D" w:rsidRPr="00C2679F">
        <w:rPr>
          <w:rFonts w:asciiTheme="majorEastAsia" w:eastAsiaTheme="majorEastAsia" w:hAnsiTheme="majorEastAsia" w:cs="Times New Roman" w:hint="eastAsia"/>
          <w:color w:val="000000"/>
        </w:rPr>
        <w:t>臺</w:t>
      </w:r>
      <w:proofErr w:type="gramEnd"/>
      <w:r w:rsidR="00E8057D" w:rsidRPr="00C2679F">
        <w:rPr>
          <w:rFonts w:asciiTheme="majorEastAsia" w:eastAsiaTheme="majorEastAsia" w:hAnsiTheme="majorEastAsia" w:cs="Times New Roman" w:hint="eastAsia"/>
          <w:color w:val="000000"/>
        </w:rPr>
        <w:t>東縣</w:t>
      </w:r>
      <w:r w:rsidR="00E8057D" w:rsidRPr="00C2679F">
        <w:rPr>
          <w:rFonts w:asciiTheme="majorEastAsia" w:eastAsiaTheme="majorEastAsia" w:hAnsiTheme="majorEastAsia" w:cs="Times New Roman"/>
          <w:color w:val="000000"/>
        </w:rPr>
        <w:t>、澎湖縣</w:t>
      </w:r>
    </w:p>
    <w:p w:rsidR="00C2679F" w:rsidRDefault="009C642A" w:rsidP="00C2679F">
      <w:pPr>
        <w:pStyle w:val="Web"/>
        <w:tabs>
          <w:tab w:val="left" w:pos="1435"/>
          <w:tab w:val="left" w:pos="1722"/>
          <w:tab w:val="left" w:pos="2009"/>
        </w:tabs>
        <w:spacing w:before="0" w:beforeAutospacing="0" w:after="0" w:afterAutospacing="0" w:line="0" w:lineRule="atLeast"/>
        <w:ind w:left="0" w:firstLineChars="100" w:firstLine="240"/>
        <w:rPr>
          <w:rFonts w:asciiTheme="majorEastAsia" w:eastAsiaTheme="majorEastAsia" w:hAnsiTheme="majorEastAsia" w:cs="Times New Roman"/>
        </w:rPr>
      </w:pPr>
      <w:r w:rsidRPr="00C2679F">
        <w:rPr>
          <w:rFonts w:asciiTheme="majorEastAsia" w:eastAsiaTheme="majorEastAsia" w:hAnsiTheme="majorEastAsia" w:cs="Times New Roman" w:hint="eastAsia"/>
        </w:rPr>
        <w:t>D</w:t>
      </w:r>
      <w:r w:rsidR="002959E2" w:rsidRPr="00C2679F">
        <w:rPr>
          <w:rFonts w:asciiTheme="majorEastAsia" w:eastAsiaTheme="majorEastAsia" w:hAnsiTheme="majorEastAsia" w:cs="Times New Roman" w:hint="eastAsia"/>
        </w:rPr>
        <w:t>8</w:t>
      </w:r>
      <w:r w:rsidR="00C2679F">
        <w:rPr>
          <w:rFonts w:asciiTheme="majorEastAsia" w:eastAsiaTheme="majorEastAsia" w:hAnsiTheme="majorEastAsia" w:cs="Times New Roman" w:hint="eastAsia"/>
        </w:rPr>
        <w:t>. 比賽規則</w:t>
      </w:r>
      <w:r w:rsidR="00C2679F" w:rsidRPr="00C2679F">
        <w:rPr>
          <w:rFonts w:asciiTheme="majorEastAsia" w:eastAsiaTheme="majorEastAsia" w:hAnsiTheme="majorEastAsia" w:cs="Times New Roman"/>
        </w:rPr>
        <w:t>：</w:t>
      </w:r>
      <w:r w:rsidR="00C2679F" w:rsidRPr="005A7739">
        <w:rPr>
          <w:rFonts w:ascii="Times New Roman" w:hAnsi="Times New Roman"/>
        </w:rPr>
        <w:t>採用中華民國棒球規則</w:t>
      </w:r>
      <w:r w:rsidR="00C2679F" w:rsidRPr="00C2679F">
        <w:rPr>
          <w:rFonts w:asciiTheme="majorEastAsia" w:eastAsiaTheme="majorEastAsia" w:hAnsiTheme="majorEastAsia" w:cs="Times New Roman"/>
        </w:rPr>
        <w:t>。</w:t>
      </w:r>
    </w:p>
    <w:p w:rsidR="009B2882" w:rsidRPr="00C2679F" w:rsidRDefault="00C2679F" w:rsidP="00C2679F">
      <w:pPr>
        <w:pStyle w:val="Web"/>
        <w:tabs>
          <w:tab w:val="left" w:pos="1435"/>
          <w:tab w:val="left" w:pos="1722"/>
          <w:tab w:val="left" w:pos="2009"/>
        </w:tabs>
        <w:spacing w:before="0" w:beforeAutospacing="0" w:after="0" w:afterAutospacing="0" w:line="0" w:lineRule="atLeast"/>
        <w:ind w:left="0" w:firstLineChars="100" w:firstLine="240"/>
        <w:rPr>
          <w:rFonts w:asciiTheme="majorEastAsia" w:eastAsiaTheme="majorEastAsia" w:hAnsiTheme="majorEastAsia" w:cs="Times New Roman"/>
        </w:rPr>
      </w:pPr>
      <w:r w:rsidRPr="00C2679F">
        <w:rPr>
          <w:rFonts w:asciiTheme="majorEastAsia" w:eastAsiaTheme="majorEastAsia" w:hAnsiTheme="majorEastAsia" w:cs="Times New Roman" w:hint="eastAsia"/>
        </w:rPr>
        <w:lastRenderedPageBreak/>
        <w:t>D</w:t>
      </w:r>
      <w:r>
        <w:rPr>
          <w:rFonts w:asciiTheme="majorEastAsia" w:eastAsiaTheme="majorEastAsia" w:hAnsiTheme="majorEastAsia" w:cs="Times New Roman" w:hint="eastAsia"/>
        </w:rPr>
        <w:t xml:space="preserve">9. </w:t>
      </w:r>
      <w:r w:rsidR="00985E42" w:rsidRPr="00C2679F">
        <w:rPr>
          <w:rFonts w:asciiTheme="majorEastAsia" w:eastAsiaTheme="majorEastAsia" w:hAnsiTheme="majorEastAsia" w:cs="Times New Roman" w:hint="eastAsia"/>
        </w:rPr>
        <w:t>賽制及</w:t>
      </w:r>
      <w:r w:rsidR="009B2882" w:rsidRPr="00C2679F">
        <w:rPr>
          <w:rFonts w:asciiTheme="majorEastAsia" w:eastAsiaTheme="majorEastAsia" w:hAnsiTheme="majorEastAsia" w:cs="Times New Roman"/>
        </w:rPr>
        <w:t>方式：</w:t>
      </w:r>
      <w:r w:rsidR="00313F1E" w:rsidRPr="00C2679F">
        <w:rPr>
          <w:rFonts w:asciiTheme="majorEastAsia" w:eastAsiaTheme="majorEastAsia" w:hAnsiTheme="majorEastAsia" w:cs="Times New Roman" w:hint="eastAsia"/>
        </w:rPr>
        <w:t>九</w:t>
      </w:r>
      <w:r w:rsidR="009B2882" w:rsidRPr="00C2679F">
        <w:rPr>
          <w:rFonts w:asciiTheme="majorEastAsia" w:eastAsiaTheme="majorEastAsia" w:hAnsiTheme="majorEastAsia" w:cs="Times New Roman"/>
        </w:rPr>
        <w:t>局</w:t>
      </w:r>
      <w:r w:rsidR="00985E42" w:rsidRPr="00C2679F">
        <w:rPr>
          <w:rFonts w:asciiTheme="majorEastAsia" w:eastAsiaTheme="majorEastAsia" w:hAnsiTheme="majorEastAsia" w:cs="Times New Roman" w:hint="eastAsia"/>
        </w:rPr>
        <w:t>單敗</w:t>
      </w:r>
      <w:r w:rsidR="00985E42" w:rsidRPr="00C2679F">
        <w:rPr>
          <w:rFonts w:asciiTheme="majorEastAsia" w:eastAsiaTheme="majorEastAsia" w:hAnsiTheme="majorEastAsia" w:cs="Times New Roman"/>
        </w:rPr>
        <w:t>（分組）</w:t>
      </w:r>
      <w:r w:rsidR="00985E42" w:rsidRPr="00C2679F">
        <w:rPr>
          <w:rFonts w:asciiTheme="majorEastAsia" w:eastAsiaTheme="majorEastAsia" w:hAnsiTheme="majorEastAsia" w:cs="Times New Roman" w:hint="eastAsia"/>
        </w:rPr>
        <w:t>淘汰制</w:t>
      </w:r>
      <w:r w:rsidR="009B2882" w:rsidRPr="00C2679F">
        <w:rPr>
          <w:rFonts w:asciiTheme="majorEastAsia" w:eastAsiaTheme="majorEastAsia" w:hAnsiTheme="majorEastAsia" w:cs="Times New Roman"/>
        </w:rPr>
        <w:t>，</w:t>
      </w:r>
      <w:r w:rsidR="0039063C" w:rsidRPr="00C2679F">
        <w:rPr>
          <w:rFonts w:asciiTheme="majorEastAsia" w:eastAsiaTheme="majorEastAsia" w:hAnsiTheme="majorEastAsia" w:cs="Times New Roman" w:hint="eastAsia"/>
        </w:rPr>
        <w:t>並</w:t>
      </w:r>
      <w:proofErr w:type="gramStart"/>
      <w:r w:rsidR="009B2882" w:rsidRPr="00C2679F">
        <w:rPr>
          <w:rFonts w:asciiTheme="majorEastAsia" w:eastAsiaTheme="majorEastAsia" w:hAnsiTheme="majorEastAsia" w:cs="Times New Roman"/>
        </w:rPr>
        <w:t>採</w:t>
      </w:r>
      <w:proofErr w:type="gramEnd"/>
      <w:r w:rsidR="009B2882" w:rsidRPr="00C2679F">
        <w:rPr>
          <w:rFonts w:asciiTheme="majorEastAsia" w:eastAsiaTheme="majorEastAsia" w:hAnsiTheme="majorEastAsia" w:cs="Times New Roman"/>
        </w:rPr>
        <w:t>突破僵局制。</w:t>
      </w:r>
    </w:p>
    <w:p w:rsidR="00014E3B" w:rsidRPr="00C2679F" w:rsidRDefault="00C2679F" w:rsidP="00C2679F">
      <w:pPr>
        <w:spacing w:line="240" w:lineRule="atLeast"/>
        <w:ind w:leftChars="200" w:left="1080" w:hangingChars="250" w:hanging="600"/>
        <w:rPr>
          <w:rFonts w:asciiTheme="majorEastAsia" w:eastAsiaTheme="majorEastAsia" w:hAnsiTheme="majorEastAsia" w:cs="Times New Roman"/>
        </w:rPr>
      </w:pPr>
      <w:r>
        <w:rPr>
          <w:rFonts w:asciiTheme="majorEastAsia" w:eastAsiaTheme="majorEastAsia" w:hAnsiTheme="majorEastAsia" w:cs="Times New Roman" w:hint="eastAsia"/>
        </w:rPr>
        <w:t>D9</w:t>
      </w:r>
      <w:r w:rsidR="00223F78" w:rsidRPr="00C2679F">
        <w:rPr>
          <w:rFonts w:asciiTheme="majorEastAsia" w:eastAsiaTheme="majorEastAsia" w:hAnsiTheme="majorEastAsia" w:cs="Times New Roman" w:hint="eastAsia"/>
        </w:rPr>
        <w:t xml:space="preserve">.1. </w:t>
      </w:r>
      <w:r w:rsidR="009B46F3" w:rsidRPr="00C2679F">
        <w:rPr>
          <w:rFonts w:asciiTheme="majorEastAsia" w:eastAsiaTheme="majorEastAsia" w:hAnsiTheme="majorEastAsia" w:cs="Times New Roman" w:hint="eastAsia"/>
        </w:rPr>
        <w:t>分區</w:t>
      </w:r>
      <w:r w:rsidR="009B2882" w:rsidRPr="00C2679F">
        <w:rPr>
          <w:rFonts w:asciiTheme="majorEastAsia" w:eastAsiaTheme="majorEastAsia" w:hAnsiTheme="majorEastAsia" w:cs="Times New Roman"/>
        </w:rPr>
        <w:t>預賽</w:t>
      </w:r>
      <w:r w:rsidR="009B46F3" w:rsidRPr="00C2679F">
        <w:rPr>
          <w:rFonts w:asciiTheme="majorEastAsia" w:eastAsiaTheme="majorEastAsia" w:hAnsiTheme="majorEastAsia" w:cs="Times New Roman"/>
        </w:rPr>
        <w:t>：</w:t>
      </w:r>
      <w:r w:rsidR="009B46F3" w:rsidRPr="00C2679F">
        <w:rPr>
          <w:rFonts w:asciiTheme="majorEastAsia" w:eastAsiaTheme="majorEastAsia" w:hAnsiTheme="majorEastAsia" w:cs="Times New Roman" w:hint="eastAsia"/>
        </w:rPr>
        <w:t>錄取</w:t>
      </w:r>
      <w:proofErr w:type="gramStart"/>
      <w:r w:rsidR="009B46F3" w:rsidRPr="00C2679F">
        <w:rPr>
          <w:rFonts w:asciiTheme="majorEastAsia" w:eastAsiaTheme="majorEastAsia" w:hAnsiTheme="majorEastAsia" w:cs="Times New Roman" w:hint="eastAsia"/>
        </w:rPr>
        <w:t>名額</w:t>
      </w:r>
      <w:r w:rsidR="00223F78" w:rsidRPr="00C2679F">
        <w:rPr>
          <w:rFonts w:asciiTheme="majorEastAsia" w:eastAsiaTheme="majorEastAsia" w:hAnsiTheme="majorEastAsia" w:cs="Times New Roman" w:hint="eastAsia"/>
        </w:rPr>
        <w:t>－</w:t>
      </w:r>
      <w:r w:rsidR="009B46F3" w:rsidRPr="00C2679F">
        <w:rPr>
          <w:rFonts w:asciiTheme="majorEastAsia" w:eastAsiaTheme="majorEastAsia" w:hAnsiTheme="majorEastAsia" w:cs="Times New Roman" w:hint="eastAsia"/>
        </w:rPr>
        <w:t>共取</w:t>
      </w:r>
      <w:proofErr w:type="gramEnd"/>
      <w:r w:rsidR="009B46F3" w:rsidRPr="00C2679F">
        <w:rPr>
          <w:rFonts w:asciiTheme="majorEastAsia" w:eastAsiaTheme="majorEastAsia" w:hAnsiTheme="majorEastAsia" w:cs="Times New Roman" w:hint="eastAsia"/>
        </w:rPr>
        <w:t>64隊參加全國決賽。(北一區：</w:t>
      </w:r>
      <w:r w:rsidR="006C7B46">
        <w:rPr>
          <w:rFonts w:asciiTheme="majorEastAsia" w:eastAsiaTheme="majorEastAsia" w:hAnsiTheme="majorEastAsia" w:cs="Times New Roman" w:hint="eastAsia"/>
        </w:rPr>
        <w:t xml:space="preserve">  </w:t>
      </w:r>
      <w:r w:rsidR="009B46F3" w:rsidRPr="00C2679F">
        <w:rPr>
          <w:rFonts w:asciiTheme="majorEastAsia" w:eastAsiaTheme="majorEastAsia" w:hAnsiTheme="majorEastAsia" w:cs="Times New Roman" w:hint="eastAsia"/>
        </w:rPr>
        <w:t>隊、北二區：</w:t>
      </w:r>
      <w:r w:rsidR="006C7B46">
        <w:rPr>
          <w:rFonts w:asciiTheme="majorEastAsia" w:eastAsiaTheme="majorEastAsia" w:hAnsiTheme="majorEastAsia" w:cs="Times New Roman" w:hint="eastAsia"/>
        </w:rPr>
        <w:t xml:space="preserve">  </w:t>
      </w:r>
      <w:r w:rsidR="009B46F3" w:rsidRPr="00C2679F">
        <w:rPr>
          <w:rFonts w:asciiTheme="majorEastAsia" w:eastAsiaTheme="majorEastAsia" w:hAnsiTheme="majorEastAsia" w:cs="Times New Roman" w:hint="eastAsia"/>
        </w:rPr>
        <w:t>隊、中區：</w:t>
      </w:r>
      <w:r w:rsidR="006C7B46">
        <w:rPr>
          <w:rFonts w:asciiTheme="majorEastAsia" w:eastAsiaTheme="majorEastAsia" w:hAnsiTheme="majorEastAsia" w:cs="Times New Roman" w:hint="eastAsia"/>
        </w:rPr>
        <w:t xml:space="preserve">  </w:t>
      </w:r>
      <w:r w:rsidR="009B46F3" w:rsidRPr="00C2679F">
        <w:rPr>
          <w:rFonts w:asciiTheme="majorEastAsia" w:eastAsiaTheme="majorEastAsia" w:hAnsiTheme="majorEastAsia" w:cs="Times New Roman" w:hint="eastAsia"/>
        </w:rPr>
        <w:t>隊、南區：</w:t>
      </w:r>
      <w:r w:rsidR="006C7B46">
        <w:rPr>
          <w:rFonts w:asciiTheme="majorEastAsia" w:eastAsiaTheme="majorEastAsia" w:hAnsiTheme="majorEastAsia" w:cs="Times New Roman" w:hint="eastAsia"/>
        </w:rPr>
        <w:t xml:space="preserve">  </w:t>
      </w:r>
      <w:r w:rsidR="009B46F3" w:rsidRPr="00C2679F">
        <w:rPr>
          <w:rFonts w:asciiTheme="majorEastAsia" w:eastAsiaTheme="majorEastAsia" w:hAnsiTheme="majorEastAsia" w:cs="Times New Roman" w:hint="eastAsia"/>
        </w:rPr>
        <w:t>隊)</w:t>
      </w:r>
      <w:r w:rsidR="00D62999" w:rsidRPr="00D62999">
        <w:rPr>
          <w:rFonts w:asciiTheme="majorEastAsia" w:eastAsiaTheme="majorEastAsia" w:hAnsiTheme="majorEastAsia" w:cs="Times New Roman" w:hint="eastAsia"/>
        </w:rPr>
        <w:t xml:space="preserve"> </w:t>
      </w:r>
      <w:r w:rsidR="00D62999" w:rsidRPr="00C2679F">
        <w:rPr>
          <w:rFonts w:asciiTheme="majorEastAsia" w:eastAsiaTheme="majorEastAsia" w:hAnsiTheme="majorEastAsia" w:cs="Times New Roman" w:hint="eastAsia"/>
        </w:rPr>
        <w:t>(</w:t>
      </w:r>
      <w:r w:rsidR="00D62999">
        <w:rPr>
          <w:rFonts w:asciiTheme="majorEastAsia" w:eastAsiaTheme="majorEastAsia" w:hAnsiTheme="majorEastAsia" w:cs="Times New Roman" w:hint="eastAsia"/>
        </w:rPr>
        <w:t>視分區報名狀況決定之</w:t>
      </w:r>
      <w:r w:rsidR="00D62999" w:rsidRPr="00C2679F">
        <w:rPr>
          <w:rFonts w:asciiTheme="majorEastAsia" w:eastAsiaTheme="majorEastAsia" w:hAnsiTheme="majorEastAsia" w:cs="Times New Roman" w:hint="eastAsia"/>
        </w:rPr>
        <w:t>)</w:t>
      </w:r>
    </w:p>
    <w:p w:rsidR="00014E3B" w:rsidRPr="00C2679F" w:rsidRDefault="00C2679F" w:rsidP="00C2679F">
      <w:pPr>
        <w:spacing w:line="240" w:lineRule="atLeast"/>
        <w:ind w:leftChars="200" w:left="1200" w:hanging="720"/>
        <w:rPr>
          <w:rFonts w:asciiTheme="majorEastAsia" w:eastAsiaTheme="majorEastAsia" w:hAnsiTheme="majorEastAsia" w:cs="Times New Roman"/>
        </w:rPr>
      </w:pPr>
      <w:r>
        <w:rPr>
          <w:rFonts w:asciiTheme="majorEastAsia" w:eastAsiaTheme="majorEastAsia" w:hAnsiTheme="majorEastAsia" w:cs="Times New Roman" w:hint="eastAsia"/>
        </w:rPr>
        <w:t>D9</w:t>
      </w:r>
      <w:r w:rsidR="00223F78" w:rsidRPr="00C2679F">
        <w:rPr>
          <w:rFonts w:asciiTheme="majorEastAsia" w:eastAsiaTheme="majorEastAsia" w:hAnsiTheme="majorEastAsia" w:cs="Times New Roman" w:hint="eastAsia"/>
        </w:rPr>
        <w:t xml:space="preserve">.2. </w:t>
      </w:r>
      <w:r w:rsidR="009B46F3" w:rsidRPr="00C2679F">
        <w:rPr>
          <w:rFonts w:asciiTheme="majorEastAsia" w:eastAsiaTheme="majorEastAsia" w:hAnsiTheme="majorEastAsia" w:cs="Times New Roman" w:hint="eastAsia"/>
        </w:rPr>
        <w:t>全國</w:t>
      </w:r>
      <w:r w:rsidR="009B2882" w:rsidRPr="00C2679F">
        <w:rPr>
          <w:rFonts w:asciiTheme="majorEastAsia" w:eastAsiaTheme="majorEastAsia" w:hAnsiTheme="majorEastAsia" w:cs="Times New Roman"/>
        </w:rPr>
        <w:t>決賽：</w:t>
      </w:r>
      <w:r w:rsidR="009B46F3" w:rsidRPr="00C2679F">
        <w:rPr>
          <w:rFonts w:asciiTheme="majorEastAsia" w:eastAsiaTheme="majorEastAsia" w:hAnsiTheme="majorEastAsia" w:cs="Times New Roman" w:hint="eastAsia"/>
        </w:rPr>
        <w:t>由分區預賽中取64隊參加</w:t>
      </w:r>
      <w:r w:rsidR="009B2882" w:rsidRPr="00C2679F">
        <w:rPr>
          <w:rFonts w:asciiTheme="majorEastAsia" w:eastAsiaTheme="majorEastAsia" w:hAnsiTheme="majorEastAsia" w:cs="Times New Roman"/>
        </w:rPr>
        <w:t>。</w:t>
      </w:r>
    </w:p>
    <w:p w:rsidR="00014E3B" w:rsidRPr="00223F78" w:rsidRDefault="00C2679F" w:rsidP="00C2679F">
      <w:pPr>
        <w:kinsoku w:val="0"/>
        <w:overflowPunct w:val="0"/>
        <w:spacing w:line="240" w:lineRule="atLeast"/>
        <w:ind w:leftChars="100" w:left="960" w:hanging="720"/>
        <w:rPr>
          <w:rFonts w:eastAsia="新細明體" w:hAnsi="新細明體" w:cs="Times New Roman"/>
        </w:rPr>
      </w:pPr>
      <w:r>
        <w:rPr>
          <w:rFonts w:asciiTheme="majorEastAsia" w:eastAsiaTheme="majorEastAsia" w:hAnsiTheme="majorEastAsia" w:cs="Times New Roman" w:hint="eastAsia"/>
        </w:rPr>
        <w:t>D9</w:t>
      </w:r>
      <w:r w:rsidR="00223F78" w:rsidRPr="00C2679F">
        <w:rPr>
          <w:rFonts w:asciiTheme="majorEastAsia" w:eastAsiaTheme="majorEastAsia" w:hAnsiTheme="majorEastAsia" w:cs="Times New Roman" w:hint="eastAsia"/>
        </w:rPr>
        <w:t xml:space="preserve">.3. </w:t>
      </w:r>
      <w:r w:rsidR="009B2882" w:rsidRPr="00C2679F">
        <w:rPr>
          <w:rFonts w:asciiTheme="majorEastAsia" w:eastAsiaTheme="majorEastAsia" w:hAnsiTheme="majorEastAsia" w:cs="Times New Roman"/>
        </w:rPr>
        <w:t>每</w:t>
      </w:r>
      <w:proofErr w:type="gramStart"/>
      <w:r w:rsidR="009B2882" w:rsidRPr="00C2679F">
        <w:rPr>
          <w:rFonts w:asciiTheme="majorEastAsia" w:eastAsiaTheme="majorEastAsia" w:hAnsiTheme="majorEastAsia" w:cs="Times New Roman"/>
        </w:rPr>
        <w:t>場均賽至</w:t>
      </w:r>
      <w:proofErr w:type="gramEnd"/>
      <w:r w:rsidR="009B2882" w:rsidRPr="00C2679F">
        <w:rPr>
          <w:rFonts w:asciiTheme="majorEastAsia" w:eastAsiaTheme="majorEastAsia" w:hAnsiTheme="majorEastAsia" w:cs="Times New Roman"/>
        </w:rPr>
        <w:t>勝負為止。</w:t>
      </w:r>
    </w:p>
    <w:p w:rsidR="00014E3B" w:rsidRPr="00C2679F" w:rsidRDefault="00C2679F" w:rsidP="00C2679F">
      <w:pPr>
        <w:kinsoku w:val="0"/>
        <w:overflowPunct w:val="0"/>
        <w:spacing w:line="240" w:lineRule="atLeast"/>
        <w:ind w:leftChars="100" w:left="960" w:hanging="720"/>
        <w:rPr>
          <w:rFonts w:asciiTheme="majorEastAsia" w:eastAsiaTheme="majorEastAsia" w:hAnsiTheme="majorEastAsia" w:cs="Times New Roman"/>
        </w:rPr>
      </w:pPr>
      <w:r w:rsidRPr="00C2679F">
        <w:rPr>
          <w:rFonts w:asciiTheme="majorEastAsia" w:eastAsiaTheme="majorEastAsia" w:hAnsiTheme="majorEastAsia" w:cs="Times New Roman"/>
        </w:rPr>
        <w:t>D</w:t>
      </w:r>
      <w:r>
        <w:rPr>
          <w:rFonts w:asciiTheme="majorEastAsia" w:eastAsiaTheme="majorEastAsia" w:hAnsiTheme="majorEastAsia" w:cs="Times New Roman" w:hint="eastAsia"/>
        </w:rPr>
        <w:t>9</w:t>
      </w:r>
      <w:r w:rsidR="00223F78" w:rsidRPr="00C2679F">
        <w:rPr>
          <w:rFonts w:asciiTheme="majorEastAsia" w:eastAsiaTheme="majorEastAsia" w:hAnsiTheme="majorEastAsia" w:cs="Times New Roman"/>
        </w:rPr>
        <w:t xml:space="preserve">.4. </w:t>
      </w:r>
      <w:r w:rsidR="00014E3B" w:rsidRPr="00C2679F">
        <w:rPr>
          <w:rFonts w:asciiTheme="majorEastAsia" w:eastAsiaTheme="majorEastAsia" w:hAnsiTheme="majorEastAsia" w:cs="Times New Roman"/>
        </w:rPr>
        <w:t>突破僵局制</w:t>
      </w:r>
    </w:p>
    <w:p w:rsidR="00014E3B" w:rsidRPr="00C2679F" w:rsidRDefault="00C2679F" w:rsidP="00C2679F">
      <w:pPr>
        <w:kinsoku w:val="0"/>
        <w:overflowPunct w:val="0"/>
        <w:spacing w:line="240" w:lineRule="atLeast"/>
        <w:ind w:leftChars="150" w:left="1128" w:hangingChars="320" w:hanging="768"/>
        <w:rPr>
          <w:rFonts w:asciiTheme="majorEastAsia" w:eastAsiaTheme="majorEastAsia" w:hAnsiTheme="majorEastAsia" w:cs="Times New Roman"/>
        </w:rPr>
      </w:pPr>
      <w:r w:rsidRPr="00C2679F">
        <w:rPr>
          <w:rFonts w:asciiTheme="majorEastAsia" w:eastAsiaTheme="majorEastAsia" w:hAnsiTheme="majorEastAsia" w:cs="Times New Roman"/>
        </w:rPr>
        <w:t>D</w:t>
      </w:r>
      <w:r>
        <w:rPr>
          <w:rFonts w:asciiTheme="majorEastAsia" w:eastAsiaTheme="majorEastAsia" w:hAnsiTheme="majorEastAsia" w:cs="Times New Roman" w:hint="eastAsia"/>
        </w:rPr>
        <w:t>9</w:t>
      </w:r>
      <w:r w:rsidR="00223F78" w:rsidRPr="00C2679F">
        <w:rPr>
          <w:rFonts w:asciiTheme="majorEastAsia" w:eastAsiaTheme="majorEastAsia" w:hAnsiTheme="majorEastAsia" w:cs="Times New Roman"/>
        </w:rPr>
        <w:t xml:space="preserve">.4.1. </w:t>
      </w:r>
      <w:r w:rsidR="00014E3B" w:rsidRPr="00C2679F">
        <w:rPr>
          <w:rFonts w:asciiTheme="majorEastAsia" w:eastAsiaTheme="majorEastAsia" w:hAnsiTheme="majorEastAsia" w:cs="Times New Roman"/>
        </w:rPr>
        <w:t>在正規局數（</w:t>
      </w:r>
      <w:r w:rsidR="00313F1E" w:rsidRPr="00C2679F">
        <w:rPr>
          <w:rFonts w:asciiTheme="majorEastAsia" w:eastAsiaTheme="majorEastAsia" w:hAnsiTheme="majorEastAsia" w:cs="Times New Roman"/>
        </w:rPr>
        <w:t>9</w:t>
      </w:r>
      <w:r w:rsidR="00014E3B" w:rsidRPr="00C2679F">
        <w:rPr>
          <w:rFonts w:asciiTheme="majorEastAsia" w:eastAsiaTheme="majorEastAsia" w:hAnsiTheme="majorEastAsia" w:cs="Times New Roman"/>
        </w:rPr>
        <w:t>局）結束後仍無法分出勝負時，進入延長賽（第</w:t>
      </w:r>
      <w:r w:rsidR="00313F1E" w:rsidRPr="00C2679F">
        <w:rPr>
          <w:rFonts w:asciiTheme="majorEastAsia" w:eastAsiaTheme="majorEastAsia" w:hAnsiTheme="majorEastAsia" w:cs="Times New Roman"/>
        </w:rPr>
        <w:t>10</w:t>
      </w:r>
      <w:r w:rsidR="00014E3B" w:rsidRPr="00C2679F">
        <w:rPr>
          <w:rFonts w:asciiTheme="majorEastAsia" w:eastAsiaTheme="majorEastAsia" w:hAnsiTheme="majorEastAsia" w:cs="Times New Roman"/>
        </w:rPr>
        <w:t>局）起採用。</w:t>
      </w:r>
    </w:p>
    <w:p w:rsidR="00014E3B" w:rsidRPr="00C2679F" w:rsidRDefault="00C2679F" w:rsidP="00C2679F">
      <w:pPr>
        <w:kinsoku w:val="0"/>
        <w:overflowPunct w:val="0"/>
        <w:spacing w:line="240" w:lineRule="atLeast"/>
        <w:ind w:leftChars="150" w:left="1128" w:hangingChars="320" w:hanging="768"/>
        <w:rPr>
          <w:rFonts w:asciiTheme="majorEastAsia" w:eastAsiaTheme="majorEastAsia" w:hAnsiTheme="majorEastAsia" w:cs="Times New Roman"/>
        </w:rPr>
      </w:pPr>
      <w:r w:rsidRPr="00C2679F">
        <w:rPr>
          <w:rFonts w:asciiTheme="majorEastAsia" w:eastAsiaTheme="majorEastAsia" w:hAnsiTheme="majorEastAsia" w:cs="Times New Roman"/>
        </w:rPr>
        <w:t>D</w:t>
      </w:r>
      <w:r>
        <w:rPr>
          <w:rFonts w:asciiTheme="majorEastAsia" w:eastAsiaTheme="majorEastAsia" w:hAnsiTheme="majorEastAsia" w:cs="Times New Roman" w:hint="eastAsia"/>
        </w:rPr>
        <w:t>9</w:t>
      </w:r>
      <w:r w:rsidR="00223F78" w:rsidRPr="00C2679F">
        <w:rPr>
          <w:rFonts w:asciiTheme="majorEastAsia" w:eastAsiaTheme="majorEastAsia" w:hAnsiTheme="majorEastAsia" w:cs="Times New Roman"/>
        </w:rPr>
        <w:t xml:space="preserve">.4.2. </w:t>
      </w:r>
      <w:r w:rsidR="00014E3B" w:rsidRPr="00C2679F">
        <w:rPr>
          <w:rFonts w:asciiTheme="majorEastAsia" w:eastAsiaTheme="majorEastAsia" w:hAnsiTheme="majorEastAsia" w:cs="Times New Roman"/>
        </w:rPr>
        <w:t>攻方從無人出局一、二壘有人開始進攻。</w:t>
      </w:r>
    </w:p>
    <w:p w:rsidR="009B2882" w:rsidRPr="00C2679F" w:rsidRDefault="00C2679F" w:rsidP="00C2679F">
      <w:pPr>
        <w:kinsoku w:val="0"/>
        <w:overflowPunct w:val="0"/>
        <w:spacing w:line="240" w:lineRule="atLeast"/>
        <w:ind w:leftChars="150" w:left="1128" w:hangingChars="320" w:hanging="768"/>
        <w:rPr>
          <w:rFonts w:asciiTheme="majorEastAsia" w:eastAsiaTheme="majorEastAsia" w:hAnsiTheme="majorEastAsia" w:cs="Times New Roman"/>
        </w:rPr>
      </w:pPr>
      <w:r w:rsidRPr="00C2679F">
        <w:rPr>
          <w:rFonts w:asciiTheme="majorEastAsia" w:eastAsiaTheme="majorEastAsia" w:hAnsiTheme="majorEastAsia" w:cs="Times New Roman"/>
        </w:rPr>
        <w:t>D</w:t>
      </w:r>
      <w:r>
        <w:rPr>
          <w:rFonts w:asciiTheme="majorEastAsia" w:eastAsiaTheme="majorEastAsia" w:hAnsiTheme="majorEastAsia" w:cs="Times New Roman" w:hint="eastAsia"/>
        </w:rPr>
        <w:t>9</w:t>
      </w:r>
      <w:r w:rsidR="00223F78" w:rsidRPr="00C2679F">
        <w:rPr>
          <w:rFonts w:asciiTheme="majorEastAsia" w:eastAsiaTheme="majorEastAsia" w:hAnsiTheme="majorEastAsia" w:cs="Times New Roman"/>
        </w:rPr>
        <w:t xml:space="preserve">.4.3. </w:t>
      </w:r>
      <w:r w:rsidR="00014E3B" w:rsidRPr="00C2679F">
        <w:rPr>
          <w:rFonts w:asciiTheme="majorEastAsia" w:eastAsiaTheme="majorEastAsia" w:hAnsiTheme="majorEastAsia" w:cs="Times New Roman"/>
        </w:rPr>
        <w:t>第</w:t>
      </w:r>
      <w:r w:rsidR="00313F1E" w:rsidRPr="00C2679F">
        <w:rPr>
          <w:rFonts w:asciiTheme="majorEastAsia" w:eastAsiaTheme="majorEastAsia" w:hAnsiTheme="majorEastAsia" w:cs="Times New Roman"/>
        </w:rPr>
        <w:t>10</w:t>
      </w:r>
      <w:r w:rsidR="00014E3B" w:rsidRPr="00C2679F">
        <w:rPr>
          <w:rFonts w:asciiTheme="majorEastAsia" w:eastAsiaTheme="majorEastAsia" w:hAnsiTheme="majorEastAsia" w:cs="Times New Roman"/>
        </w:rPr>
        <w:t>局之後將繼續沿用第</w:t>
      </w:r>
      <w:r w:rsidR="00313F1E" w:rsidRPr="00C2679F">
        <w:rPr>
          <w:rFonts w:asciiTheme="majorEastAsia" w:eastAsiaTheme="majorEastAsia" w:hAnsiTheme="majorEastAsia" w:cs="Times New Roman"/>
        </w:rPr>
        <w:t>9</w:t>
      </w:r>
      <w:r w:rsidR="00014E3B" w:rsidRPr="00C2679F">
        <w:rPr>
          <w:rFonts w:asciiTheme="majorEastAsia" w:eastAsiaTheme="majorEastAsia" w:hAnsiTheme="majorEastAsia" w:cs="Times New Roman"/>
        </w:rPr>
        <w:t>局的打序，如第</w:t>
      </w:r>
      <w:r w:rsidR="00313F1E" w:rsidRPr="00C2679F">
        <w:rPr>
          <w:rFonts w:asciiTheme="majorEastAsia" w:eastAsiaTheme="majorEastAsia" w:hAnsiTheme="majorEastAsia" w:cs="Times New Roman"/>
        </w:rPr>
        <w:t>9</w:t>
      </w:r>
      <w:r w:rsidR="00014E3B" w:rsidRPr="00C2679F">
        <w:rPr>
          <w:rFonts w:asciiTheme="majorEastAsia" w:eastAsiaTheme="majorEastAsia" w:hAnsiTheme="majorEastAsia" w:cs="Times New Roman"/>
        </w:rPr>
        <w:t>局結束時的最後一名打者為第4棒，第</w:t>
      </w:r>
      <w:r w:rsidR="00313F1E" w:rsidRPr="00C2679F">
        <w:rPr>
          <w:rFonts w:asciiTheme="majorEastAsia" w:eastAsiaTheme="majorEastAsia" w:hAnsiTheme="majorEastAsia" w:cs="Times New Roman"/>
        </w:rPr>
        <w:t>10</w:t>
      </w:r>
      <w:r w:rsidR="00014E3B" w:rsidRPr="00C2679F">
        <w:rPr>
          <w:rFonts w:asciiTheme="majorEastAsia" w:eastAsiaTheme="majorEastAsia" w:hAnsiTheme="majorEastAsia" w:cs="Times New Roman"/>
        </w:rPr>
        <w:t>局的打者將從第5棒開始，而二壘跑者為第3棒，一壘跑者為第4棒。第</w:t>
      </w:r>
      <w:r w:rsidR="00313F1E" w:rsidRPr="00C2679F">
        <w:rPr>
          <w:rFonts w:asciiTheme="majorEastAsia" w:eastAsiaTheme="majorEastAsia" w:hAnsiTheme="majorEastAsia" w:cs="Times New Roman"/>
        </w:rPr>
        <w:t>11</w:t>
      </w:r>
      <w:r w:rsidR="00014E3B" w:rsidRPr="00C2679F">
        <w:rPr>
          <w:rFonts w:asciiTheme="majorEastAsia" w:eastAsiaTheme="majorEastAsia" w:hAnsiTheme="majorEastAsia" w:cs="Times New Roman"/>
        </w:rPr>
        <w:t>局延續第</w:t>
      </w:r>
      <w:r w:rsidR="00313F1E" w:rsidRPr="00C2679F">
        <w:rPr>
          <w:rFonts w:asciiTheme="majorEastAsia" w:eastAsiaTheme="majorEastAsia" w:hAnsiTheme="majorEastAsia" w:cs="Times New Roman"/>
        </w:rPr>
        <w:t>10</w:t>
      </w:r>
      <w:r w:rsidR="00014E3B" w:rsidRPr="00C2679F">
        <w:rPr>
          <w:rFonts w:asciiTheme="majorEastAsia" w:eastAsiaTheme="majorEastAsia" w:hAnsiTheme="majorEastAsia" w:cs="Times New Roman"/>
        </w:rPr>
        <w:t>局的打序，以後每局亦同。</w:t>
      </w:r>
      <w:r w:rsidR="00014E3B" w:rsidRPr="00C2679F">
        <w:rPr>
          <w:rFonts w:asciiTheme="majorEastAsia" w:eastAsiaTheme="majorEastAsia" w:hAnsiTheme="majorEastAsia" w:cs="Times New Roman"/>
        </w:rPr>
        <w:br/>
      </w:r>
      <w:r w:rsidRPr="00C2679F">
        <w:rPr>
          <w:rFonts w:asciiTheme="majorEastAsia" w:eastAsiaTheme="majorEastAsia" w:hAnsiTheme="majorEastAsia" w:cs="Times New Roman"/>
        </w:rPr>
        <w:t>D</w:t>
      </w:r>
      <w:r w:rsidR="00223F78" w:rsidRPr="00C2679F">
        <w:rPr>
          <w:rFonts w:asciiTheme="majorEastAsia" w:eastAsiaTheme="majorEastAsia" w:hAnsiTheme="majorEastAsia" w:cs="Times New Roman"/>
        </w:rPr>
        <w:t xml:space="preserve">8.4.4. </w:t>
      </w:r>
      <w:r w:rsidR="00014E3B" w:rsidRPr="00C2679F">
        <w:rPr>
          <w:rFonts w:asciiTheme="majorEastAsia" w:eastAsiaTheme="majorEastAsia" w:hAnsiTheme="majorEastAsia" w:cs="Times New Roman"/>
        </w:rPr>
        <w:t>其餘任何的代跑或代打將按照既有的規定進行。</w:t>
      </w:r>
    </w:p>
    <w:p w:rsidR="00014E3B" w:rsidRDefault="00C2679F" w:rsidP="00C2679F">
      <w:pPr>
        <w:kinsoku w:val="0"/>
        <w:overflowPunct w:val="0"/>
        <w:spacing w:line="240" w:lineRule="atLeast"/>
        <w:ind w:leftChars="100" w:left="1008" w:hangingChars="320" w:hanging="768"/>
        <w:rPr>
          <w:rFonts w:asciiTheme="majorEastAsia" w:eastAsiaTheme="majorEastAsia" w:hAnsiTheme="majorEastAsia" w:cs="Times New Roman"/>
        </w:rPr>
      </w:pPr>
      <w:r w:rsidRPr="00C2679F">
        <w:rPr>
          <w:rFonts w:asciiTheme="majorEastAsia" w:eastAsiaTheme="majorEastAsia" w:hAnsiTheme="majorEastAsia" w:cs="Times New Roman"/>
        </w:rPr>
        <w:t>D</w:t>
      </w:r>
      <w:r>
        <w:rPr>
          <w:rFonts w:asciiTheme="majorEastAsia" w:eastAsiaTheme="majorEastAsia" w:hAnsiTheme="majorEastAsia" w:cs="Times New Roman" w:hint="eastAsia"/>
        </w:rPr>
        <w:t>9</w:t>
      </w:r>
      <w:r w:rsidR="00223F78" w:rsidRPr="00C2679F">
        <w:rPr>
          <w:rFonts w:asciiTheme="majorEastAsia" w:eastAsiaTheme="majorEastAsia" w:hAnsiTheme="majorEastAsia" w:cs="Times New Roman"/>
        </w:rPr>
        <w:t xml:space="preserve">.5. </w:t>
      </w:r>
      <w:r w:rsidR="00014E3B" w:rsidRPr="00C2679F">
        <w:rPr>
          <w:rFonts w:asciiTheme="majorEastAsia" w:eastAsiaTheme="majorEastAsia" w:hAnsiTheme="majorEastAsia" w:cs="Times New Roman"/>
        </w:rPr>
        <w:t>如遇連續下雨延誤賽程時，大會有權決定更改比賽</w:t>
      </w:r>
      <w:r w:rsidR="00FF0163">
        <w:rPr>
          <w:rFonts w:asciiTheme="majorEastAsia" w:eastAsiaTheme="majorEastAsia" w:hAnsiTheme="majorEastAsia" w:cs="Times New Roman" w:hint="eastAsia"/>
        </w:rPr>
        <w:t>賽程</w:t>
      </w:r>
      <w:r w:rsidR="00014E3B" w:rsidRPr="00C2679F">
        <w:rPr>
          <w:rFonts w:asciiTheme="majorEastAsia" w:eastAsiaTheme="majorEastAsia" w:hAnsiTheme="majorEastAsia" w:cs="Times New Roman"/>
        </w:rPr>
        <w:t>。</w:t>
      </w:r>
    </w:p>
    <w:p w:rsidR="00D62999" w:rsidRPr="00014E3B" w:rsidRDefault="00D62999" w:rsidP="00C2679F">
      <w:pPr>
        <w:kinsoku w:val="0"/>
        <w:overflowPunct w:val="0"/>
        <w:spacing w:line="240" w:lineRule="atLeast"/>
        <w:ind w:leftChars="100" w:left="1008" w:hangingChars="320" w:hanging="768"/>
        <w:rPr>
          <w:rFonts w:eastAsia="新細明體" w:hAnsi="新細明體" w:cs="Times New Roman"/>
        </w:rPr>
      </w:pPr>
    </w:p>
    <w:p w:rsidR="009B2882" w:rsidRPr="00C2679F" w:rsidRDefault="00C2679F" w:rsidP="00B15F2A">
      <w:pPr>
        <w:pStyle w:val="a0"/>
        <w:spacing w:after="0"/>
        <w:ind w:left="720" w:hanging="720"/>
        <w:rPr>
          <w:rFonts w:asciiTheme="majorEastAsia" w:eastAsiaTheme="majorEastAsia" w:hAnsiTheme="majorEastAsia" w:cs="Times New Roman"/>
          <w:lang w:eastAsia="zh-TW"/>
        </w:rPr>
      </w:pPr>
      <w:r w:rsidRPr="00C2679F">
        <w:rPr>
          <w:rFonts w:asciiTheme="majorEastAsia" w:eastAsiaTheme="majorEastAsia" w:hAnsiTheme="majorEastAsia" w:cs="Times New Roman" w:hint="eastAsia"/>
          <w:lang w:eastAsia="zh-TW"/>
        </w:rPr>
        <w:t xml:space="preserve">E. </w:t>
      </w:r>
      <w:r w:rsidR="009B2882" w:rsidRPr="00C2679F">
        <w:rPr>
          <w:rFonts w:asciiTheme="majorEastAsia" w:eastAsiaTheme="majorEastAsia" w:hAnsiTheme="majorEastAsia" w:cs="Times New Roman"/>
          <w:lang w:eastAsia="zh-TW"/>
        </w:rPr>
        <w:t>比賽範疇</w:t>
      </w:r>
    </w:p>
    <w:p w:rsidR="009B2882" w:rsidRPr="00C2679F" w:rsidRDefault="00C2679F" w:rsidP="00C2679F">
      <w:pPr>
        <w:pStyle w:val="a0"/>
        <w:spacing w:after="0"/>
        <w:ind w:leftChars="50" w:left="360" w:hangingChars="100" w:hanging="240"/>
        <w:rPr>
          <w:rFonts w:asciiTheme="majorEastAsia" w:eastAsiaTheme="majorEastAsia" w:hAnsiTheme="majorEastAsia" w:cs="Times New Roman"/>
          <w:lang w:eastAsia="zh-TW"/>
        </w:rPr>
      </w:pPr>
      <w:r w:rsidRPr="00C2679F">
        <w:rPr>
          <w:rFonts w:asciiTheme="majorEastAsia" w:eastAsiaTheme="majorEastAsia" w:hAnsiTheme="majorEastAsia" w:cs="Times New Roman" w:hint="eastAsia"/>
          <w:lang w:eastAsia="zh-TW"/>
        </w:rPr>
        <w:t>E</w:t>
      </w:r>
      <w:r w:rsidR="009B2882" w:rsidRPr="00C2679F">
        <w:rPr>
          <w:rFonts w:asciiTheme="majorEastAsia" w:eastAsiaTheme="majorEastAsia" w:hAnsiTheme="majorEastAsia" w:cs="Times New Roman"/>
          <w:lang w:eastAsia="zh-TW"/>
        </w:rPr>
        <w:t>1</w:t>
      </w:r>
      <w:r w:rsidRPr="00C2679F">
        <w:rPr>
          <w:rFonts w:asciiTheme="majorEastAsia" w:eastAsiaTheme="majorEastAsia" w:hAnsiTheme="majorEastAsia" w:cs="Times New Roman" w:hint="eastAsia"/>
          <w:lang w:eastAsia="zh-TW"/>
        </w:rPr>
        <w:t>.</w:t>
      </w:r>
      <w:r w:rsidR="0082603B">
        <w:rPr>
          <w:rFonts w:asciiTheme="majorEastAsia" w:eastAsiaTheme="majorEastAsia" w:hAnsiTheme="majorEastAsia" w:cs="Times New Roman" w:hint="eastAsia"/>
          <w:lang w:eastAsia="zh-TW"/>
        </w:rPr>
        <w:t xml:space="preserve"> </w:t>
      </w:r>
      <w:r w:rsidR="009B2882" w:rsidRPr="00C2679F">
        <w:rPr>
          <w:rFonts w:asciiTheme="majorEastAsia" w:eastAsiaTheme="majorEastAsia" w:hAnsiTheme="majorEastAsia" w:cs="Times New Roman"/>
          <w:lang w:eastAsia="zh-TW"/>
        </w:rPr>
        <w:t>場地</w:t>
      </w:r>
    </w:p>
    <w:p w:rsidR="00AE7DDD" w:rsidRPr="00C2679F" w:rsidRDefault="00C2679F" w:rsidP="00C2679F">
      <w:pPr>
        <w:suppressAutoHyphens/>
        <w:ind w:leftChars="100" w:left="840" w:hangingChars="250" w:hanging="600"/>
        <w:rPr>
          <w:rFonts w:asciiTheme="majorEastAsia" w:eastAsiaTheme="majorEastAsia" w:hAnsiTheme="majorEastAsia" w:cs="Times New Roman"/>
          <w:color w:val="000000"/>
        </w:rPr>
      </w:pPr>
      <w:r w:rsidRPr="00C2679F">
        <w:rPr>
          <w:rFonts w:asciiTheme="majorEastAsia" w:eastAsiaTheme="majorEastAsia" w:hAnsiTheme="majorEastAsia" w:hint="eastAsia"/>
        </w:rPr>
        <w:t>E</w:t>
      </w:r>
      <w:r w:rsidR="00A50049" w:rsidRPr="00C2679F">
        <w:rPr>
          <w:rFonts w:asciiTheme="majorEastAsia" w:eastAsiaTheme="majorEastAsia" w:hAnsiTheme="majorEastAsia" w:hint="eastAsia"/>
        </w:rPr>
        <w:t>1.1.</w:t>
      </w:r>
      <w:r>
        <w:rPr>
          <w:rFonts w:asciiTheme="majorEastAsia" w:eastAsiaTheme="majorEastAsia" w:hAnsiTheme="majorEastAsia" w:hint="eastAsia"/>
        </w:rPr>
        <w:t xml:space="preserve"> </w:t>
      </w:r>
      <w:r w:rsidR="00A50049" w:rsidRPr="00C2679F">
        <w:rPr>
          <w:rFonts w:asciiTheme="majorEastAsia" w:eastAsiaTheme="majorEastAsia" w:hAnsiTheme="majorEastAsia" w:hint="eastAsia"/>
        </w:rPr>
        <w:t>比賽場地：</w:t>
      </w:r>
      <w:r w:rsidR="00AE7DDD" w:rsidRPr="00C2679F">
        <w:rPr>
          <w:rFonts w:asciiTheme="majorEastAsia" w:eastAsiaTheme="majorEastAsia" w:hAnsiTheme="majorEastAsia" w:hint="eastAsia"/>
        </w:rPr>
        <w:t>臺北市天母、新北市大都會、新北市中山、新北市重新、新北市三重、國立體育大學、新竹市虎林、國立臺灣體育運動大學、嘉義縣稻江學院、嘉義縣大同學院、</w:t>
      </w:r>
      <w:proofErr w:type="gramStart"/>
      <w:r w:rsidR="00AE7DDD" w:rsidRPr="00C2679F">
        <w:rPr>
          <w:rFonts w:asciiTheme="majorEastAsia" w:eastAsiaTheme="majorEastAsia" w:hAnsiTheme="majorEastAsia" w:hint="eastAsia"/>
        </w:rPr>
        <w:t>臺</w:t>
      </w:r>
      <w:proofErr w:type="gramEnd"/>
      <w:r w:rsidR="00AE7DDD" w:rsidRPr="00C2679F">
        <w:rPr>
          <w:rFonts w:asciiTheme="majorEastAsia" w:eastAsiaTheme="majorEastAsia" w:hAnsiTheme="majorEastAsia" w:hint="eastAsia"/>
        </w:rPr>
        <w:t>南市善化、南英、小北B、高雄市立德、三民高中、屏東縣立棒球場</w:t>
      </w:r>
      <w:r w:rsidR="00AE7DDD" w:rsidRPr="00C2679F">
        <w:rPr>
          <w:rFonts w:asciiTheme="majorEastAsia" w:eastAsiaTheme="majorEastAsia" w:hAnsiTheme="majorEastAsia" w:cs="Times New Roman" w:hint="eastAsia"/>
          <w:color w:val="000000"/>
        </w:rPr>
        <w:t>。</w:t>
      </w:r>
    </w:p>
    <w:p w:rsidR="00A50049" w:rsidRPr="00C2679F" w:rsidRDefault="00C2679F" w:rsidP="00C2679F">
      <w:pPr>
        <w:spacing w:line="240" w:lineRule="atLeast"/>
        <w:ind w:leftChars="100" w:left="840" w:hangingChars="250" w:hanging="600"/>
        <w:rPr>
          <w:rFonts w:asciiTheme="majorEastAsia" w:eastAsiaTheme="majorEastAsia" w:hAnsiTheme="majorEastAsia" w:cs="Times New Roman"/>
        </w:rPr>
      </w:pPr>
      <w:r w:rsidRPr="00C2679F">
        <w:rPr>
          <w:rFonts w:asciiTheme="majorEastAsia" w:eastAsiaTheme="majorEastAsia" w:hAnsiTheme="majorEastAsia" w:hint="eastAsia"/>
        </w:rPr>
        <w:t>E</w:t>
      </w:r>
      <w:r w:rsidR="00A50049" w:rsidRPr="00C2679F">
        <w:rPr>
          <w:rFonts w:asciiTheme="majorEastAsia" w:eastAsiaTheme="majorEastAsia" w:hAnsiTheme="majorEastAsia" w:hint="eastAsia"/>
        </w:rPr>
        <w:t>1.2.</w:t>
      </w:r>
      <w:r>
        <w:rPr>
          <w:rFonts w:asciiTheme="majorEastAsia" w:eastAsiaTheme="majorEastAsia" w:hAnsiTheme="majorEastAsia" w:hint="eastAsia"/>
        </w:rPr>
        <w:t xml:space="preserve"> </w:t>
      </w:r>
      <w:r w:rsidR="00A50049" w:rsidRPr="00C2679F">
        <w:rPr>
          <w:rFonts w:asciiTheme="majorEastAsia" w:eastAsiaTheme="majorEastAsia" w:hAnsiTheme="majorEastAsia" w:cs="Times New Roman"/>
        </w:rPr>
        <w:t>天母球場比賽至晚上9時30分止。</w:t>
      </w:r>
      <w:proofErr w:type="gramStart"/>
      <w:r w:rsidR="00A50049" w:rsidRPr="00C2679F">
        <w:rPr>
          <w:rFonts w:asciiTheme="majorEastAsia" w:eastAsiaTheme="majorEastAsia" w:hAnsiTheme="majorEastAsia" w:cs="Times New Roman"/>
        </w:rPr>
        <w:t>（</w:t>
      </w:r>
      <w:proofErr w:type="gramEnd"/>
      <w:r w:rsidR="00A50049" w:rsidRPr="00C2679F">
        <w:rPr>
          <w:rFonts w:asciiTheme="majorEastAsia" w:eastAsiaTheme="majorEastAsia" w:hAnsiTheme="majorEastAsia" w:cs="Times New Roman"/>
          <w:color w:val="000000"/>
        </w:rPr>
        <w:t>完成比賽：先攻球隊完成5局上，如果是處落後即可裁定比賽，</w:t>
      </w:r>
      <w:r w:rsidR="00A50049" w:rsidRPr="00C2679F">
        <w:rPr>
          <w:rFonts w:asciiTheme="majorEastAsia" w:eastAsiaTheme="majorEastAsia" w:hAnsiTheme="majorEastAsia" w:cs="Times New Roman"/>
        </w:rPr>
        <w:t>若未完成則保留比賽</w:t>
      </w:r>
      <w:proofErr w:type="gramStart"/>
      <w:r w:rsidR="00A50049" w:rsidRPr="00C2679F">
        <w:rPr>
          <w:rFonts w:asciiTheme="majorEastAsia" w:eastAsiaTheme="majorEastAsia" w:hAnsiTheme="majorEastAsia" w:cs="Times New Roman"/>
        </w:rPr>
        <w:t>）</w:t>
      </w:r>
      <w:proofErr w:type="gramEnd"/>
    </w:p>
    <w:p w:rsidR="00A50049" w:rsidRPr="00C2679F" w:rsidRDefault="00C2679F" w:rsidP="00C2679F">
      <w:pPr>
        <w:spacing w:line="240" w:lineRule="atLeast"/>
        <w:ind w:leftChars="100" w:left="840" w:hangingChars="250" w:hanging="600"/>
        <w:rPr>
          <w:rFonts w:asciiTheme="majorEastAsia" w:eastAsiaTheme="majorEastAsia" w:hAnsiTheme="majorEastAsia" w:cs="Times New Roman"/>
        </w:rPr>
      </w:pPr>
      <w:r w:rsidRPr="00C2679F">
        <w:rPr>
          <w:rFonts w:asciiTheme="majorEastAsia" w:eastAsiaTheme="majorEastAsia" w:hAnsiTheme="majorEastAsia" w:cs="Times New Roman" w:hint="eastAsia"/>
        </w:rPr>
        <w:t>E</w:t>
      </w:r>
      <w:r w:rsidR="00A50049" w:rsidRPr="00C2679F">
        <w:rPr>
          <w:rFonts w:asciiTheme="majorEastAsia" w:eastAsiaTheme="majorEastAsia" w:hAnsiTheme="majorEastAsia" w:hint="eastAsia"/>
        </w:rPr>
        <w:t>1.3.</w:t>
      </w:r>
      <w:r>
        <w:rPr>
          <w:rFonts w:asciiTheme="majorEastAsia" w:eastAsiaTheme="majorEastAsia" w:hAnsiTheme="majorEastAsia" w:hint="eastAsia"/>
        </w:rPr>
        <w:t xml:space="preserve"> </w:t>
      </w:r>
      <w:r w:rsidR="00A50049" w:rsidRPr="00C2679F">
        <w:rPr>
          <w:rFonts w:asciiTheme="majorEastAsia" w:eastAsiaTheme="majorEastAsia" w:hAnsiTheme="majorEastAsia" w:cs="Times New Roman"/>
        </w:rPr>
        <w:t>若場地無夜間照明設備，若賽事技術委員會同主審裁判認定天色太暗而無法繼續比賽        的時候，即可以裁定比賽。</w:t>
      </w:r>
      <w:proofErr w:type="gramStart"/>
      <w:r w:rsidR="00A50049" w:rsidRPr="00C2679F">
        <w:rPr>
          <w:rFonts w:asciiTheme="majorEastAsia" w:eastAsiaTheme="majorEastAsia" w:hAnsiTheme="majorEastAsia" w:cs="Times New Roman"/>
        </w:rPr>
        <w:t>（</w:t>
      </w:r>
      <w:proofErr w:type="gramEnd"/>
      <w:r w:rsidR="00A50049" w:rsidRPr="00C2679F">
        <w:rPr>
          <w:rFonts w:asciiTheme="majorEastAsia" w:eastAsiaTheme="majorEastAsia" w:hAnsiTheme="majorEastAsia" w:cs="Times New Roman"/>
        </w:rPr>
        <w:t>完成比賽：先攻球隊完成5局上，如果是處於落後即可裁定比賽，若未完成5局則保留比賽</w:t>
      </w:r>
      <w:proofErr w:type="gramStart"/>
      <w:r w:rsidR="00A50049" w:rsidRPr="00C2679F">
        <w:rPr>
          <w:rFonts w:asciiTheme="majorEastAsia" w:eastAsiaTheme="majorEastAsia" w:hAnsiTheme="majorEastAsia" w:cs="Times New Roman"/>
        </w:rPr>
        <w:t>）</w:t>
      </w:r>
      <w:proofErr w:type="gramEnd"/>
      <w:r w:rsidR="00A50049" w:rsidRPr="00C2679F">
        <w:rPr>
          <w:rFonts w:asciiTheme="majorEastAsia" w:eastAsiaTheme="majorEastAsia" w:hAnsiTheme="majorEastAsia" w:cs="Times New Roman"/>
        </w:rPr>
        <w:t>。</w:t>
      </w:r>
    </w:p>
    <w:p w:rsidR="00A50049" w:rsidRPr="00C2679F" w:rsidRDefault="00C2679F" w:rsidP="00C2679F">
      <w:pPr>
        <w:spacing w:line="240" w:lineRule="atLeast"/>
        <w:ind w:leftChars="100" w:left="840" w:hangingChars="250" w:hanging="600"/>
        <w:rPr>
          <w:rFonts w:asciiTheme="majorEastAsia" w:eastAsiaTheme="majorEastAsia" w:hAnsiTheme="majorEastAsia" w:cs="Times New Roman"/>
          <w:color w:val="000000"/>
        </w:rPr>
      </w:pPr>
      <w:r w:rsidRPr="00C2679F">
        <w:rPr>
          <w:rFonts w:asciiTheme="majorEastAsia" w:eastAsiaTheme="majorEastAsia" w:hAnsiTheme="majorEastAsia" w:cs="Times New Roman" w:hint="eastAsia"/>
        </w:rPr>
        <w:t>E</w:t>
      </w:r>
      <w:r w:rsidR="00977E35" w:rsidRPr="00C2679F">
        <w:rPr>
          <w:rFonts w:asciiTheme="majorEastAsia" w:eastAsiaTheme="majorEastAsia" w:hAnsiTheme="majorEastAsia" w:hint="eastAsia"/>
        </w:rPr>
        <w:t>1.4.</w:t>
      </w:r>
      <w:r>
        <w:rPr>
          <w:rFonts w:asciiTheme="majorEastAsia" w:eastAsiaTheme="majorEastAsia" w:hAnsiTheme="majorEastAsia" w:hint="eastAsia"/>
        </w:rPr>
        <w:t xml:space="preserve"> </w:t>
      </w:r>
      <w:r w:rsidR="00A50049" w:rsidRPr="00C2679F">
        <w:rPr>
          <w:rFonts w:asciiTheme="majorEastAsia" w:eastAsiaTheme="majorEastAsia" w:hAnsiTheme="majorEastAsia" w:cs="Times New Roman"/>
        </w:rPr>
        <w:t>比賽至6局(含)之後。若未完成則取消該局，成績以前一局判定，個人紀錄予以保留      計算。</w:t>
      </w:r>
    </w:p>
    <w:p w:rsidR="00BE0C9D" w:rsidRPr="00C2679F" w:rsidRDefault="00C2679F" w:rsidP="00C2679F">
      <w:pPr>
        <w:suppressAutoHyphens/>
        <w:ind w:leftChars="100" w:left="840" w:hangingChars="250" w:hanging="600"/>
        <w:rPr>
          <w:rFonts w:asciiTheme="majorEastAsia" w:eastAsiaTheme="majorEastAsia" w:hAnsiTheme="majorEastAsia" w:cs="Times New Roman"/>
          <w:color w:val="000000"/>
        </w:rPr>
      </w:pPr>
      <w:r w:rsidRPr="00C2679F">
        <w:rPr>
          <w:rFonts w:asciiTheme="majorEastAsia" w:eastAsiaTheme="majorEastAsia" w:hAnsiTheme="majorEastAsia" w:hint="eastAsia"/>
        </w:rPr>
        <w:t>E</w:t>
      </w:r>
      <w:r w:rsidR="00977E35" w:rsidRPr="00C2679F">
        <w:rPr>
          <w:rFonts w:asciiTheme="majorEastAsia" w:eastAsiaTheme="majorEastAsia" w:hAnsiTheme="majorEastAsia" w:hint="eastAsia"/>
        </w:rPr>
        <w:t>1.5.</w:t>
      </w:r>
      <w:r>
        <w:rPr>
          <w:rFonts w:asciiTheme="majorEastAsia" w:eastAsiaTheme="majorEastAsia" w:hAnsiTheme="majorEastAsia" w:hint="eastAsia"/>
        </w:rPr>
        <w:t xml:space="preserve"> </w:t>
      </w:r>
      <w:r w:rsidR="00E8057D" w:rsidRPr="00C2679F">
        <w:rPr>
          <w:rFonts w:asciiTheme="majorEastAsia" w:eastAsiaTheme="majorEastAsia" w:hAnsiTheme="majorEastAsia" w:cs="Times New Roman" w:hint="eastAsia"/>
          <w:color w:val="000000"/>
        </w:rPr>
        <w:t>依現有球場場地規範。</w:t>
      </w:r>
    </w:p>
    <w:p w:rsidR="003E6E81" w:rsidRPr="00E8057D" w:rsidRDefault="00C2679F" w:rsidP="00C2679F">
      <w:pPr>
        <w:suppressAutoHyphens/>
        <w:ind w:leftChars="100" w:left="840" w:hangingChars="250" w:hanging="600"/>
        <w:rPr>
          <w:rFonts w:eastAsia="新細明體" w:cs="Times New Roman"/>
          <w:color w:val="000000"/>
        </w:rPr>
      </w:pPr>
      <w:r w:rsidRPr="00C2679F">
        <w:rPr>
          <w:rFonts w:asciiTheme="majorEastAsia" w:eastAsiaTheme="majorEastAsia" w:hAnsiTheme="majorEastAsia" w:hint="eastAsia"/>
        </w:rPr>
        <w:t>E</w:t>
      </w:r>
      <w:r w:rsidR="00977E35" w:rsidRPr="00C2679F">
        <w:rPr>
          <w:rFonts w:asciiTheme="majorEastAsia" w:eastAsiaTheme="majorEastAsia" w:hAnsiTheme="majorEastAsia" w:hint="eastAsia"/>
        </w:rPr>
        <w:t>1.6.</w:t>
      </w:r>
      <w:r>
        <w:rPr>
          <w:rFonts w:asciiTheme="majorEastAsia" w:eastAsiaTheme="majorEastAsia" w:hAnsiTheme="majorEastAsia" w:hint="eastAsia"/>
        </w:rPr>
        <w:t xml:space="preserve"> </w:t>
      </w:r>
      <w:r w:rsidR="003E6E81" w:rsidRPr="00C2679F">
        <w:rPr>
          <w:rFonts w:asciiTheme="majorEastAsia" w:eastAsiaTheme="majorEastAsia" w:hAnsiTheme="majorEastAsia" w:cs="Times New Roman" w:hint="eastAsia"/>
          <w:color w:val="000000"/>
        </w:rPr>
        <w:t>嚴禁使用任何瓦斯汽笛。</w:t>
      </w:r>
    </w:p>
    <w:p w:rsidR="009B2882" w:rsidRPr="0082603B" w:rsidRDefault="00C2679F" w:rsidP="0082603B">
      <w:pPr>
        <w:pStyle w:val="a0"/>
        <w:spacing w:after="0"/>
        <w:ind w:leftChars="-50" w:left="-120" w:firstLineChars="100" w:firstLine="240"/>
        <w:rPr>
          <w:rFonts w:asciiTheme="majorEastAsia" w:eastAsiaTheme="majorEastAsia" w:hAnsiTheme="majorEastAsia" w:cs="Times New Roman"/>
          <w:lang w:eastAsia="zh-TW"/>
        </w:rPr>
      </w:pPr>
      <w:r w:rsidRPr="0082603B">
        <w:rPr>
          <w:rFonts w:asciiTheme="majorEastAsia" w:eastAsiaTheme="majorEastAsia" w:hAnsiTheme="majorEastAsia" w:cs="Times New Roman" w:hint="eastAsia"/>
          <w:lang w:eastAsia="zh-TW"/>
        </w:rPr>
        <w:t>E</w:t>
      </w:r>
      <w:r w:rsidR="009B2882" w:rsidRPr="0082603B">
        <w:rPr>
          <w:rFonts w:asciiTheme="majorEastAsia" w:eastAsiaTheme="majorEastAsia" w:hAnsiTheme="majorEastAsia" w:cs="Times New Roman"/>
          <w:lang w:eastAsia="zh-TW"/>
        </w:rPr>
        <w:t>2</w:t>
      </w:r>
      <w:r w:rsidR="0082603B">
        <w:rPr>
          <w:rFonts w:asciiTheme="majorEastAsia" w:eastAsiaTheme="majorEastAsia" w:hAnsiTheme="majorEastAsia" w:cs="Times New Roman" w:hint="eastAsia"/>
          <w:lang w:eastAsia="zh-TW"/>
        </w:rPr>
        <w:t xml:space="preserve">. </w:t>
      </w:r>
      <w:r w:rsidR="009B2882" w:rsidRPr="0082603B">
        <w:rPr>
          <w:rFonts w:asciiTheme="majorEastAsia" w:eastAsiaTheme="majorEastAsia" w:hAnsiTheme="majorEastAsia" w:cs="Times New Roman"/>
          <w:lang w:eastAsia="zh-TW"/>
        </w:rPr>
        <w:t>球衣</w:t>
      </w:r>
    </w:p>
    <w:p w:rsidR="009B2882" w:rsidRPr="0082603B" w:rsidRDefault="00C2679F" w:rsidP="0082603B">
      <w:pPr>
        <w:suppressAutoHyphens/>
        <w:ind w:leftChars="100" w:left="840" w:hangingChars="250" w:hanging="600"/>
        <w:rPr>
          <w:rFonts w:asciiTheme="majorEastAsia" w:eastAsiaTheme="majorEastAsia" w:hAnsiTheme="majorEastAsia" w:cs="Times New Roman"/>
          <w:color w:val="000000"/>
        </w:rPr>
      </w:pPr>
      <w:r w:rsidRPr="0082603B">
        <w:rPr>
          <w:rFonts w:asciiTheme="majorEastAsia" w:eastAsiaTheme="majorEastAsia" w:hAnsiTheme="majorEastAsia" w:hint="eastAsia"/>
        </w:rPr>
        <w:t>E</w:t>
      </w:r>
      <w:r w:rsidR="00977E35" w:rsidRPr="0082603B">
        <w:rPr>
          <w:rFonts w:asciiTheme="majorEastAsia" w:eastAsiaTheme="majorEastAsia" w:hAnsiTheme="majorEastAsia" w:hint="eastAsia"/>
        </w:rPr>
        <w:t>2.1.</w:t>
      </w:r>
      <w:r w:rsidR="0082603B">
        <w:rPr>
          <w:rFonts w:asciiTheme="majorEastAsia" w:eastAsiaTheme="majorEastAsia" w:hAnsiTheme="majorEastAsia" w:hint="eastAsia"/>
        </w:rPr>
        <w:t xml:space="preserve"> </w:t>
      </w:r>
      <w:r w:rsidR="009B2882" w:rsidRPr="0082603B">
        <w:rPr>
          <w:rFonts w:asciiTheme="majorEastAsia" w:eastAsiaTheme="majorEastAsia" w:hAnsiTheme="majorEastAsia" w:cs="Times New Roman"/>
          <w:color w:val="000000"/>
        </w:rPr>
        <w:t>主隊須穿著淺色上衣，而客隊則穿深色上衣。除非事先獲得賽事技術委員會同意，否則不准改變已定之球衣顏色。</w:t>
      </w:r>
    </w:p>
    <w:p w:rsidR="009B2882" w:rsidRPr="0082603B" w:rsidRDefault="00C2679F" w:rsidP="0082603B">
      <w:pPr>
        <w:suppressAutoHyphens/>
        <w:ind w:leftChars="100" w:left="840" w:hangingChars="250" w:hanging="600"/>
        <w:rPr>
          <w:rFonts w:asciiTheme="majorEastAsia" w:eastAsiaTheme="majorEastAsia" w:hAnsiTheme="majorEastAsia" w:cs="Times New Roman"/>
          <w:color w:val="000000"/>
        </w:rPr>
      </w:pPr>
      <w:r w:rsidRPr="0082603B">
        <w:rPr>
          <w:rFonts w:asciiTheme="majorEastAsia" w:eastAsiaTheme="majorEastAsia" w:hAnsiTheme="majorEastAsia" w:hint="eastAsia"/>
        </w:rPr>
        <w:t>E</w:t>
      </w:r>
      <w:r w:rsidR="00977E35" w:rsidRPr="0082603B">
        <w:rPr>
          <w:rFonts w:asciiTheme="majorEastAsia" w:eastAsiaTheme="majorEastAsia" w:hAnsiTheme="majorEastAsia" w:hint="eastAsia"/>
        </w:rPr>
        <w:t>2.2.</w:t>
      </w:r>
      <w:r w:rsidR="0082603B">
        <w:rPr>
          <w:rFonts w:asciiTheme="majorEastAsia" w:eastAsiaTheme="majorEastAsia" w:hAnsiTheme="majorEastAsia" w:hint="eastAsia"/>
        </w:rPr>
        <w:t xml:space="preserve"> </w:t>
      </w:r>
      <w:r w:rsidR="009B2882" w:rsidRPr="0082603B">
        <w:rPr>
          <w:rFonts w:asciiTheme="majorEastAsia" w:eastAsiaTheme="majorEastAsia" w:hAnsiTheme="majorEastAsia" w:cs="Times New Roman"/>
          <w:color w:val="000000"/>
        </w:rPr>
        <w:t>所有球員及教練</w:t>
      </w:r>
      <w:proofErr w:type="gramStart"/>
      <w:r w:rsidR="009B2882" w:rsidRPr="0082603B">
        <w:rPr>
          <w:rFonts w:asciiTheme="majorEastAsia" w:eastAsiaTheme="majorEastAsia" w:hAnsiTheme="majorEastAsia" w:cs="Times New Roman"/>
          <w:color w:val="000000"/>
        </w:rPr>
        <w:t>球衣均須有</w:t>
      </w:r>
      <w:proofErr w:type="gramEnd"/>
      <w:r w:rsidR="009B2882" w:rsidRPr="0082603B">
        <w:rPr>
          <w:rFonts w:asciiTheme="majorEastAsia" w:eastAsiaTheme="majorEastAsia" w:hAnsiTheme="majorEastAsia" w:cs="Times New Roman"/>
          <w:color w:val="000000"/>
        </w:rPr>
        <w:t>不同之背號，於教練會議決定後，背號不准變更。</w:t>
      </w:r>
    </w:p>
    <w:p w:rsidR="009B2882" w:rsidRPr="0082603B" w:rsidRDefault="00C2679F" w:rsidP="0082603B">
      <w:pPr>
        <w:suppressAutoHyphens/>
        <w:ind w:leftChars="100" w:left="840" w:hangingChars="250" w:hanging="600"/>
        <w:rPr>
          <w:rFonts w:asciiTheme="majorEastAsia" w:eastAsiaTheme="majorEastAsia" w:hAnsiTheme="majorEastAsia" w:cs="Times New Roman"/>
          <w:color w:val="000000"/>
        </w:rPr>
      </w:pPr>
      <w:r w:rsidRPr="0082603B">
        <w:rPr>
          <w:rFonts w:asciiTheme="majorEastAsia" w:eastAsiaTheme="majorEastAsia" w:hAnsiTheme="majorEastAsia" w:hint="eastAsia"/>
        </w:rPr>
        <w:t>E</w:t>
      </w:r>
      <w:r w:rsidR="00977E35" w:rsidRPr="0082603B">
        <w:rPr>
          <w:rFonts w:asciiTheme="majorEastAsia" w:eastAsiaTheme="majorEastAsia" w:hAnsiTheme="majorEastAsia" w:hint="eastAsia"/>
        </w:rPr>
        <w:t>2.3.</w:t>
      </w:r>
      <w:r w:rsidR="0082603B">
        <w:rPr>
          <w:rFonts w:asciiTheme="majorEastAsia" w:eastAsiaTheme="majorEastAsia" w:hAnsiTheme="majorEastAsia" w:hint="eastAsia"/>
        </w:rPr>
        <w:t xml:space="preserve"> </w:t>
      </w:r>
      <w:r w:rsidR="009B2882" w:rsidRPr="0082603B">
        <w:rPr>
          <w:rFonts w:asciiTheme="majorEastAsia" w:eastAsiaTheme="majorEastAsia" w:hAnsiTheme="majorEastAsia" w:cs="Times New Roman"/>
          <w:color w:val="000000"/>
        </w:rPr>
        <w:t>球隊服裝應整齊劃一，球衣樣式、顏色需一致，號碼</w:t>
      </w:r>
      <w:proofErr w:type="gramStart"/>
      <w:r w:rsidR="009B2882" w:rsidRPr="0082603B">
        <w:rPr>
          <w:rFonts w:asciiTheme="majorEastAsia" w:eastAsiaTheme="majorEastAsia" w:hAnsiTheme="majorEastAsia" w:cs="Times New Roman"/>
          <w:color w:val="000000"/>
        </w:rPr>
        <w:t>清晰（</w:t>
      </w:r>
      <w:proofErr w:type="gramEnd"/>
      <w:r w:rsidR="009B2882" w:rsidRPr="0082603B">
        <w:rPr>
          <w:rFonts w:asciiTheme="majorEastAsia" w:eastAsiaTheme="majorEastAsia" w:hAnsiTheme="majorEastAsia" w:cs="Times New Roman"/>
          <w:color w:val="000000"/>
        </w:rPr>
        <w:t>1～2</w:t>
      </w:r>
      <w:r w:rsidR="00FF0163">
        <w:rPr>
          <w:rFonts w:asciiTheme="majorEastAsia" w:eastAsiaTheme="majorEastAsia" w:hAnsiTheme="majorEastAsia" w:cs="Times New Roman" w:hint="eastAsia"/>
          <w:color w:val="000000"/>
        </w:rPr>
        <w:t>2</w:t>
      </w:r>
      <w:r w:rsidR="009B2882" w:rsidRPr="0082603B">
        <w:rPr>
          <w:rFonts w:asciiTheme="majorEastAsia" w:eastAsiaTheme="majorEastAsia" w:hAnsiTheme="majorEastAsia" w:cs="Times New Roman"/>
          <w:color w:val="000000"/>
        </w:rPr>
        <w:t>號），胸前須有中文隊名及小號碼（109年實施），內衣不得為白色。</w:t>
      </w:r>
    </w:p>
    <w:p w:rsidR="009B2882" w:rsidRPr="0082603B" w:rsidRDefault="00C2679F" w:rsidP="0082603B">
      <w:pPr>
        <w:suppressAutoHyphens/>
        <w:ind w:leftChars="100" w:left="840" w:hangingChars="250" w:hanging="600"/>
        <w:rPr>
          <w:rFonts w:asciiTheme="majorEastAsia" w:eastAsiaTheme="majorEastAsia" w:hAnsiTheme="majorEastAsia" w:cs="Times New Roman"/>
          <w:color w:val="000000"/>
        </w:rPr>
      </w:pPr>
      <w:r w:rsidRPr="0082603B">
        <w:rPr>
          <w:rFonts w:asciiTheme="majorEastAsia" w:eastAsiaTheme="majorEastAsia" w:hAnsiTheme="majorEastAsia" w:hint="eastAsia"/>
        </w:rPr>
        <w:t>E</w:t>
      </w:r>
      <w:r w:rsidR="00977E35" w:rsidRPr="0082603B">
        <w:rPr>
          <w:rFonts w:asciiTheme="majorEastAsia" w:eastAsiaTheme="majorEastAsia" w:hAnsiTheme="majorEastAsia" w:hint="eastAsia"/>
        </w:rPr>
        <w:t>2.4.</w:t>
      </w:r>
      <w:r w:rsidR="0082603B">
        <w:rPr>
          <w:rFonts w:asciiTheme="majorEastAsia" w:eastAsiaTheme="majorEastAsia" w:hAnsiTheme="majorEastAsia" w:hint="eastAsia"/>
        </w:rPr>
        <w:t xml:space="preserve"> </w:t>
      </w:r>
      <w:r w:rsidR="009B2882" w:rsidRPr="0082603B">
        <w:rPr>
          <w:rFonts w:asciiTheme="majorEastAsia" w:eastAsiaTheme="majorEastAsia" w:hAnsiTheme="majorEastAsia" w:cs="Times New Roman"/>
          <w:color w:val="000000"/>
        </w:rPr>
        <w:t>投手</w:t>
      </w:r>
      <w:proofErr w:type="gramStart"/>
      <w:r w:rsidR="009B2882" w:rsidRPr="0082603B">
        <w:rPr>
          <w:rFonts w:asciiTheme="majorEastAsia" w:eastAsiaTheme="majorEastAsia" w:hAnsiTheme="majorEastAsia" w:cs="Times New Roman"/>
          <w:color w:val="000000"/>
        </w:rPr>
        <w:t>如果穿尼奧</w:t>
      </w:r>
      <w:proofErr w:type="gramEnd"/>
      <w:r w:rsidR="009B2882" w:rsidRPr="0082603B">
        <w:rPr>
          <w:rFonts w:asciiTheme="majorEastAsia" w:eastAsiaTheme="majorEastAsia" w:hAnsiTheme="majorEastAsia" w:cs="Times New Roman"/>
          <w:color w:val="000000"/>
        </w:rPr>
        <w:t>普林樹膠衣袖，必須</w:t>
      </w:r>
      <w:r w:rsidR="009B2882" w:rsidRPr="0082603B">
        <w:rPr>
          <w:rFonts w:asciiTheme="majorEastAsia" w:eastAsiaTheme="majorEastAsia" w:hAnsiTheme="majorEastAsia" w:cs="Times New Roman" w:hint="eastAsia"/>
          <w:color w:val="000000"/>
        </w:rPr>
        <w:t>用內</w:t>
      </w:r>
      <w:r w:rsidR="009B2882" w:rsidRPr="0082603B">
        <w:rPr>
          <w:rFonts w:asciiTheme="majorEastAsia" w:eastAsiaTheme="majorEastAsia" w:hAnsiTheme="majorEastAsia" w:cs="Times New Roman"/>
          <w:color w:val="000000"/>
        </w:rPr>
        <w:t>衣衣袖覆蓋。投手</w:t>
      </w:r>
      <w:proofErr w:type="gramStart"/>
      <w:r w:rsidR="009B2882" w:rsidRPr="0082603B">
        <w:rPr>
          <w:rFonts w:asciiTheme="majorEastAsia" w:eastAsiaTheme="majorEastAsia" w:hAnsiTheme="majorEastAsia" w:cs="Times New Roman"/>
          <w:color w:val="000000"/>
        </w:rPr>
        <w:t>手</w:t>
      </w:r>
      <w:proofErr w:type="gramEnd"/>
      <w:r w:rsidR="009B2882" w:rsidRPr="0082603B">
        <w:rPr>
          <w:rFonts w:asciiTheme="majorEastAsia" w:eastAsiaTheme="majorEastAsia" w:hAnsiTheme="majorEastAsia" w:cs="Times New Roman"/>
          <w:color w:val="000000"/>
        </w:rPr>
        <w:t>上、手腕、手臂不可佩戴任何可能使及球員分心之物，例如吸</w:t>
      </w:r>
      <w:proofErr w:type="gramStart"/>
      <w:r w:rsidR="009B2882" w:rsidRPr="0082603B">
        <w:rPr>
          <w:rFonts w:asciiTheme="majorEastAsia" w:eastAsiaTheme="majorEastAsia" w:hAnsiTheme="majorEastAsia" w:cs="Times New Roman"/>
          <w:color w:val="000000"/>
        </w:rPr>
        <w:t>汗腕帶</w:t>
      </w:r>
      <w:proofErr w:type="gramEnd"/>
      <w:r w:rsidR="009B2882" w:rsidRPr="0082603B">
        <w:rPr>
          <w:rFonts w:asciiTheme="majorEastAsia" w:eastAsiaTheme="majorEastAsia" w:hAnsiTheme="majorEastAsia" w:cs="Times New Roman"/>
          <w:color w:val="000000"/>
        </w:rPr>
        <w:t>。</w:t>
      </w:r>
    </w:p>
    <w:p w:rsidR="00977E35" w:rsidRPr="00337A90" w:rsidRDefault="00C2679F" w:rsidP="0082603B">
      <w:pPr>
        <w:suppressAutoHyphens/>
        <w:ind w:leftChars="100" w:left="840" w:hangingChars="250" w:hanging="600"/>
        <w:rPr>
          <w:rFonts w:eastAsia="新細明體" w:hAnsi="新細明體" w:cs="Times New Roman"/>
          <w:color w:val="000000"/>
        </w:rPr>
      </w:pPr>
      <w:r w:rsidRPr="0082603B">
        <w:rPr>
          <w:rFonts w:asciiTheme="majorEastAsia" w:eastAsiaTheme="majorEastAsia" w:hAnsiTheme="majorEastAsia" w:hint="eastAsia"/>
        </w:rPr>
        <w:t>E</w:t>
      </w:r>
      <w:r w:rsidR="00977E35" w:rsidRPr="0082603B">
        <w:rPr>
          <w:rFonts w:asciiTheme="majorEastAsia" w:eastAsiaTheme="majorEastAsia" w:hAnsiTheme="majorEastAsia" w:hint="eastAsia"/>
        </w:rPr>
        <w:t>2.5.</w:t>
      </w:r>
      <w:r w:rsidR="0082603B">
        <w:rPr>
          <w:rFonts w:asciiTheme="majorEastAsia" w:eastAsiaTheme="majorEastAsia" w:hAnsiTheme="majorEastAsia" w:hint="eastAsia"/>
        </w:rPr>
        <w:t xml:space="preserve"> </w:t>
      </w:r>
      <w:r w:rsidR="009B2882" w:rsidRPr="0082603B">
        <w:rPr>
          <w:rFonts w:asciiTheme="majorEastAsia" w:eastAsiaTheme="majorEastAsia" w:hAnsiTheme="majorEastAsia" w:cs="Times New Roman"/>
          <w:color w:val="000000"/>
        </w:rPr>
        <w:t>贊助者之或標誌允許於球衣及夾克上縫（印），其總面積不得超過120平方</w:t>
      </w:r>
      <w:proofErr w:type="gramStart"/>
      <w:r w:rsidR="009B2882" w:rsidRPr="0082603B">
        <w:rPr>
          <w:rFonts w:asciiTheme="majorEastAsia" w:eastAsiaTheme="majorEastAsia" w:hAnsiTheme="majorEastAsia" w:cs="Times New Roman"/>
          <w:color w:val="000000"/>
        </w:rPr>
        <w:t>公分、</w:t>
      </w:r>
      <w:proofErr w:type="gramEnd"/>
      <w:r w:rsidR="009B2882" w:rsidRPr="0082603B">
        <w:rPr>
          <w:rFonts w:asciiTheme="majorEastAsia" w:eastAsiaTheme="majorEastAsia" w:hAnsiTheme="majorEastAsia" w:cs="Times New Roman"/>
          <w:color w:val="000000"/>
        </w:rPr>
        <w:t>球帽及頭盔不得超過25平方</w:t>
      </w:r>
      <w:proofErr w:type="gramStart"/>
      <w:r w:rsidR="009B2882" w:rsidRPr="0082603B">
        <w:rPr>
          <w:rFonts w:asciiTheme="majorEastAsia" w:eastAsiaTheme="majorEastAsia" w:hAnsiTheme="majorEastAsia" w:cs="Times New Roman"/>
          <w:color w:val="000000"/>
        </w:rPr>
        <w:t>公分，</w:t>
      </w:r>
      <w:proofErr w:type="gramEnd"/>
      <w:r w:rsidR="009B2882" w:rsidRPr="0082603B">
        <w:rPr>
          <w:rFonts w:asciiTheme="majorEastAsia" w:eastAsiaTheme="majorEastAsia" w:hAnsiTheme="majorEastAsia" w:cs="Times New Roman"/>
          <w:color w:val="000000"/>
        </w:rPr>
        <w:t>其他護具不得標示（製造商商標不在此限），否則應以黏貼方式遮蓋不露出</w:t>
      </w:r>
      <w:proofErr w:type="gramStart"/>
      <w:r w:rsidR="009B2882" w:rsidRPr="0082603B">
        <w:rPr>
          <w:rFonts w:asciiTheme="majorEastAsia" w:eastAsiaTheme="majorEastAsia" w:hAnsiTheme="majorEastAsia" w:cs="Times New Roman"/>
          <w:color w:val="000000"/>
        </w:rPr>
        <w:t>或摘拆</w:t>
      </w:r>
      <w:proofErr w:type="gramEnd"/>
      <w:r w:rsidR="009B2882" w:rsidRPr="0082603B">
        <w:rPr>
          <w:rFonts w:asciiTheme="majorEastAsia" w:eastAsiaTheme="majorEastAsia" w:hAnsiTheme="majorEastAsia" w:cs="Times New Roman"/>
          <w:color w:val="000000"/>
        </w:rPr>
        <w:t>標誌。</w:t>
      </w:r>
      <w:proofErr w:type="gramStart"/>
      <w:r w:rsidR="00337A90" w:rsidRPr="0082603B">
        <w:rPr>
          <w:rFonts w:asciiTheme="majorEastAsia" w:eastAsiaTheme="majorEastAsia" w:hAnsiTheme="majorEastAsia" w:hint="eastAsia"/>
          <w:bCs/>
          <w:szCs w:val="28"/>
        </w:rPr>
        <w:t>右袖則須統一縫</w:t>
      </w:r>
      <w:proofErr w:type="gramEnd"/>
      <w:r w:rsidR="00337A90" w:rsidRPr="0082603B">
        <w:rPr>
          <w:rFonts w:asciiTheme="majorEastAsia" w:eastAsiaTheme="majorEastAsia" w:hAnsiTheme="majorEastAsia" w:hint="eastAsia"/>
          <w:bCs/>
          <w:szCs w:val="28"/>
        </w:rPr>
        <w:t>上黑豹旗官方臂章，違者將</w:t>
      </w:r>
      <w:proofErr w:type="gramStart"/>
      <w:r w:rsidR="00337A90" w:rsidRPr="0082603B">
        <w:rPr>
          <w:rFonts w:asciiTheme="majorEastAsia" w:eastAsiaTheme="majorEastAsia" w:hAnsiTheme="majorEastAsia" w:hint="eastAsia"/>
          <w:bCs/>
          <w:szCs w:val="28"/>
        </w:rPr>
        <w:t>不</w:t>
      </w:r>
      <w:proofErr w:type="gramEnd"/>
      <w:r w:rsidR="00337A90" w:rsidRPr="0082603B">
        <w:rPr>
          <w:rFonts w:asciiTheme="majorEastAsia" w:eastAsiaTheme="majorEastAsia" w:hAnsiTheme="majorEastAsia" w:hint="eastAsia"/>
          <w:bCs/>
          <w:szCs w:val="28"/>
        </w:rPr>
        <w:t>得出賽。</w:t>
      </w:r>
    </w:p>
    <w:p w:rsidR="009B2882" w:rsidRPr="0082603B" w:rsidRDefault="00C2679F" w:rsidP="00B15F2A">
      <w:pPr>
        <w:pStyle w:val="a0"/>
        <w:spacing w:after="0"/>
        <w:ind w:left="720" w:hanging="720"/>
        <w:rPr>
          <w:rFonts w:asciiTheme="majorEastAsia" w:eastAsiaTheme="majorEastAsia" w:hAnsiTheme="majorEastAsia" w:cs="Times New Roman"/>
          <w:lang w:eastAsia="zh-TW"/>
        </w:rPr>
      </w:pPr>
      <w:r w:rsidRPr="0082603B">
        <w:rPr>
          <w:rFonts w:asciiTheme="majorEastAsia" w:eastAsiaTheme="majorEastAsia" w:hAnsiTheme="majorEastAsia" w:cs="Times New Roman" w:hint="eastAsia"/>
          <w:lang w:eastAsia="zh-TW"/>
        </w:rPr>
        <w:lastRenderedPageBreak/>
        <w:t>E</w:t>
      </w:r>
      <w:r w:rsidR="00223F78" w:rsidRPr="0082603B">
        <w:rPr>
          <w:rFonts w:asciiTheme="majorEastAsia" w:eastAsiaTheme="majorEastAsia" w:hAnsiTheme="majorEastAsia" w:cs="Times New Roman" w:hint="eastAsia"/>
          <w:lang w:eastAsia="zh-TW"/>
        </w:rPr>
        <w:t>3</w:t>
      </w:r>
      <w:r w:rsidR="0082603B">
        <w:rPr>
          <w:rFonts w:asciiTheme="majorEastAsia" w:eastAsiaTheme="majorEastAsia" w:hAnsiTheme="majorEastAsia" w:cs="Times New Roman" w:hint="eastAsia"/>
          <w:lang w:eastAsia="zh-TW"/>
        </w:rPr>
        <w:t xml:space="preserve">. </w:t>
      </w:r>
      <w:r w:rsidR="00223F78" w:rsidRPr="0082603B">
        <w:rPr>
          <w:rFonts w:asciiTheme="majorEastAsia" w:eastAsiaTheme="majorEastAsia" w:hAnsiTheme="majorEastAsia" w:cs="Times New Roman" w:hint="eastAsia"/>
          <w:lang w:eastAsia="zh-TW"/>
        </w:rPr>
        <w:t>器材</w:t>
      </w:r>
    </w:p>
    <w:p w:rsidR="00A67B2B" w:rsidRPr="0082603B" w:rsidRDefault="00C2679F" w:rsidP="0082603B">
      <w:pPr>
        <w:pStyle w:val="a0"/>
        <w:spacing w:after="0"/>
        <w:ind w:leftChars="100" w:left="1200" w:hangingChars="400" w:hanging="960"/>
        <w:rPr>
          <w:rFonts w:asciiTheme="majorEastAsia" w:eastAsiaTheme="majorEastAsia" w:hAnsiTheme="majorEastAsia" w:cs="Times New Roman"/>
          <w:color w:val="000000"/>
          <w:lang w:eastAsia="zh-TW"/>
        </w:rPr>
      </w:pPr>
      <w:r w:rsidRPr="0082603B">
        <w:rPr>
          <w:rFonts w:asciiTheme="majorEastAsia" w:eastAsiaTheme="majorEastAsia" w:hAnsiTheme="majorEastAsia" w:cs="Times New Roman" w:hint="eastAsia"/>
          <w:color w:val="000000"/>
          <w:lang w:eastAsia="zh-TW"/>
        </w:rPr>
        <w:t>E</w:t>
      </w:r>
      <w:r w:rsidR="00A67B2B" w:rsidRPr="0082603B">
        <w:rPr>
          <w:rFonts w:asciiTheme="majorEastAsia" w:eastAsiaTheme="majorEastAsia" w:hAnsiTheme="majorEastAsia" w:cs="Times New Roman" w:hint="eastAsia"/>
          <w:color w:val="000000"/>
          <w:lang w:eastAsia="zh-TW"/>
        </w:rPr>
        <w:t>3.1. 比賽球：</w:t>
      </w:r>
      <w:r w:rsidR="00A67B2B" w:rsidRPr="0082603B">
        <w:rPr>
          <w:rFonts w:asciiTheme="majorEastAsia" w:eastAsiaTheme="majorEastAsia" w:hAnsiTheme="majorEastAsia" w:hint="eastAsia"/>
        </w:rPr>
        <w:t>採用華櫻BB980型硬式棒球。</w:t>
      </w:r>
    </w:p>
    <w:p w:rsidR="00223F78" w:rsidRPr="0082603B" w:rsidRDefault="0082603B" w:rsidP="00B15F2A">
      <w:pPr>
        <w:pStyle w:val="a0"/>
        <w:spacing w:after="0"/>
        <w:ind w:left="720" w:hanging="720"/>
        <w:rPr>
          <w:rFonts w:asciiTheme="majorEastAsia" w:eastAsiaTheme="majorEastAsia" w:hAnsiTheme="majorEastAsia" w:cs="Times New Roman"/>
          <w:color w:val="000000"/>
          <w:lang w:eastAsia="zh-TW"/>
        </w:rPr>
      </w:pPr>
      <w:r>
        <w:rPr>
          <w:rFonts w:asciiTheme="majorEastAsia" w:eastAsiaTheme="majorEastAsia" w:hAnsiTheme="majorEastAsia" w:cs="Times New Roman" w:hint="eastAsia"/>
          <w:color w:val="000000"/>
          <w:lang w:eastAsia="zh-TW"/>
        </w:rPr>
        <w:t xml:space="preserve">   E</w:t>
      </w:r>
      <w:r w:rsidR="00223F78" w:rsidRPr="0082603B">
        <w:rPr>
          <w:rFonts w:asciiTheme="majorEastAsia" w:eastAsiaTheme="majorEastAsia" w:hAnsiTheme="majorEastAsia" w:cs="Times New Roman" w:hint="eastAsia"/>
          <w:color w:val="000000"/>
          <w:lang w:eastAsia="zh-TW"/>
        </w:rPr>
        <w:t>3.</w:t>
      </w:r>
      <w:r>
        <w:rPr>
          <w:rFonts w:asciiTheme="majorEastAsia" w:eastAsiaTheme="majorEastAsia" w:hAnsiTheme="majorEastAsia" w:cs="Times New Roman" w:hint="eastAsia"/>
          <w:color w:val="000000"/>
          <w:lang w:eastAsia="zh-TW"/>
        </w:rPr>
        <w:t>2</w:t>
      </w:r>
      <w:r w:rsidR="00223F78" w:rsidRPr="0082603B">
        <w:rPr>
          <w:rFonts w:asciiTheme="majorEastAsia" w:eastAsiaTheme="majorEastAsia" w:hAnsiTheme="majorEastAsia" w:cs="Times New Roman" w:hint="eastAsia"/>
          <w:color w:val="000000"/>
          <w:lang w:eastAsia="zh-TW"/>
        </w:rPr>
        <w:t>. 球棒</w:t>
      </w:r>
    </w:p>
    <w:p w:rsidR="00223F78" w:rsidRPr="0082603B" w:rsidRDefault="0082603B" w:rsidP="0082603B">
      <w:pPr>
        <w:pStyle w:val="a0"/>
        <w:spacing w:after="0"/>
        <w:ind w:leftChars="200" w:left="1152" w:hangingChars="280" w:hanging="672"/>
        <w:rPr>
          <w:rFonts w:asciiTheme="majorEastAsia" w:eastAsiaTheme="majorEastAsia" w:hAnsiTheme="majorEastAsia" w:cs="Times New Roman"/>
          <w:color w:val="000000"/>
          <w:lang w:eastAsia="zh-TW"/>
        </w:rPr>
      </w:pPr>
      <w:r>
        <w:rPr>
          <w:rFonts w:asciiTheme="majorEastAsia" w:eastAsiaTheme="majorEastAsia" w:hAnsiTheme="majorEastAsia" w:cs="Times New Roman" w:hint="eastAsia"/>
          <w:color w:val="000000"/>
          <w:lang w:eastAsia="zh-TW"/>
        </w:rPr>
        <w:t>E</w:t>
      </w:r>
      <w:r w:rsidR="00223F78" w:rsidRPr="0082603B">
        <w:rPr>
          <w:rFonts w:asciiTheme="majorEastAsia" w:eastAsiaTheme="majorEastAsia" w:hAnsiTheme="majorEastAsia" w:cs="Times New Roman" w:hint="eastAsia"/>
          <w:color w:val="000000"/>
          <w:lang w:eastAsia="zh-TW"/>
        </w:rPr>
        <w:t>3.</w:t>
      </w:r>
      <w:r>
        <w:rPr>
          <w:rFonts w:asciiTheme="majorEastAsia" w:eastAsiaTheme="majorEastAsia" w:hAnsiTheme="majorEastAsia" w:cs="Times New Roman" w:hint="eastAsia"/>
          <w:color w:val="000000"/>
          <w:lang w:eastAsia="zh-TW"/>
        </w:rPr>
        <w:t>2</w:t>
      </w:r>
      <w:r w:rsidR="00223F78" w:rsidRPr="0082603B">
        <w:rPr>
          <w:rFonts w:asciiTheme="majorEastAsia" w:eastAsiaTheme="majorEastAsia" w:hAnsiTheme="majorEastAsia" w:cs="Times New Roman" w:hint="eastAsia"/>
          <w:color w:val="000000"/>
          <w:lang w:eastAsia="zh-TW"/>
        </w:rPr>
        <w:t>.1</w:t>
      </w:r>
      <w:r w:rsidR="00223F78" w:rsidRPr="0082603B">
        <w:rPr>
          <w:rFonts w:asciiTheme="majorEastAsia" w:eastAsiaTheme="majorEastAsia" w:hAnsiTheme="majorEastAsia"/>
        </w:rPr>
        <w:t>鋁棒</w:t>
      </w:r>
      <w:r w:rsidR="00223F78" w:rsidRPr="0082603B">
        <w:rPr>
          <w:rFonts w:asciiTheme="majorEastAsia" w:eastAsiaTheme="majorEastAsia" w:hAnsiTheme="majorEastAsia" w:hint="eastAsia"/>
        </w:rPr>
        <w:t>－</w:t>
      </w:r>
      <w:r w:rsidR="00223F78" w:rsidRPr="0082603B">
        <w:rPr>
          <w:rFonts w:asciiTheme="majorEastAsia" w:eastAsiaTheme="majorEastAsia" w:hAnsiTheme="majorEastAsia"/>
        </w:rPr>
        <w:t>須符合長度不得超過34吋，直徑不超過2 5/8吋，重量不得低於長度減3盎司（例如：若長度為34英吋，其重量不得低於31盎司或877公克以上，若長度為33英吋，其重量不得低於30盎司或848公克以上），且必須是光滑、圓形、堅硬的，不得再使用合成棒（Composite）及球棒上均須印有「擊球彈性係數標準（BBCOR）」認證標章才可於比賽中使用（因日規鋁棒並無重量規格標示，使用日規鋁棒之球隊須於賽前逕行測量重量，並將重量規格（公克）貼在球棒上，以備技術委員賽前檢查用，若經舉報實際重量與所貼之重量不符，將以使用違規球棒論處）。</w:t>
      </w:r>
    </w:p>
    <w:p w:rsidR="00223F78" w:rsidRPr="0082603B" w:rsidRDefault="0082603B" w:rsidP="0082603B">
      <w:pPr>
        <w:pStyle w:val="a0"/>
        <w:spacing w:after="0"/>
        <w:ind w:leftChars="200" w:left="1200" w:hanging="720"/>
        <w:rPr>
          <w:rFonts w:asciiTheme="majorEastAsia" w:eastAsiaTheme="majorEastAsia" w:hAnsiTheme="majorEastAsia" w:cs="Times New Roman"/>
          <w:color w:val="000000"/>
          <w:lang w:eastAsia="zh-TW"/>
        </w:rPr>
      </w:pPr>
      <w:r>
        <w:rPr>
          <w:rFonts w:asciiTheme="majorEastAsia" w:eastAsiaTheme="majorEastAsia" w:hAnsiTheme="majorEastAsia" w:cs="Times New Roman" w:hint="eastAsia"/>
          <w:color w:val="000000"/>
          <w:lang w:eastAsia="zh-TW"/>
        </w:rPr>
        <w:t>E</w:t>
      </w:r>
      <w:r w:rsidR="00223F78" w:rsidRPr="0082603B">
        <w:rPr>
          <w:rFonts w:asciiTheme="majorEastAsia" w:eastAsiaTheme="majorEastAsia" w:hAnsiTheme="majorEastAsia" w:cs="Times New Roman" w:hint="eastAsia"/>
          <w:color w:val="000000"/>
          <w:lang w:eastAsia="zh-TW"/>
        </w:rPr>
        <w:t>3.</w:t>
      </w:r>
      <w:r>
        <w:rPr>
          <w:rFonts w:asciiTheme="majorEastAsia" w:eastAsiaTheme="majorEastAsia" w:hAnsiTheme="majorEastAsia" w:cs="Times New Roman" w:hint="eastAsia"/>
          <w:color w:val="000000"/>
          <w:lang w:eastAsia="zh-TW"/>
        </w:rPr>
        <w:t>2</w:t>
      </w:r>
      <w:r w:rsidR="00223F78" w:rsidRPr="0082603B">
        <w:rPr>
          <w:rFonts w:asciiTheme="majorEastAsia" w:eastAsiaTheme="majorEastAsia" w:hAnsiTheme="majorEastAsia" w:cs="Times New Roman" w:hint="eastAsia"/>
          <w:color w:val="000000"/>
          <w:lang w:eastAsia="zh-TW"/>
        </w:rPr>
        <w:t>.2.</w:t>
      </w:r>
      <w:r w:rsidR="00223F78" w:rsidRPr="0082603B">
        <w:rPr>
          <w:rFonts w:asciiTheme="majorEastAsia" w:eastAsiaTheme="majorEastAsia" w:hAnsiTheme="majorEastAsia"/>
        </w:rPr>
        <w:t xml:space="preserve"> 木棒</w:t>
      </w:r>
      <w:r w:rsidR="00223F78" w:rsidRPr="0082603B">
        <w:rPr>
          <w:rFonts w:asciiTheme="majorEastAsia" w:eastAsiaTheme="majorEastAsia" w:hAnsiTheme="majorEastAsia" w:hint="eastAsia"/>
        </w:rPr>
        <w:t>－</w:t>
      </w:r>
      <w:r w:rsidR="00223F78" w:rsidRPr="0082603B">
        <w:rPr>
          <w:rFonts w:asciiTheme="majorEastAsia" w:eastAsiaTheme="majorEastAsia" w:hAnsiTheme="majorEastAsia"/>
        </w:rPr>
        <w:t>須經世界棒壘</w:t>
      </w:r>
      <w:r w:rsidR="00223F78" w:rsidRPr="0082603B">
        <w:rPr>
          <w:rFonts w:asciiTheme="majorEastAsia" w:eastAsiaTheme="majorEastAsia" w:hAnsiTheme="majorEastAsia" w:hint="eastAsia"/>
        </w:rPr>
        <w:t>球</w:t>
      </w:r>
      <w:r w:rsidR="00223F78" w:rsidRPr="0082603B">
        <w:rPr>
          <w:rFonts w:asciiTheme="majorEastAsia" w:eastAsiaTheme="majorEastAsia" w:hAnsiTheme="majorEastAsia"/>
        </w:rPr>
        <w:t>總會或本會認證通過之球棒。（雖球棒廠牌已經過認證，但球隊仍要對所使用之球棒負責）</w:t>
      </w:r>
    </w:p>
    <w:p w:rsidR="00223F78" w:rsidRPr="0082603B" w:rsidRDefault="0082603B" w:rsidP="0082603B">
      <w:pPr>
        <w:pStyle w:val="a0"/>
        <w:spacing w:after="0"/>
        <w:ind w:leftChars="200" w:left="1200" w:hanging="720"/>
        <w:rPr>
          <w:rFonts w:asciiTheme="majorEastAsia" w:eastAsiaTheme="majorEastAsia" w:hAnsiTheme="majorEastAsia"/>
          <w:lang w:eastAsia="zh-TW"/>
        </w:rPr>
      </w:pPr>
      <w:r>
        <w:rPr>
          <w:rFonts w:asciiTheme="majorEastAsia" w:eastAsiaTheme="majorEastAsia" w:hAnsiTheme="majorEastAsia" w:cs="Times New Roman" w:hint="eastAsia"/>
          <w:color w:val="000000"/>
          <w:lang w:eastAsia="zh-TW"/>
        </w:rPr>
        <w:t>E</w:t>
      </w:r>
      <w:r w:rsidR="00223F78" w:rsidRPr="0082603B">
        <w:rPr>
          <w:rFonts w:asciiTheme="majorEastAsia" w:eastAsiaTheme="majorEastAsia" w:hAnsiTheme="majorEastAsia" w:cs="Times New Roman" w:hint="eastAsia"/>
          <w:color w:val="000000"/>
          <w:lang w:eastAsia="zh-TW"/>
        </w:rPr>
        <w:t>3.</w:t>
      </w:r>
      <w:r>
        <w:rPr>
          <w:rFonts w:asciiTheme="majorEastAsia" w:eastAsiaTheme="majorEastAsia" w:hAnsiTheme="majorEastAsia" w:cs="Times New Roman" w:hint="eastAsia"/>
          <w:color w:val="000000"/>
          <w:lang w:eastAsia="zh-TW"/>
        </w:rPr>
        <w:t>2</w:t>
      </w:r>
      <w:r w:rsidR="00223F78" w:rsidRPr="0082603B">
        <w:rPr>
          <w:rFonts w:asciiTheme="majorEastAsia" w:eastAsiaTheme="majorEastAsia" w:hAnsiTheme="majorEastAsia" w:cs="Times New Roman" w:hint="eastAsia"/>
          <w:color w:val="000000"/>
          <w:lang w:eastAsia="zh-TW"/>
        </w:rPr>
        <w:t>.3.</w:t>
      </w:r>
      <w:r w:rsidR="00223F78" w:rsidRPr="0082603B">
        <w:rPr>
          <w:rFonts w:asciiTheme="majorEastAsia" w:eastAsiaTheme="majorEastAsia" w:hAnsiTheme="majorEastAsia" w:hint="eastAsia"/>
        </w:rPr>
        <w:t xml:space="preserve"> 參賽球隊應使用最優級組之球棒或升級使用球棒。</w:t>
      </w:r>
    </w:p>
    <w:p w:rsidR="00A50049" w:rsidRPr="0082603B" w:rsidRDefault="0082603B" w:rsidP="0082603B">
      <w:pPr>
        <w:pStyle w:val="a0"/>
        <w:spacing w:after="0"/>
        <w:ind w:leftChars="200" w:left="1200" w:hanging="720"/>
        <w:rPr>
          <w:rFonts w:asciiTheme="majorEastAsia" w:eastAsiaTheme="majorEastAsia" w:hAnsiTheme="majorEastAsia" w:cstheme="minorBidi"/>
          <w:szCs w:val="22"/>
          <w:lang w:eastAsia="zh-TW"/>
        </w:rPr>
      </w:pPr>
      <w:r>
        <w:rPr>
          <w:rFonts w:asciiTheme="majorEastAsia" w:eastAsiaTheme="majorEastAsia" w:hAnsiTheme="majorEastAsia" w:cs="Times New Roman" w:hint="eastAsia"/>
          <w:color w:val="000000"/>
          <w:lang w:eastAsia="zh-TW"/>
        </w:rPr>
        <w:t>E</w:t>
      </w:r>
      <w:r w:rsidR="00223F78" w:rsidRPr="0082603B">
        <w:rPr>
          <w:rFonts w:asciiTheme="majorEastAsia" w:eastAsiaTheme="majorEastAsia" w:hAnsiTheme="majorEastAsia" w:cs="Times New Roman" w:hint="eastAsia"/>
          <w:color w:val="000000"/>
          <w:lang w:eastAsia="zh-TW"/>
        </w:rPr>
        <w:t>3.</w:t>
      </w:r>
      <w:r>
        <w:rPr>
          <w:rFonts w:asciiTheme="majorEastAsia" w:eastAsiaTheme="majorEastAsia" w:hAnsiTheme="majorEastAsia" w:cs="Times New Roman" w:hint="eastAsia"/>
          <w:color w:val="000000"/>
          <w:lang w:eastAsia="zh-TW"/>
        </w:rPr>
        <w:t>2</w:t>
      </w:r>
      <w:r w:rsidR="00223F78" w:rsidRPr="0082603B">
        <w:rPr>
          <w:rFonts w:asciiTheme="majorEastAsia" w:eastAsiaTheme="majorEastAsia" w:hAnsiTheme="majorEastAsia" w:cs="Times New Roman" w:hint="eastAsia"/>
          <w:color w:val="000000"/>
          <w:lang w:eastAsia="zh-TW"/>
        </w:rPr>
        <w:t>.</w:t>
      </w:r>
      <w:r w:rsidR="00A50049" w:rsidRPr="0082603B">
        <w:rPr>
          <w:rFonts w:asciiTheme="majorEastAsia" w:eastAsiaTheme="majorEastAsia" w:hAnsiTheme="majorEastAsia" w:cs="Times New Roman" w:hint="eastAsia"/>
          <w:color w:val="000000"/>
          <w:lang w:eastAsia="zh-TW"/>
        </w:rPr>
        <w:t>4</w:t>
      </w:r>
      <w:r w:rsidR="00223F78" w:rsidRPr="0082603B">
        <w:rPr>
          <w:rFonts w:asciiTheme="majorEastAsia" w:eastAsiaTheme="majorEastAsia" w:hAnsiTheme="majorEastAsia" w:cs="Times New Roman" w:hint="eastAsia"/>
          <w:color w:val="000000"/>
          <w:lang w:eastAsia="zh-TW"/>
        </w:rPr>
        <w:t>.</w:t>
      </w:r>
      <w:r w:rsidR="00223F78" w:rsidRPr="0082603B">
        <w:rPr>
          <w:rFonts w:asciiTheme="majorEastAsia" w:eastAsiaTheme="majorEastAsia" w:hAnsiTheme="majorEastAsia" w:cstheme="minorBidi" w:hint="eastAsia"/>
          <w:szCs w:val="22"/>
        </w:rPr>
        <w:t xml:space="preserve"> 球棒上須有規格標示。</w:t>
      </w:r>
    </w:p>
    <w:p w:rsidR="00223F78" w:rsidRPr="0082603B" w:rsidRDefault="0082603B" w:rsidP="0082603B">
      <w:pPr>
        <w:suppressAutoHyphens/>
        <w:ind w:leftChars="100" w:left="840" w:hangingChars="250" w:hanging="600"/>
        <w:rPr>
          <w:rFonts w:asciiTheme="majorEastAsia" w:eastAsiaTheme="majorEastAsia" w:hAnsiTheme="majorEastAsia" w:cs="Times New Roman"/>
          <w:color w:val="000000"/>
        </w:rPr>
      </w:pPr>
      <w:r>
        <w:rPr>
          <w:rFonts w:asciiTheme="majorEastAsia" w:eastAsiaTheme="majorEastAsia" w:hAnsiTheme="majorEastAsia" w:cs="Times New Roman" w:hint="eastAsia"/>
          <w:color w:val="000000"/>
        </w:rPr>
        <w:t>E</w:t>
      </w:r>
      <w:r w:rsidR="00A50049" w:rsidRPr="0082603B">
        <w:rPr>
          <w:rFonts w:asciiTheme="majorEastAsia" w:eastAsiaTheme="majorEastAsia" w:hAnsiTheme="majorEastAsia" w:cs="Times New Roman" w:hint="eastAsia"/>
          <w:color w:val="000000"/>
        </w:rPr>
        <w:t>3.</w:t>
      </w:r>
      <w:r>
        <w:rPr>
          <w:rFonts w:asciiTheme="majorEastAsia" w:eastAsiaTheme="majorEastAsia" w:hAnsiTheme="majorEastAsia" w:cs="Times New Roman" w:hint="eastAsia"/>
          <w:color w:val="000000"/>
        </w:rPr>
        <w:t>3</w:t>
      </w:r>
      <w:r w:rsidR="00A50049" w:rsidRPr="0082603B">
        <w:rPr>
          <w:rFonts w:asciiTheme="majorEastAsia" w:eastAsiaTheme="majorEastAsia" w:hAnsiTheme="majorEastAsia" w:cs="Times New Roman" w:hint="eastAsia"/>
          <w:color w:val="000000"/>
        </w:rPr>
        <w:t xml:space="preserve">. </w:t>
      </w:r>
      <w:r w:rsidR="00A50049" w:rsidRPr="0082603B">
        <w:rPr>
          <w:rFonts w:asciiTheme="majorEastAsia" w:eastAsiaTheme="majorEastAsia" w:hAnsiTheme="majorEastAsia" w:cs="Times New Roman"/>
        </w:rPr>
        <w:t>裝備及護具：捕手</w:t>
      </w:r>
      <w:proofErr w:type="gramStart"/>
      <w:r w:rsidR="00A50049" w:rsidRPr="0082603B">
        <w:rPr>
          <w:rFonts w:asciiTheme="majorEastAsia" w:eastAsiaTheme="majorEastAsia" w:hAnsiTheme="majorEastAsia" w:cs="Times New Roman"/>
        </w:rPr>
        <w:t>護具須自備</w:t>
      </w:r>
      <w:proofErr w:type="gramEnd"/>
      <w:r w:rsidR="00A50049" w:rsidRPr="0082603B">
        <w:rPr>
          <w:rFonts w:asciiTheme="majorEastAsia" w:eastAsiaTheme="majorEastAsia" w:hAnsiTheme="majorEastAsia" w:cs="Times New Roman"/>
        </w:rPr>
        <w:t>，並合乎標準（罩雙耳頭盔、面罩、懸垂式護喉、護胸、護襠及護腿），牛棚預備捕手亦應配戴頭盔及面罩；擊球員、跑壘員</w:t>
      </w:r>
      <w:proofErr w:type="gramStart"/>
      <w:r w:rsidR="00A50049" w:rsidRPr="0082603B">
        <w:rPr>
          <w:rFonts w:asciiTheme="majorEastAsia" w:eastAsiaTheme="majorEastAsia" w:hAnsiTheme="majorEastAsia" w:cs="Times New Roman"/>
        </w:rPr>
        <w:t>及壘指導員均須</w:t>
      </w:r>
      <w:proofErr w:type="gramEnd"/>
      <w:r w:rsidR="00A50049" w:rsidRPr="0082603B">
        <w:rPr>
          <w:rFonts w:asciiTheme="majorEastAsia" w:eastAsiaTheme="majorEastAsia" w:hAnsiTheme="majorEastAsia" w:cs="Times New Roman"/>
        </w:rPr>
        <w:t>戴安全帽（安全帽請採用雙耳並附安全帶之規格，教練除</w:t>
      </w:r>
      <w:r w:rsidR="00A50049" w:rsidRPr="0082603B">
        <w:rPr>
          <w:rFonts w:asciiTheme="majorEastAsia" w:eastAsiaTheme="majorEastAsia" w:hAnsiTheme="majorEastAsia" w:cs="Times New Roman" w:hint="eastAsia"/>
        </w:rPr>
        <w:t xml:space="preserve"> </w:t>
      </w:r>
      <w:r w:rsidR="00A50049" w:rsidRPr="0082603B">
        <w:rPr>
          <w:rFonts w:asciiTheme="majorEastAsia" w:eastAsiaTheme="majorEastAsia" w:hAnsiTheme="majorEastAsia" w:cs="Times New Roman"/>
        </w:rPr>
        <w:t>外）。</w:t>
      </w:r>
      <w:proofErr w:type="gramStart"/>
      <w:r w:rsidR="00A50049" w:rsidRPr="0082603B">
        <w:rPr>
          <w:rFonts w:asciiTheme="majorEastAsia" w:eastAsiaTheme="majorEastAsia" w:hAnsiTheme="majorEastAsia" w:cs="Times New Roman"/>
        </w:rPr>
        <w:t>如缺任何乙項</w:t>
      </w:r>
      <w:proofErr w:type="gramEnd"/>
      <w:r w:rsidR="00A50049" w:rsidRPr="0082603B">
        <w:rPr>
          <w:rFonts w:asciiTheme="majorEastAsia" w:eastAsiaTheme="majorEastAsia" w:hAnsiTheme="majorEastAsia" w:cs="Times New Roman"/>
        </w:rPr>
        <w:t>，大會將警告1次，第2次得將總教練驅逐出場。</w:t>
      </w:r>
    </w:p>
    <w:p w:rsidR="009B2882" w:rsidRPr="0082603B" w:rsidRDefault="0082603B" w:rsidP="0082603B">
      <w:pPr>
        <w:pStyle w:val="a0"/>
        <w:spacing w:after="0"/>
        <w:ind w:leftChars="-100" w:left="-240" w:firstLineChars="100" w:firstLine="240"/>
        <w:rPr>
          <w:rFonts w:asciiTheme="majorEastAsia" w:eastAsiaTheme="majorEastAsia" w:hAnsiTheme="majorEastAsia" w:cs="Times New Roman"/>
          <w:lang w:eastAsia="zh-TW"/>
        </w:rPr>
      </w:pPr>
      <w:r>
        <w:rPr>
          <w:rFonts w:asciiTheme="majorEastAsia" w:eastAsiaTheme="majorEastAsia" w:hAnsiTheme="majorEastAsia" w:cs="Times New Roman" w:hint="eastAsia"/>
          <w:lang w:eastAsia="zh-TW"/>
        </w:rPr>
        <w:t>E</w:t>
      </w:r>
      <w:r w:rsidR="00A50049" w:rsidRPr="0082603B">
        <w:rPr>
          <w:rFonts w:asciiTheme="majorEastAsia" w:eastAsiaTheme="majorEastAsia" w:hAnsiTheme="majorEastAsia" w:cs="Times New Roman" w:hint="eastAsia"/>
          <w:lang w:eastAsia="zh-TW"/>
        </w:rPr>
        <w:t xml:space="preserve">4. </w:t>
      </w:r>
      <w:r w:rsidR="009B2882" w:rsidRPr="0082603B">
        <w:rPr>
          <w:rFonts w:asciiTheme="majorEastAsia" w:eastAsiaTheme="majorEastAsia" w:hAnsiTheme="majorEastAsia" w:cs="Times New Roman"/>
          <w:lang w:eastAsia="zh-TW"/>
        </w:rPr>
        <w:t>選手席</w:t>
      </w:r>
    </w:p>
    <w:p w:rsidR="009B2882" w:rsidRPr="0082603B" w:rsidRDefault="0082603B" w:rsidP="0082603B">
      <w:pPr>
        <w:suppressAutoHyphens/>
        <w:ind w:leftChars="100" w:left="840" w:hangingChars="250" w:hanging="600"/>
        <w:rPr>
          <w:rFonts w:asciiTheme="majorEastAsia" w:eastAsiaTheme="majorEastAsia" w:hAnsiTheme="majorEastAsia" w:cs="Times New Roman"/>
          <w:color w:val="000000"/>
        </w:rPr>
      </w:pPr>
      <w:r>
        <w:rPr>
          <w:rFonts w:asciiTheme="majorEastAsia" w:eastAsiaTheme="majorEastAsia" w:hAnsiTheme="majorEastAsia" w:cs="Times New Roman" w:hint="eastAsia"/>
        </w:rPr>
        <w:t>E</w:t>
      </w:r>
      <w:r w:rsidR="00A50049" w:rsidRPr="0082603B">
        <w:rPr>
          <w:rFonts w:asciiTheme="majorEastAsia" w:eastAsiaTheme="majorEastAsia" w:hAnsiTheme="majorEastAsia" w:cs="Times New Roman" w:hint="eastAsia"/>
        </w:rPr>
        <w:t xml:space="preserve">4.1. </w:t>
      </w:r>
      <w:r w:rsidR="009B2882" w:rsidRPr="0082603B">
        <w:rPr>
          <w:rFonts w:asciiTheme="majorEastAsia" w:eastAsiaTheme="majorEastAsia" w:hAnsiTheme="majorEastAsia" w:cs="Times New Roman"/>
          <w:color w:val="000000"/>
        </w:rPr>
        <w:t>主隊使用三壘側之選手席，客隊使用一壘側之選手席。</w:t>
      </w:r>
      <w:r w:rsidR="004676D6" w:rsidRPr="0082603B">
        <w:rPr>
          <w:rFonts w:asciiTheme="majorEastAsia" w:eastAsiaTheme="majorEastAsia" w:hAnsiTheme="majorEastAsia" w:cs="Times New Roman"/>
        </w:rPr>
        <w:t>並請教練指導球員撿拾界外球，一</w:t>
      </w:r>
      <w:proofErr w:type="gramStart"/>
      <w:r w:rsidR="004676D6" w:rsidRPr="0082603B">
        <w:rPr>
          <w:rFonts w:asciiTheme="majorEastAsia" w:eastAsiaTheme="majorEastAsia" w:hAnsiTheme="majorEastAsia" w:cs="Times New Roman"/>
        </w:rPr>
        <w:t>壘邊由</w:t>
      </w:r>
      <w:proofErr w:type="gramEnd"/>
      <w:r w:rsidR="004676D6" w:rsidRPr="0082603B">
        <w:rPr>
          <w:rFonts w:asciiTheme="majorEastAsia" w:eastAsiaTheme="majorEastAsia" w:hAnsiTheme="majorEastAsia" w:cs="Times New Roman"/>
        </w:rPr>
        <w:t>一壘選手席負責，三</w:t>
      </w:r>
      <w:proofErr w:type="gramStart"/>
      <w:r w:rsidR="004676D6" w:rsidRPr="0082603B">
        <w:rPr>
          <w:rFonts w:asciiTheme="majorEastAsia" w:eastAsiaTheme="majorEastAsia" w:hAnsiTheme="majorEastAsia" w:cs="Times New Roman"/>
        </w:rPr>
        <w:t>壘邊由</w:t>
      </w:r>
      <w:proofErr w:type="gramEnd"/>
      <w:r w:rsidR="004676D6" w:rsidRPr="0082603B">
        <w:rPr>
          <w:rFonts w:asciiTheme="majorEastAsia" w:eastAsiaTheme="majorEastAsia" w:hAnsiTheme="majorEastAsia" w:cs="Times New Roman"/>
        </w:rPr>
        <w:t>三壘選手席負責，本壘後方由雙方球隊負責撿拾。</w:t>
      </w:r>
    </w:p>
    <w:p w:rsidR="009B2882" w:rsidRPr="0082603B" w:rsidRDefault="0082603B" w:rsidP="0082603B">
      <w:pPr>
        <w:pStyle w:val="a0"/>
        <w:spacing w:after="0"/>
        <w:ind w:leftChars="100" w:left="840" w:hangingChars="250" w:hanging="600"/>
        <w:rPr>
          <w:rFonts w:asciiTheme="majorEastAsia" w:eastAsiaTheme="majorEastAsia" w:hAnsiTheme="majorEastAsia" w:cs="Times New Roman"/>
          <w:lang w:eastAsia="zh-TW"/>
        </w:rPr>
      </w:pPr>
      <w:r>
        <w:rPr>
          <w:rFonts w:asciiTheme="majorEastAsia" w:eastAsiaTheme="majorEastAsia" w:hAnsiTheme="majorEastAsia" w:cs="Times New Roman" w:hint="eastAsia"/>
          <w:lang w:eastAsia="zh-TW"/>
        </w:rPr>
        <w:t>E</w:t>
      </w:r>
      <w:r w:rsidR="00A50049" w:rsidRPr="0082603B">
        <w:rPr>
          <w:rFonts w:asciiTheme="majorEastAsia" w:eastAsiaTheme="majorEastAsia" w:hAnsiTheme="majorEastAsia" w:cs="Times New Roman" w:hint="eastAsia"/>
          <w:lang w:eastAsia="zh-TW"/>
        </w:rPr>
        <w:t xml:space="preserve">4.2. </w:t>
      </w:r>
      <w:r w:rsidR="009B2882" w:rsidRPr="0082603B">
        <w:rPr>
          <w:rFonts w:asciiTheme="majorEastAsia" w:eastAsiaTheme="majorEastAsia" w:hAnsiTheme="majorEastAsia" w:cs="Times New Roman"/>
          <w:lang w:eastAsia="zh-TW"/>
        </w:rPr>
        <w:t>除暫停之需，總教練或教練不得任意走出選手席(包括壘指導區)，對於己隊選手席邊之啦啦隊負有不滋事之責，如有違規將</w:t>
      </w:r>
      <w:proofErr w:type="gramStart"/>
      <w:r w:rsidR="009B2882" w:rsidRPr="0082603B">
        <w:rPr>
          <w:rFonts w:asciiTheme="majorEastAsia" w:eastAsiaTheme="majorEastAsia" w:hAnsiTheme="majorEastAsia" w:cs="Times New Roman"/>
          <w:lang w:eastAsia="zh-TW"/>
        </w:rPr>
        <w:t>嚴重議</w:t>
      </w:r>
      <w:proofErr w:type="gramEnd"/>
      <w:r w:rsidR="009B2882" w:rsidRPr="0082603B">
        <w:rPr>
          <w:rFonts w:asciiTheme="majorEastAsia" w:eastAsiaTheme="majorEastAsia" w:hAnsiTheme="majorEastAsia" w:cs="Times New Roman"/>
          <w:lang w:eastAsia="zh-TW"/>
        </w:rPr>
        <w:t>處。</w:t>
      </w:r>
    </w:p>
    <w:p w:rsidR="009B2882" w:rsidRPr="0082603B" w:rsidRDefault="0082603B" w:rsidP="0082603B">
      <w:pPr>
        <w:suppressAutoHyphens/>
        <w:ind w:leftChars="100" w:left="840" w:hangingChars="250" w:hanging="600"/>
        <w:rPr>
          <w:rFonts w:asciiTheme="majorEastAsia" w:eastAsiaTheme="majorEastAsia" w:hAnsiTheme="majorEastAsia" w:cs="Times New Roman"/>
          <w:color w:val="000000"/>
        </w:rPr>
      </w:pPr>
      <w:r>
        <w:rPr>
          <w:rFonts w:asciiTheme="majorEastAsia" w:eastAsiaTheme="majorEastAsia" w:hAnsiTheme="majorEastAsia" w:cs="Times New Roman" w:hint="eastAsia"/>
        </w:rPr>
        <w:t>E</w:t>
      </w:r>
      <w:r w:rsidR="00A50049" w:rsidRPr="0082603B">
        <w:rPr>
          <w:rFonts w:asciiTheme="majorEastAsia" w:eastAsiaTheme="majorEastAsia" w:hAnsiTheme="majorEastAsia" w:cs="Times New Roman" w:hint="eastAsia"/>
        </w:rPr>
        <w:t xml:space="preserve">4.3. </w:t>
      </w:r>
      <w:proofErr w:type="gramStart"/>
      <w:r w:rsidR="009B2882" w:rsidRPr="0082603B">
        <w:rPr>
          <w:rFonts w:asciiTheme="majorEastAsia" w:eastAsiaTheme="majorEastAsia" w:hAnsiTheme="majorEastAsia" w:cs="Times New Roman"/>
          <w:color w:val="000000"/>
        </w:rPr>
        <w:t>報名表內隊職員</w:t>
      </w:r>
      <w:proofErr w:type="gramEnd"/>
      <w:r w:rsidR="009B2882" w:rsidRPr="0082603B">
        <w:rPr>
          <w:rFonts w:asciiTheme="majorEastAsia" w:eastAsiaTheme="majorEastAsia" w:hAnsiTheme="majorEastAsia" w:cs="Times New Roman"/>
          <w:color w:val="000000"/>
        </w:rPr>
        <w:t>、穿著球衣之球員及教練才可進入選手席。不容許未報名的人留於選手席中，違者將驅逐總教練出場。</w:t>
      </w:r>
    </w:p>
    <w:p w:rsidR="009B2882" w:rsidRPr="00466C04" w:rsidRDefault="0082603B" w:rsidP="0082603B">
      <w:pPr>
        <w:suppressAutoHyphens/>
        <w:ind w:leftChars="100" w:left="840" w:hangingChars="250" w:hanging="600"/>
        <w:rPr>
          <w:rFonts w:ascii="新細明體" w:eastAsia="新細明體" w:hAnsi="新細明體"/>
          <w:color w:val="000000"/>
        </w:rPr>
      </w:pPr>
      <w:r>
        <w:rPr>
          <w:rFonts w:asciiTheme="majorEastAsia" w:eastAsiaTheme="majorEastAsia" w:hAnsiTheme="majorEastAsia" w:cs="Times New Roman" w:hint="eastAsia"/>
        </w:rPr>
        <w:t>E</w:t>
      </w:r>
      <w:r w:rsidR="00A50049" w:rsidRPr="0082603B">
        <w:rPr>
          <w:rFonts w:asciiTheme="majorEastAsia" w:eastAsiaTheme="majorEastAsia" w:hAnsiTheme="majorEastAsia" w:cs="Times New Roman" w:hint="eastAsia"/>
        </w:rPr>
        <w:t xml:space="preserve">4.4. </w:t>
      </w:r>
      <w:r w:rsidR="009B2882" w:rsidRPr="0082603B">
        <w:rPr>
          <w:rFonts w:asciiTheme="majorEastAsia" w:eastAsiaTheme="majorEastAsia" w:hAnsiTheme="majorEastAsia" w:cs="Times New Roman"/>
          <w:color w:val="000000"/>
        </w:rPr>
        <w:t>比賽中選手席內不得利用任何器材與外面聯繫，但可與牛棚聯繫。</w:t>
      </w:r>
    </w:p>
    <w:p w:rsidR="00466C04" w:rsidRPr="0082603B" w:rsidRDefault="00466C04" w:rsidP="00B15F2A">
      <w:pPr>
        <w:suppressAutoHyphens/>
        <w:ind w:left="720" w:hanging="720"/>
        <w:rPr>
          <w:rFonts w:ascii="新細明體" w:eastAsia="新細明體" w:hAnsi="新細明體"/>
          <w:color w:val="000000"/>
        </w:rPr>
      </w:pPr>
    </w:p>
    <w:p w:rsidR="009B2882" w:rsidRPr="00865939" w:rsidRDefault="0082603B" w:rsidP="00865939">
      <w:pPr>
        <w:pStyle w:val="a0"/>
        <w:spacing w:after="0"/>
        <w:ind w:left="-284" w:firstLineChars="100" w:firstLine="240"/>
        <w:rPr>
          <w:rFonts w:asciiTheme="majorEastAsia" w:eastAsiaTheme="majorEastAsia" w:hAnsiTheme="majorEastAsia" w:cs="Times New Roman"/>
          <w:lang w:eastAsia="zh-TW"/>
        </w:rPr>
      </w:pPr>
      <w:r w:rsidRPr="00865939">
        <w:rPr>
          <w:rFonts w:asciiTheme="majorEastAsia" w:eastAsiaTheme="majorEastAsia" w:hAnsiTheme="majorEastAsia" w:cs="Times New Roman" w:hint="eastAsia"/>
          <w:lang w:eastAsia="zh-TW"/>
        </w:rPr>
        <w:t xml:space="preserve">E5. </w:t>
      </w:r>
      <w:r w:rsidR="009B2882" w:rsidRPr="00865939">
        <w:rPr>
          <w:rFonts w:asciiTheme="majorEastAsia" w:eastAsiaTheme="majorEastAsia" w:hAnsiTheme="majorEastAsia" w:cs="Times New Roman"/>
          <w:lang w:eastAsia="zh-TW"/>
        </w:rPr>
        <w:t>比賽相關規定</w:t>
      </w:r>
    </w:p>
    <w:p w:rsidR="009B2882" w:rsidRPr="006C7B46" w:rsidRDefault="00BC5816" w:rsidP="00BC5816">
      <w:pPr>
        <w:suppressAutoHyphens/>
        <w:ind w:leftChars="100" w:left="240" w:firstLineChars="0" w:firstLine="0"/>
        <w:rPr>
          <w:rFonts w:asciiTheme="majorEastAsia" w:eastAsiaTheme="majorEastAsia" w:hAnsiTheme="majorEastAsia" w:cs="Times New Roman"/>
        </w:rPr>
      </w:pPr>
      <w:r w:rsidRPr="00865939">
        <w:rPr>
          <w:rFonts w:asciiTheme="majorEastAsia" w:eastAsiaTheme="majorEastAsia" w:hAnsiTheme="majorEastAsia" w:cs="Times New Roman" w:hint="eastAsia"/>
        </w:rPr>
        <w:t>E5.</w:t>
      </w:r>
      <w:r>
        <w:rPr>
          <w:rFonts w:asciiTheme="majorEastAsia" w:eastAsiaTheme="majorEastAsia" w:hAnsiTheme="majorEastAsia" w:cs="Times New Roman" w:hint="eastAsia"/>
        </w:rPr>
        <w:t xml:space="preserve">1. </w:t>
      </w:r>
      <w:r w:rsidR="00313F1E" w:rsidRPr="006C7B46">
        <w:rPr>
          <w:rFonts w:asciiTheme="majorEastAsia" w:eastAsiaTheme="majorEastAsia" w:hAnsiTheme="majorEastAsia" w:cs="Times New Roman"/>
        </w:rPr>
        <w:t>指定打擊：本賽事</w:t>
      </w:r>
      <w:r w:rsidR="009B2882" w:rsidRPr="006C7B46">
        <w:rPr>
          <w:rFonts w:asciiTheme="majorEastAsia" w:eastAsiaTheme="majorEastAsia" w:hAnsiTheme="majorEastAsia" w:cs="Times New Roman"/>
        </w:rPr>
        <w:t>可使用DH。</w:t>
      </w:r>
    </w:p>
    <w:p w:rsidR="00337A90" w:rsidRPr="006C7B46" w:rsidRDefault="00865939" w:rsidP="00BC5816">
      <w:pPr>
        <w:suppressAutoHyphens/>
        <w:ind w:leftChars="100" w:left="840" w:hangingChars="250" w:hanging="600"/>
        <w:rPr>
          <w:rFonts w:asciiTheme="majorEastAsia" w:eastAsiaTheme="majorEastAsia" w:hAnsiTheme="majorEastAsia" w:cs="Times New Roman"/>
        </w:rPr>
      </w:pPr>
      <w:r w:rsidRPr="006C7B46">
        <w:rPr>
          <w:rFonts w:asciiTheme="majorEastAsia" w:eastAsiaTheme="majorEastAsia" w:hAnsiTheme="majorEastAsia" w:cs="Times New Roman" w:hint="eastAsia"/>
        </w:rPr>
        <w:t>E5.</w:t>
      </w:r>
      <w:r w:rsidR="00BC5816" w:rsidRPr="006C7B46">
        <w:rPr>
          <w:rFonts w:asciiTheme="majorEastAsia" w:eastAsiaTheme="majorEastAsia" w:hAnsiTheme="majorEastAsia" w:cs="Times New Roman" w:hint="eastAsia"/>
        </w:rPr>
        <w:t>2</w:t>
      </w:r>
      <w:r w:rsidRPr="006C7B46">
        <w:rPr>
          <w:rFonts w:asciiTheme="majorEastAsia" w:eastAsiaTheme="majorEastAsia" w:hAnsiTheme="majorEastAsia" w:cs="Times New Roman" w:hint="eastAsia"/>
        </w:rPr>
        <w:t xml:space="preserve">. </w:t>
      </w:r>
      <w:r w:rsidR="00337A90" w:rsidRPr="006C7B46">
        <w:rPr>
          <w:rFonts w:asciiTheme="majorEastAsia" w:eastAsiaTheme="majorEastAsia" w:hAnsiTheme="majorEastAsia" w:hint="eastAsia"/>
          <w:szCs w:val="28"/>
        </w:rPr>
        <w:t>每日第</w:t>
      </w:r>
      <w:r w:rsidR="00337A90" w:rsidRPr="006C7B46">
        <w:rPr>
          <w:rFonts w:asciiTheme="majorEastAsia" w:eastAsiaTheme="majorEastAsia" w:hAnsiTheme="majorEastAsia"/>
          <w:szCs w:val="28"/>
        </w:rPr>
        <w:t>1</w:t>
      </w:r>
      <w:r w:rsidR="00337A90" w:rsidRPr="006C7B46">
        <w:rPr>
          <w:rFonts w:asciiTheme="majorEastAsia" w:eastAsiaTheme="majorEastAsia" w:hAnsiTheme="majorEastAsia" w:hint="eastAsia"/>
          <w:szCs w:val="28"/>
        </w:rPr>
        <w:t>場及</w:t>
      </w:r>
      <w:r w:rsidR="00337A90" w:rsidRPr="006C7B46">
        <w:rPr>
          <w:rFonts w:asciiTheme="majorEastAsia" w:eastAsiaTheme="majorEastAsia" w:hAnsiTheme="majorEastAsia"/>
          <w:szCs w:val="28"/>
        </w:rPr>
        <w:t>64</w:t>
      </w:r>
      <w:r w:rsidR="00337A90" w:rsidRPr="006C7B46">
        <w:rPr>
          <w:rFonts w:asciiTheme="majorEastAsia" w:eastAsiaTheme="majorEastAsia" w:hAnsiTheme="majorEastAsia" w:hint="eastAsia"/>
          <w:szCs w:val="28"/>
        </w:rPr>
        <w:t>強起之賽程，得於賽前</w:t>
      </w:r>
      <w:r w:rsidR="00337A90" w:rsidRPr="006C7B46">
        <w:rPr>
          <w:rFonts w:asciiTheme="majorEastAsia" w:eastAsiaTheme="majorEastAsia" w:hAnsiTheme="majorEastAsia"/>
          <w:szCs w:val="28"/>
        </w:rPr>
        <w:t>30</w:t>
      </w:r>
      <w:r w:rsidR="00337A90" w:rsidRPr="006C7B46">
        <w:rPr>
          <w:rFonts w:asciiTheme="majorEastAsia" w:eastAsiaTheme="majorEastAsia" w:hAnsiTheme="majorEastAsia" w:hint="eastAsia"/>
          <w:szCs w:val="28"/>
        </w:rPr>
        <w:t>分鐘開始守備練習</w:t>
      </w:r>
      <w:r w:rsidR="00A76D21" w:rsidRPr="006C7B46">
        <w:rPr>
          <w:rFonts w:asciiTheme="majorEastAsia" w:eastAsiaTheme="majorEastAsia" w:hAnsiTheme="majorEastAsia" w:cs="Times New Roman"/>
          <w:color w:val="000000"/>
        </w:rPr>
        <w:t>（</w:t>
      </w:r>
      <w:r w:rsidR="00A76D21">
        <w:rPr>
          <w:rFonts w:asciiTheme="majorEastAsia" w:eastAsiaTheme="majorEastAsia" w:hAnsiTheme="majorEastAsia" w:cs="Times New Roman" w:hint="eastAsia"/>
          <w:color w:val="000000"/>
        </w:rPr>
        <w:t>若賽程已延誤</w:t>
      </w:r>
      <w:r w:rsidR="00A76D21" w:rsidRPr="00C2679F">
        <w:rPr>
          <w:rFonts w:asciiTheme="majorEastAsia" w:eastAsiaTheme="majorEastAsia" w:hAnsiTheme="majorEastAsia" w:cs="Times New Roman"/>
        </w:rPr>
        <w:t>，</w:t>
      </w:r>
      <w:r w:rsidR="00A76D21">
        <w:rPr>
          <w:rFonts w:asciiTheme="majorEastAsia" w:eastAsiaTheme="majorEastAsia" w:hAnsiTheme="majorEastAsia" w:cs="Times New Roman" w:hint="eastAsia"/>
        </w:rPr>
        <w:t>賽事技術委員得取消</w:t>
      </w:r>
      <w:r w:rsidR="00A76D21" w:rsidRPr="006C7B46">
        <w:rPr>
          <w:rFonts w:asciiTheme="majorEastAsia" w:eastAsiaTheme="majorEastAsia" w:hAnsiTheme="majorEastAsia" w:cs="Times New Roman"/>
          <w:color w:val="000000"/>
        </w:rPr>
        <w:t>）</w:t>
      </w:r>
      <w:r w:rsidR="00337A90" w:rsidRPr="006C7B46">
        <w:rPr>
          <w:rFonts w:asciiTheme="majorEastAsia" w:eastAsiaTheme="majorEastAsia" w:hAnsiTheme="majorEastAsia" w:hint="eastAsia"/>
          <w:szCs w:val="28"/>
        </w:rPr>
        <w:t>，守隊先，攻隊後，每隊各</w:t>
      </w:r>
      <w:r w:rsidR="00337A90" w:rsidRPr="006C7B46">
        <w:rPr>
          <w:rFonts w:asciiTheme="majorEastAsia" w:eastAsiaTheme="majorEastAsia" w:hAnsiTheme="majorEastAsia"/>
          <w:szCs w:val="28"/>
        </w:rPr>
        <w:t>10</w:t>
      </w:r>
      <w:r w:rsidR="00337A90" w:rsidRPr="006C7B46">
        <w:rPr>
          <w:rFonts w:asciiTheme="majorEastAsia" w:eastAsiaTheme="majorEastAsia" w:hAnsiTheme="majorEastAsia" w:hint="eastAsia"/>
          <w:szCs w:val="28"/>
        </w:rPr>
        <w:t>分鐘，在對方球隊進行守備練習時，不得進入場內。</w:t>
      </w:r>
    </w:p>
    <w:p w:rsidR="009B2882" w:rsidRPr="006C7B46" w:rsidRDefault="00865939" w:rsidP="00BC5816">
      <w:pPr>
        <w:suppressAutoHyphens/>
        <w:ind w:leftChars="100" w:left="840" w:hangingChars="250" w:hanging="600"/>
        <w:rPr>
          <w:rFonts w:asciiTheme="majorEastAsia" w:eastAsiaTheme="majorEastAsia" w:hAnsiTheme="majorEastAsia" w:cs="Times New Roman"/>
        </w:rPr>
      </w:pPr>
      <w:r w:rsidRPr="006C7B46">
        <w:rPr>
          <w:rFonts w:asciiTheme="majorEastAsia" w:eastAsiaTheme="majorEastAsia" w:hAnsiTheme="majorEastAsia" w:cs="Times New Roman" w:hint="eastAsia"/>
        </w:rPr>
        <w:t>E5.</w:t>
      </w:r>
      <w:r w:rsidR="00BC5816" w:rsidRPr="006C7B46">
        <w:rPr>
          <w:rFonts w:asciiTheme="majorEastAsia" w:eastAsiaTheme="majorEastAsia" w:hAnsiTheme="majorEastAsia" w:cs="Times New Roman" w:hint="eastAsia"/>
        </w:rPr>
        <w:t>3</w:t>
      </w:r>
      <w:r w:rsidRPr="006C7B46">
        <w:rPr>
          <w:rFonts w:asciiTheme="majorEastAsia" w:eastAsiaTheme="majorEastAsia" w:hAnsiTheme="majorEastAsia" w:cs="Times New Roman" w:hint="eastAsia"/>
        </w:rPr>
        <w:t xml:space="preserve">. </w:t>
      </w:r>
      <w:r w:rsidR="009B2882" w:rsidRPr="006C7B46">
        <w:rPr>
          <w:rFonts w:asciiTheme="majorEastAsia" w:eastAsiaTheme="majorEastAsia" w:hAnsiTheme="majorEastAsia" w:cs="Times New Roman"/>
          <w:color w:val="000000"/>
        </w:rPr>
        <w:t>第</w:t>
      </w:r>
      <w:r w:rsidR="00BE10CF" w:rsidRPr="006C7B46">
        <w:rPr>
          <w:rFonts w:asciiTheme="majorEastAsia" w:eastAsiaTheme="majorEastAsia" w:hAnsiTheme="majorEastAsia" w:cs="Times New Roman" w:hint="eastAsia"/>
          <w:color w:val="000000"/>
        </w:rPr>
        <w:t>7</w:t>
      </w:r>
      <w:r w:rsidR="009B2882" w:rsidRPr="006C7B46">
        <w:rPr>
          <w:rFonts w:asciiTheme="majorEastAsia" w:eastAsiaTheme="majorEastAsia" w:hAnsiTheme="majorEastAsia" w:cs="Times New Roman"/>
          <w:color w:val="000000"/>
        </w:rPr>
        <w:t>局後容許次場球隊6人進入投手練習區（牛棚）練習（教練1人、投手2〜3人、</w:t>
      </w:r>
      <w:r w:rsidR="00BE10CF" w:rsidRPr="006C7B46">
        <w:rPr>
          <w:rFonts w:asciiTheme="majorEastAsia" w:eastAsiaTheme="majorEastAsia" w:hAnsiTheme="majorEastAsia" w:cs="Times New Roman" w:hint="eastAsia"/>
          <w:color w:val="000000"/>
        </w:rPr>
        <w:t xml:space="preserve"> </w:t>
      </w:r>
      <w:r w:rsidR="009B2882" w:rsidRPr="006C7B46">
        <w:rPr>
          <w:rFonts w:asciiTheme="majorEastAsia" w:eastAsiaTheme="majorEastAsia" w:hAnsiTheme="majorEastAsia" w:cs="Times New Roman"/>
          <w:color w:val="000000"/>
        </w:rPr>
        <w:t>捕手1～2人及1位保護員），但應禮讓正在進行比賽</w:t>
      </w:r>
      <w:r w:rsidR="00BE10CF" w:rsidRPr="006C7B46">
        <w:rPr>
          <w:rFonts w:asciiTheme="majorEastAsia" w:eastAsiaTheme="majorEastAsia" w:hAnsiTheme="majorEastAsia" w:cs="Times New Roman" w:hint="eastAsia"/>
          <w:color w:val="000000"/>
        </w:rPr>
        <w:t>之</w:t>
      </w:r>
      <w:r w:rsidR="009B2882" w:rsidRPr="006C7B46">
        <w:rPr>
          <w:rFonts w:asciiTheme="majorEastAsia" w:eastAsiaTheme="majorEastAsia" w:hAnsiTheme="majorEastAsia" w:cs="Times New Roman"/>
          <w:color w:val="000000"/>
        </w:rPr>
        <w:t>球隊。</w:t>
      </w:r>
    </w:p>
    <w:p w:rsidR="00E77DC9" w:rsidRPr="00A92A58" w:rsidRDefault="00865939" w:rsidP="00BC5816">
      <w:pPr>
        <w:suppressAutoHyphens/>
        <w:ind w:leftChars="100" w:left="840" w:hangingChars="250" w:hanging="600"/>
        <w:rPr>
          <w:rFonts w:asciiTheme="majorEastAsia" w:eastAsiaTheme="majorEastAsia" w:hAnsiTheme="majorEastAsia" w:cs="Times New Roman"/>
        </w:rPr>
      </w:pPr>
      <w:r w:rsidRPr="006C7B46">
        <w:rPr>
          <w:rFonts w:asciiTheme="majorEastAsia" w:eastAsiaTheme="majorEastAsia" w:hAnsiTheme="majorEastAsia" w:cs="Times New Roman" w:hint="eastAsia"/>
        </w:rPr>
        <w:t>E5.</w:t>
      </w:r>
      <w:r w:rsidR="00BC5816" w:rsidRPr="006C7B46">
        <w:rPr>
          <w:rFonts w:asciiTheme="majorEastAsia" w:eastAsiaTheme="majorEastAsia" w:hAnsiTheme="majorEastAsia" w:cs="Times New Roman" w:hint="eastAsia"/>
        </w:rPr>
        <w:t>4</w:t>
      </w:r>
      <w:r w:rsidRPr="006C7B46">
        <w:rPr>
          <w:rFonts w:asciiTheme="majorEastAsia" w:eastAsiaTheme="majorEastAsia" w:hAnsiTheme="majorEastAsia" w:cs="Times New Roman" w:hint="eastAsia"/>
        </w:rPr>
        <w:t xml:space="preserve">. </w:t>
      </w:r>
      <w:r w:rsidR="00E77DC9" w:rsidRPr="00A92A58">
        <w:rPr>
          <w:rFonts w:ascii="新細明體" w:eastAsia="新細明體" w:hAnsi="新細明體" w:cs="Times New Roman"/>
        </w:rPr>
        <w:t>突破僵局制成績計算方式：1. 壘上2位跑者不算(個人)得失分，不算(球隊)失分率。2. 球隊比賽分數只記錄至第</w:t>
      </w:r>
      <w:r w:rsidR="00E77DC9" w:rsidRPr="00A92A58">
        <w:rPr>
          <w:rFonts w:ascii="新細明體" w:eastAsia="新細明體" w:hAnsi="新細明體" w:cs="Times New Roman" w:hint="eastAsia"/>
        </w:rPr>
        <w:t>9</w:t>
      </w:r>
      <w:r w:rsidR="00E77DC9" w:rsidRPr="00A92A58">
        <w:rPr>
          <w:rFonts w:ascii="新細明體" w:eastAsia="新細明體" w:hAnsi="新細明體" w:cs="Times New Roman"/>
        </w:rPr>
        <w:t>局結束止，但計算勝負。3. 其他個人紀錄，計算至比賽結束。</w:t>
      </w:r>
    </w:p>
    <w:p w:rsidR="00D7249F" w:rsidRPr="006C7B46" w:rsidRDefault="00E77DC9" w:rsidP="00BC5816">
      <w:pPr>
        <w:suppressAutoHyphens/>
        <w:ind w:leftChars="100" w:left="840" w:hangingChars="250" w:hanging="600"/>
        <w:rPr>
          <w:rFonts w:asciiTheme="majorEastAsia" w:eastAsiaTheme="majorEastAsia" w:hAnsiTheme="majorEastAsia" w:cs="Times New Roman"/>
          <w:kern w:val="0"/>
          <w:szCs w:val="21"/>
          <w:lang w:bidi="hi-IN"/>
        </w:rPr>
      </w:pPr>
      <w:r w:rsidRPr="006C7B46">
        <w:rPr>
          <w:rFonts w:asciiTheme="majorEastAsia" w:eastAsiaTheme="majorEastAsia" w:hAnsiTheme="majorEastAsia" w:cs="Times New Roman" w:hint="eastAsia"/>
        </w:rPr>
        <w:t>E5.</w:t>
      </w:r>
      <w:r>
        <w:rPr>
          <w:rFonts w:asciiTheme="majorEastAsia" w:eastAsiaTheme="majorEastAsia" w:hAnsiTheme="majorEastAsia" w:cs="Times New Roman" w:hint="eastAsia"/>
        </w:rPr>
        <w:t>5</w:t>
      </w:r>
      <w:r w:rsidRPr="006C7B46">
        <w:rPr>
          <w:rFonts w:asciiTheme="majorEastAsia" w:eastAsiaTheme="majorEastAsia" w:hAnsiTheme="majorEastAsia" w:cs="Times New Roman" w:hint="eastAsia"/>
        </w:rPr>
        <w:t>.</w:t>
      </w:r>
      <w:r>
        <w:rPr>
          <w:rFonts w:asciiTheme="majorEastAsia" w:eastAsiaTheme="majorEastAsia" w:hAnsiTheme="majorEastAsia" w:cs="Times New Roman" w:hint="eastAsia"/>
        </w:rPr>
        <w:t xml:space="preserve"> </w:t>
      </w:r>
      <w:r w:rsidR="00D7249F" w:rsidRPr="006C7B46">
        <w:rPr>
          <w:rFonts w:asciiTheme="majorEastAsia" w:eastAsiaTheme="majorEastAsia" w:hAnsiTheme="majorEastAsia" w:cs="Times New Roman" w:hint="eastAsia"/>
          <w:kern w:val="0"/>
          <w:szCs w:val="21"/>
          <w:lang w:bidi="hi-IN"/>
        </w:rPr>
        <w:t>各隊應於開賽前60分鐘繳交教練證（應與報名之影本一致，或已更新之教練證）及職員相關證件正本以備查驗，球員則須攜帶有相片之證件正本，以備對方要求查驗身分時</w:t>
      </w:r>
      <w:r w:rsidR="00D7249F" w:rsidRPr="006C7B46">
        <w:rPr>
          <w:rFonts w:asciiTheme="majorEastAsia" w:eastAsiaTheme="majorEastAsia" w:hAnsiTheme="majorEastAsia" w:cs="Times New Roman" w:hint="eastAsia"/>
          <w:kern w:val="0"/>
          <w:szCs w:val="21"/>
          <w:lang w:bidi="hi-IN"/>
        </w:rPr>
        <w:lastRenderedPageBreak/>
        <w:t>出示；若因球員人數未達</w:t>
      </w:r>
      <w:r w:rsidR="00D7249F" w:rsidRPr="006C7B46">
        <w:rPr>
          <w:rFonts w:asciiTheme="majorEastAsia" w:eastAsiaTheme="majorEastAsia" w:hAnsiTheme="majorEastAsia" w:cs="Times New Roman"/>
          <w:kern w:val="0"/>
          <w:szCs w:val="21"/>
          <w:lang w:bidi="hi-IN"/>
        </w:rPr>
        <w:t>9</w:t>
      </w:r>
      <w:r w:rsidR="00D7249F" w:rsidRPr="006C7B46">
        <w:rPr>
          <w:rFonts w:asciiTheme="majorEastAsia" w:eastAsiaTheme="majorEastAsia" w:hAnsiTheme="majorEastAsia" w:cs="Times New Roman" w:hint="eastAsia"/>
          <w:kern w:val="0"/>
          <w:szCs w:val="21"/>
          <w:lang w:bidi="hi-IN"/>
        </w:rPr>
        <w:t>人或所報名之教練未到場，大會將褫奪該場比賽，失職人員再提報本會技術委員會議處</w:t>
      </w:r>
      <w:r w:rsidR="00BC5816" w:rsidRPr="006C7B46">
        <w:rPr>
          <w:rFonts w:asciiTheme="majorEastAsia" w:eastAsiaTheme="majorEastAsia" w:hAnsiTheme="majorEastAsia" w:cs="Times New Roman"/>
          <w:color w:val="000000"/>
        </w:rPr>
        <w:t>。</w:t>
      </w:r>
    </w:p>
    <w:p w:rsidR="009B2882" w:rsidRPr="00D35A95" w:rsidRDefault="004243D3" w:rsidP="00BC5816">
      <w:pPr>
        <w:ind w:leftChars="100" w:left="1008" w:hangingChars="320" w:hanging="768"/>
        <w:rPr>
          <w:rFonts w:eastAsia="新細明體" w:cs="Times New Roman"/>
        </w:rPr>
      </w:pPr>
      <w:r>
        <w:rPr>
          <w:rFonts w:asciiTheme="majorEastAsia" w:eastAsiaTheme="majorEastAsia" w:hAnsiTheme="majorEastAsia" w:cs="Times New Roman" w:hint="eastAsia"/>
        </w:rPr>
        <w:t xml:space="preserve">  </w:t>
      </w:r>
      <w:r w:rsidR="00865939" w:rsidRPr="006C7B46">
        <w:rPr>
          <w:rFonts w:asciiTheme="majorEastAsia" w:eastAsiaTheme="majorEastAsia" w:hAnsiTheme="majorEastAsia" w:cs="Times New Roman" w:hint="eastAsia"/>
        </w:rPr>
        <w:t>E5.</w:t>
      </w:r>
      <w:r w:rsidR="00E77DC9">
        <w:rPr>
          <w:rFonts w:asciiTheme="majorEastAsia" w:eastAsiaTheme="majorEastAsia" w:hAnsiTheme="majorEastAsia" w:cs="Times New Roman" w:hint="eastAsia"/>
        </w:rPr>
        <w:t>6</w:t>
      </w:r>
      <w:r w:rsidR="00865939" w:rsidRPr="006C7B46">
        <w:rPr>
          <w:rFonts w:asciiTheme="majorEastAsia" w:eastAsiaTheme="majorEastAsia" w:hAnsiTheme="majorEastAsia" w:cs="Times New Roman" w:hint="eastAsia"/>
        </w:rPr>
        <w:t xml:space="preserve">. </w:t>
      </w:r>
      <w:r w:rsidR="00687FCD" w:rsidRPr="006C7B46">
        <w:rPr>
          <w:rFonts w:asciiTheme="majorEastAsia" w:eastAsiaTheme="majorEastAsia" w:hAnsiTheme="majorEastAsia" w:cs="Times New Roman"/>
        </w:rPr>
        <w:t>各隊應於開賽前90分鐘，相互通知將啟用右投或左投，並於60分鐘（電視轉播90分鐘）前向大會提交攻守名單（1</w:t>
      </w:r>
      <w:r w:rsidR="00D7249F" w:rsidRPr="006C7B46">
        <w:rPr>
          <w:rFonts w:asciiTheme="majorEastAsia" w:eastAsiaTheme="majorEastAsia" w:hAnsiTheme="majorEastAsia" w:cs="Times New Roman" w:hint="eastAsia"/>
        </w:rPr>
        <w:t>式</w:t>
      </w:r>
      <w:r w:rsidR="00687FCD" w:rsidRPr="006C7B46">
        <w:rPr>
          <w:rFonts w:asciiTheme="majorEastAsia" w:eastAsiaTheme="majorEastAsia" w:hAnsiTheme="majorEastAsia" w:cs="Times New Roman"/>
        </w:rPr>
        <w:t>4</w:t>
      </w:r>
      <w:r w:rsidR="00D7249F" w:rsidRPr="006C7B46">
        <w:rPr>
          <w:rFonts w:asciiTheme="majorEastAsia" w:eastAsiaTheme="majorEastAsia" w:hAnsiTheme="majorEastAsia" w:cs="Times New Roman" w:hint="eastAsia"/>
        </w:rPr>
        <w:t>份</w:t>
      </w:r>
      <w:r w:rsidR="00687FCD" w:rsidRPr="006C7B46">
        <w:rPr>
          <w:rFonts w:asciiTheme="majorEastAsia" w:eastAsiaTheme="majorEastAsia" w:hAnsiTheme="majorEastAsia" w:cs="Times New Roman"/>
        </w:rPr>
        <w:t>），此份名單為正式攻守名單，在開打前因任何</w:t>
      </w:r>
      <w:r w:rsidR="00687FCD" w:rsidRPr="00D35A95">
        <w:rPr>
          <w:rFonts w:eastAsia="新細明體" w:hAnsi="新細明體" w:cs="Times New Roman"/>
        </w:rPr>
        <w:t>原因而變動先發球員時（不得變動打擊棒次），</w:t>
      </w:r>
      <w:r w:rsidR="00687FCD" w:rsidRPr="00D35A95">
        <w:rPr>
          <w:rFonts w:eastAsia="新細明體" w:cs="Times New Roman"/>
        </w:rPr>
        <w:t>於本場次比賽或保留補賽，視同已替換下場之球員。</w:t>
      </w:r>
      <w:r w:rsidR="0035257A" w:rsidRPr="00D35A95">
        <w:rPr>
          <w:rFonts w:eastAsia="新細明體" w:cs="Times New Roman" w:hint="eastAsia"/>
        </w:rPr>
        <w:t>違規球員、教練經查屬實者，除沒收該場比賽格外，並提報本會技術委員會議處。</w:t>
      </w:r>
    </w:p>
    <w:p w:rsidR="009B2882" w:rsidRPr="006C7B46" w:rsidRDefault="00865939" w:rsidP="00BC5816">
      <w:pPr>
        <w:suppressAutoHyphens/>
        <w:ind w:leftChars="200" w:left="1080" w:hangingChars="250" w:hanging="600"/>
        <w:rPr>
          <w:rFonts w:asciiTheme="majorEastAsia" w:eastAsiaTheme="majorEastAsia" w:hAnsiTheme="majorEastAsia" w:cs="Times New Roman"/>
        </w:rPr>
      </w:pPr>
      <w:r w:rsidRPr="006C7B46">
        <w:rPr>
          <w:rFonts w:asciiTheme="majorEastAsia" w:eastAsiaTheme="majorEastAsia" w:hAnsiTheme="majorEastAsia" w:cs="Times New Roman" w:hint="eastAsia"/>
        </w:rPr>
        <w:t>E5.</w:t>
      </w:r>
      <w:r w:rsidR="00E77DC9">
        <w:rPr>
          <w:rFonts w:asciiTheme="majorEastAsia" w:eastAsiaTheme="majorEastAsia" w:hAnsiTheme="majorEastAsia" w:cs="Times New Roman" w:hint="eastAsia"/>
        </w:rPr>
        <w:t>7</w:t>
      </w:r>
      <w:r w:rsidRPr="006C7B46">
        <w:rPr>
          <w:rFonts w:asciiTheme="majorEastAsia" w:eastAsiaTheme="majorEastAsia" w:hAnsiTheme="majorEastAsia" w:cs="Times New Roman" w:hint="eastAsia"/>
        </w:rPr>
        <w:t xml:space="preserve">. </w:t>
      </w:r>
      <w:r w:rsidR="00001AFA" w:rsidRPr="006C7B46">
        <w:rPr>
          <w:rFonts w:asciiTheme="majorEastAsia" w:eastAsiaTheme="majorEastAsia" w:hAnsiTheme="majorEastAsia" w:cs="Times New Roman"/>
        </w:rPr>
        <w:t>遇天候不良或其他不可預期因素，</w:t>
      </w:r>
      <w:r w:rsidR="00001AFA" w:rsidRPr="006C7B46">
        <w:rPr>
          <w:rFonts w:asciiTheme="majorEastAsia" w:eastAsiaTheme="majorEastAsia" w:hAnsiTheme="majorEastAsia" w:cs="Times New Roman" w:hint="eastAsia"/>
        </w:rPr>
        <w:t>裁判在判定是否宣告截止比賽前，必須等待兩次30分鐘，如持續無法排除中斷因素，則比賽宣布保留</w:t>
      </w:r>
      <w:r w:rsidR="00001AFA" w:rsidRPr="006C7B46">
        <w:rPr>
          <w:rFonts w:asciiTheme="majorEastAsia" w:eastAsiaTheme="majorEastAsia" w:hAnsiTheme="majorEastAsia" w:cs="Times New Roman"/>
        </w:rPr>
        <w:t>。</w:t>
      </w:r>
      <w:r w:rsidR="00001AFA" w:rsidRPr="006C7B46">
        <w:rPr>
          <w:rFonts w:asciiTheme="majorEastAsia" w:eastAsiaTheme="majorEastAsia" w:hAnsiTheme="majorEastAsia" w:cs="Times New Roman" w:hint="eastAsia"/>
        </w:rPr>
        <w:t>假如已經完成</w:t>
      </w:r>
      <w:r w:rsidR="00B06809" w:rsidRPr="006C7B46">
        <w:rPr>
          <w:rFonts w:asciiTheme="majorEastAsia" w:eastAsiaTheme="majorEastAsia" w:hAnsiTheme="majorEastAsia" w:cs="Times New Roman" w:hint="eastAsia"/>
          <w:color w:val="FF0000"/>
        </w:rPr>
        <w:t>5</w:t>
      </w:r>
      <w:r w:rsidR="00001AFA" w:rsidRPr="006C7B46">
        <w:rPr>
          <w:rFonts w:asciiTheme="majorEastAsia" w:eastAsiaTheme="majorEastAsia" w:hAnsiTheme="majorEastAsia" w:cs="Times New Roman" w:hint="eastAsia"/>
        </w:rPr>
        <w:t>局並且裁判也宣告截止的比賽，即結束比賽為正式比賽。如未完成1局則不予保留，</w:t>
      </w:r>
      <w:r w:rsidR="002959E2" w:rsidRPr="006C7B46">
        <w:rPr>
          <w:rFonts w:asciiTheme="majorEastAsia" w:eastAsiaTheme="majorEastAsia" w:hAnsiTheme="majorEastAsia" w:hint="eastAsia"/>
        </w:rPr>
        <w:t>途中停賽而延誤之賽程，由大會另行安排，必要時得一天出賽兩場。上述決定經</w:t>
      </w:r>
      <w:r w:rsidR="00A76D21">
        <w:rPr>
          <w:rFonts w:asciiTheme="majorEastAsia" w:eastAsiaTheme="majorEastAsia" w:hAnsiTheme="majorEastAsia" w:hint="eastAsia"/>
        </w:rPr>
        <w:t>賽事技術委員</w:t>
      </w:r>
      <w:r w:rsidR="002959E2" w:rsidRPr="006C7B46">
        <w:rPr>
          <w:rFonts w:asciiTheme="majorEastAsia" w:eastAsiaTheme="majorEastAsia" w:hAnsiTheme="majorEastAsia" w:hint="eastAsia"/>
        </w:rPr>
        <w:t>會同競賽、裁判組</w:t>
      </w:r>
      <w:proofErr w:type="gramStart"/>
      <w:r w:rsidR="002959E2" w:rsidRPr="006C7B46">
        <w:rPr>
          <w:rFonts w:asciiTheme="majorEastAsia" w:eastAsiaTheme="majorEastAsia" w:hAnsiTheme="majorEastAsia" w:hint="eastAsia"/>
        </w:rPr>
        <w:t>研</w:t>
      </w:r>
      <w:proofErr w:type="gramEnd"/>
      <w:r w:rsidR="002959E2" w:rsidRPr="006C7B46">
        <w:rPr>
          <w:rFonts w:asciiTheme="majorEastAsia" w:eastAsiaTheme="majorEastAsia" w:hAnsiTheme="majorEastAsia" w:hint="eastAsia"/>
        </w:rPr>
        <w:t>商後執行，各隊不得提出異議。</w:t>
      </w:r>
    </w:p>
    <w:p w:rsidR="00687FCD" w:rsidRPr="006C7B46" w:rsidRDefault="00865939" w:rsidP="00BC5816">
      <w:pPr>
        <w:suppressAutoHyphens/>
        <w:ind w:leftChars="200" w:left="1080" w:hangingChars="250" w:hanging="600"/>
        <w:rPr>
          <w:rFonts w:asciiTheme="majorEastAsia" w:eastAsiaTheme="majorEastAsia" w:hAnsiTheme="majorEastAsia" w:cs="Times New Roman"/>
        </w:rPr>
      </w:pPr>
      <w:r w:rsidRPr="006C7B46">
        <w:rPr>
          <w:rFonts w:asciiTheme="majorEastAsia" w:eastAsiaTheme="majorEastAsia" w:hAnsiTheme="majorEastAsia" w:cs="Times New Roman" w:hint="eastAsia"/>
        </w:rPr>
        <w:t>E5.</w:t>
      </w:r>
      <w:r w:rsidR="00E77DC9">
        <w:rPr>
          <w:rFonts w:asciiTheme="majorEastAsia" w:eastAsiaTheme="majorEastAsia" w:hAnsiTheme="majorEastAsia" w:cs="Times New Roman" w:hint="eastAsia"/>
        </w:rPr>
        <w:t>8</w:t>
      </w:r>
      <w:r w:rsidRPr="006C7B46">
        <w:rPr>
          <w:rFonts w:asciiTheme="majorEastAsia" w:eastAsiaTheme="majorEastAsia" w:hAnsiTheme="majorEastAsia" w:cs="Times New Roman" w:hint="eastAsia"/>
        </w:rPr>
        <w:t xml:space="preserve">. </w:t>
      </w:r>
      <w:r w:rsidR="00687FCD" w:rsidRPr="006C7B46">
        <w:rPr>
          <w:rFonts w:asciiTheme="majorEastAsia" w:eastAsiaTheme="majorEastAsia" w:hAnsiTheme="majorEastAsia" w:cs="Times New Roman"/>
        </w:rPr>
        <w:t>當擊球員擊出全壘打，不允許隊職員在回本壘前去碰觸球員（跑壘指導員除外），未遵守此規定，第一次球隊將被警告，再犯者則球隊總教練將被驅逐出場。</w:t>
      </w:r>
    </w:p>
    <w:p w:rsidR="009B2882" w:rsidRPr="006C7B46" w:rsidRDefault="00865939" w:rsidP="00BC5816">
      <w:pPr>
        <w:suppressAutoHyphens/>
        <w:ind w:leftChars="200" w:left="1248" w:hangingChars="320" w:hanging="768"/>
        <w:rPr>
          <w:rFonts w:asciiTheme="majorEastAsia" w:eastAsiaTheme="majorEastAsia" w:hAnsiTheme="majorEastAsia" w:cs="Times New Roman"/>
        </w:rPr>
      </w:pPr>
      <w:r w:rsidRPr="006C7B46">
        <w:rPr>
          <w:rFonts w:asciiTheme="majorEastAsia" w:eastAsiaTheme="majorEastAsia" w:hAnsiTheme="majorEastAsia" w:cs="Times New Roman" w:hint="eastAsia"/>
        </w:rPr>
        <w:t>E5.</w:t>
      </w:r>
      <w:r w:rsidR="00E77DC9">
        <w:rPr>
          <w:rFonts w:asciiTheme="majorEastAsia" w:eastAsiaTheme="majorEastAsia" w:hAnsiTheme="majorEastAsia" w:cs="Times New Roman" w:hint="eastAsia"/>
        </w:rPr>
        <w:t>9</w:t>
      </w:r>
      <w:r w:rsidRPr="006C7B46">
        <w:rPr>
          <w:rFonts w:asciiTheme="majorEastAsia" w:eastAsiaTheme="majorEastAsia" w:hAnsiTheme="majorEastAsia" w:cs="Times New Roman" w:hint="eastAsia"/>
        </w:rPr>
        <w:t xml:space="preserve">. </w:t>
      </w:r>
      <w:r w:rsidR="009B2882" w:rsidRPr="006C7B46">
        <w:rPr>
          <w:rFonts w:asciiTheme="majorEastAsia" w:eastAsiaTheme="majorEastAsia" w:hAnsiTheme="majorEastAsia" w:cs="Times New Roman"/>
        </w:rPr>
        <w:t>衝撞規則：依中華民國棒球規則6.01(</w:t>
      </w:r>
      <w:proofErr w:type="spellStart"/>
      <w:r w:rsidR="009B2882" w:rsidRPr="006C7B46">
        <w:rPr>
          <w:rFonts w:asciiTheme="majorEastAsia" w:eastAsiaTheme="majorEastAsia" w:hAnsiTheme="majorEastAsia" w:cs="Times New Roman"/>
        </w:rPr>
        <w:t>i</w:t>
      </w:r>
      <w:proofErr w:type="spellEnd"/>
      <w:r w:rsidR="009B2882" w:rsidRPr="006C7B46">
        <w:rPr>
          <w:rFonts w:asciiTheme="majorEastAsia" w:eastAsiaTheme="majorEastAsia" w:hAnsiTheme="majorEastAsia" w:cs="Times New Roman"/>
        </w:rPr>
        <w:t>)規定。</w:t>
      </w:r>
    </w:p>
    <w:p w:rsidR="003379DE" w:rsidRPr="006C7B46" w:rsidRDefault="00865939" w:rsidP="00BC5816">
      <w:pPr>
        <w:suppressAutoHyphens/>
        <w:ind w:leftChars="200" w:left="1248" w:hangingChars="320" w:hanging="768"/>
        <w:rPr>
          <w:rFonts w:asciiTheme="majorEastAsia" w:eastAsiaTheme="majorEastAsia" w:hAnsiTheme="majorEastAsia" w:cs="Times New Roman"/>
        </w:rPr>
      </w:pPr>
      <w:r w:rsidRPr="006C7B46">
        <w:rPr>
          <w:rFonts w:asciiTheme="majorEastAsia" w:eastAsiaTheme="majorEastAsia" w:hAnsiTheme="majorEastAsia" w:cs="Times New Roman" w:hint="eastAsia"/>
        </w:rPr>
        <w:t>E5.</w:t>
      </w:r>
      <w:r w:rsidR="00E77DC9">
        <w:rPr>
          <w:rFonts w:asciiTheme="majorEastAsia" w:eastAsiaTheme="majorEastAsia" w:hAnsiTheme="majorEastAsia" w:cs="Times New Roman" w:hint="eastAsia"/>
        </w:rPr>
        <w:t>10</w:t>
      </w:r>
      <w:r w:rsidRPr="006C7B46">
        <w:rPr>
          <w:rFonts w:asciiTheme="majorEastAsia" w:eastAsiaTheme="majorEastAsia" w:hAnsiTheme="majorEastAsia" w:cs="Times New Roman" w:hint="eastAsia"/>
        </w:rPr>
        <w:t>.</w:t>
      </w:r>
      <w:r w:rsidR="00BC5816" w:rsidRPr="006C7B46">
        <w:rPr>
          <w:rFonts w:asciiTheme="majorEastAsia" w:eastAsiaTheme="majorEastAsia" w:hAnsiTheme="majorEastAsia" w:cs="Times New Roman" w:hint="eastAsia"/>
        </w:rPr>
        <w:t xml:space="preserve"> </w:t>
      </w:r>
      <w:r w:rsidR="009C3754" w:rsidRPr="006C7B46">
        <w:rPr>
          <w:rFonts w:asciiTheme="majorEastAsia" w:eastAsiaTheme="majorEastAsia" w:hAnsiTheme="majorEastAsia" w:cs="Times New Roman" w:hint="eastAsia"/>
        </w:rPr>
        <w:t>同一局中</w:t>
      </w:r>
      <w:r w:rsidR="00B06809" w:rsidRPr="006C7B46">
        <w:rPr>
          <w:rFonts w:asciiTheme="majorEastAsia" w:eastAsiaTheme="majorEastAsia" w:hAnsiTheme="majorEastAsia" w:cs="Times New Roman" w:hint="eastAsia"/>
        </w:rPr>
        <w:t>投手被更換為野手時，得隨時再回來擔任投手</w:t>
      </w:r>
      <w:r w:rsidR="009C3754" w:rsidRPr="006C7B46">
        <w:rPr>
          <w:rFonts w:asciiTheme="majorEastAsia" w:eastAsiaTheme="majorEastAsia" w:hAnsiTheme="majorEastAsia" w:cs="Times New Roman" w:hint="eastAsia"/>
        </w:rPr>
        <w:t>一次</w:t>
      </w:r>
      <w:r w:rsidR="00B06809" w:rsidRPr="006C7B46">
        <w:rPr>
          <w:rFonts w:asciiTheme="majorEastAsia" w:eastAsiaTheme="majorEastAsia" w:hAnsiTheme="majorEastAsia" w:cs="Times New Roman" w:hint="eastAsia"/>
        </w:rPr>
        <w:t>，新任投手需對</w:t>
      </w:r>
      <w:r w:rsidR="003379DE" w:rsidRPr="006C7B46">
        <w:rPr>
          <w:rFonts w:asciiTheme="majorEastAsia" w:eastAsiaTheme="majorEastAsia" w:hAnsiTheme="majorEastAsia" w:cs="Times New Roman" w:hint="eastAsia"/>
        </w:rPr>
        <w:t>攻隊完成一打席或攻守交換。</w:t>
      </w:r>
    </w:p>
    <w:p w:rsidR="009B2882" w:rsidRPr="006C7B46" w:rsidRDefault="00865939" w:rsidP="00BC5816">
      <w:pPr>
        <w:suppressAutoHyphens/>
        <w:ind w:leftChars="200" w:left="1248" w:hangingChars="320" w:hanging="768"/>
        <w:rPr>
          <w:rFonts w:asciiTheme="majorEastAsia" w:eastAsiaTheme="majorEastAsia" w:hAnsiTheme="majorEastAsia" w:cs="Times New Roman"/>
        </w:rPr>
      </w:pPr>
      <w:r w:rsidRPr="006C7B46">
        <w:rPr>
          <w:rFonts w:asciiTheme="majorEastAsia" w:eastAsiaTheme="majorEastAsia" w:hAnsiTheme="majorEastAsia" w:cs="Times New Roman" w:hint="eastAsia"/>
        </w:rPr>
        <w:t>E5.</w:t>
      </w:r>
      <w:r w:rsidR="00BC5816" w:rsidRPr="006C7B46">
        <w:rPr>
          <w:rFonts w:asciiTheme="majorEastAsia" w:eastAsiaTheme="majorEastAsia" w:hAnsiTheme="majorEastAsia" w:cs="Times New Roman" w:hint="eastAsia"/>
        </w:rPr>
        <w:t>1</w:t>
      </w:r>
      <w:r w:rsidR="00E77DC9">
        <w:rPr>
          <w:rFonts w:asciiTheme="majorEastAsia" w:eastAsiaTheme="majorEastAsia" w:hAnsiTheme="majorEastAsia" w:cs="Times New Roman" w:hint="eastAsia"/>
        </w:rPr>
        <w:t>1</w:t>
      </w:r>
      <w:r w:rsidRPr="006C7B46">
        <w:rPr>
          <w:rFonts w:asciiTheme="majorEastAsia" w:eastAsiaTheme="majorEastAsia" w:hAnsiTheme="majorEastAsia" w:cs="Times New Roman" w:hint="eastAsia"/>
        </w:rPr>
        <w:t xml:space="preserve">. </w:t>
      </w:r>
      <w:r w:rsidR="009B2882" w:rsidRPr="006C7B46">
        <w:rPr>
          <w:rFonts w:asciiTheme="majorEastAsia" w:eastAsiaTheme="majorEastAsia" w:hAnsiTheme="majorEastAsia" w:cs="Times New Roman"/>
        </w:rPr>
        <w:t>投手必須遵守下列規定：【一曆日係指凌晨零時一分至午夜零時】</w:t>
      </w:r>
    </w:p>
    <w:p w:rsidR="009B2882" w:rsidRPr="006C7B46" w:rsidRDefault="00865939" w:rsidP="00BC5816">
      <w:pPr>
        <w:pStyle w:val="af4"/>
        <w:spacing w:after="0"/>
        <w:ind w:leftChars="500" w:left="1440" w:hangingChars="100" w:hanging="240"/>
        <w:jc w:val="both"/>
        <w:rPr>
          <w:rFonts w:asciiTheme="majorEastAsia" w:eastAsiaTheme="majorEastAsia" w:hAnsiTheme="majorEastAsia" w:cs="Times New Roman"/>
          <w:szCs w:val="24"/>
          <w:lang w:eastAsia="zh-TW"/>
        </w:rPr>
      </w:pPr>
      <w:r w:rsidRPr="006C7B46">
        <w:rPr>
          <w:rFonts w:asciiTheme="majorEastAsia" w:eastAsiaTheme="majorEastAsia" w:hAnsiTheme="majorEastAsia" w:cs="Times New Roman" w:hint="eastAsia"/>
          <w:lang w:eastAsia="zh-TW"/>
        </w:rPr>
        <w:t xml:space="preserve">1. </w:t>
      </w:r>
      <w:r w:rsidR="009B2882" w:rsidRPr="006C7B46">
        <w:rPr>
          <w:rFonts w:asciiTheme="majorEastAsia" w:eastAsiaTheme="majorEastAsia" w:hAnsiTheme="majorEastAsia" w:cs="Times New Roman"/>
          <w:szCs w:val="24"/>
        </w:rPr>
        <w:t>一日比賽中投手不得投球超過</w:t>
      </w:r>
      <w:r w:rsidR="008E0481" w:rsidRPr="006C7B46">
        <w:rPr>
          <w:rFonts w:asciiTheme="majorEastAsia" w:eastAsiaTheme="majorEastAsia" w:hAnsiTheme="majorEastAsia" w:cs="Times New Roman" w:hint="eastAsia"/>
          <w:szCs w:val="24"/>
          <w:lang w:eastAsia="zh-TW"/>
        </w:rPr>
        <w:t>105</w:t>
      </w:r>
      <w:r w:rsidR="009B2882" w:rsidRPr="006C7B46">
        <w:rPr>
          <w:rFonts w:asciiTheme="majorEastAsia" w:eastAsiaTheme="majorEastAsia" w:hAnsiTheme="majorEastAsia" w:cs="Times New Roman"/>
          <w:szCs w:val="24"/>
          <w:lang w:eastAsia="zh-TW"/>
        </w:rPr>
        <w:t>球</w:t>
      </w:r>
      <w:r w:rsidR="009B2882" w:rsidRPr="006C7B46">
        <w:rPr>
          <w:rFonts w:asciiTheme="majorEastAsia" w:eastAsiaTheme="majorEastAsia" w:hAnsiTheme="majorEastAsia" w:cs="Times New Roman"/>
          <w:szCs w:val="24"/>
        </w:rPr>
        <w:t>，但面對同一打席時，則可投至完成結果或</w:t>
      </w:r>
      <w:r w:rsidR="00001AFA" w:rsidRPr="006C7B46">
        <w:rPr>
          <w:rFonts w:asciiTheme="majorEastAsia" w:eastAsiaTheme="majorEastAsia" w:hAnsiTheme="majorEastAsia" w:cs="Times New Roman" w:hint="eastAsia"/>
          <w:szCs w:val="24"/>
          <w:lang w:eastAsia="zh-TW"/>
        </w:rPr>
        <w:t xml:space="preserve">    </w:t>
      </w:r>
      <w:r w:rsidR="009B2882" w:rsidRPr="006C7B46">
        <w:rPr>
          <w:rFonts w:asciiTheme="majorEastAsia" w:eastAsiaTheme="majorEastAsia" w:hAnsiTheme="majorEastAsia" w:cs="Times New Roman"/>
          <w:szCs w:val="24"/>
        </w:rPr>
        <w:t>該半局結束，同時必須強制脫離投手職務</w:t>
      </w:r>
      <w:r w:rsidR="009B2882" w:rsidRPr="006C7B46">
        <w:rPr>
          <w:rFonts w:asciiTheme="majorEastAsia" w:eastAsiaTheme="majorEastAsia" w:hAnsiTheme="majorEastAsia" w:cs="Times New Roman"/>
          <w:szCs w:val="24"/>
          <w:lang w:eastAsia="zh-TW"/>
        </w:rPr>
        <w:t>。</w:t>
      </w:r>
    </w:p>
    <w:p w:rsidR="009B2882" w:rsidRPr="006C7B46" w:rsidRDefault="00865939" w:rsidP="00BC5816">
      <w:pPr>
        <w:pStyle w:val="af4"/>
        <w:spacing w:after="0"/>
        <w:ind w:leftChars="500" w:left="1440" w:hangingChars="100" w:hanging="240"/>
        <w:jc w:val="both"/>
        <w:rPr>
          <w:rFonts w:asciiTheme="majorEastAsia" w:eastAsiaTheme="majorEastAsia" w:hAnsiTheme="majorEastAsia" w:cs="Times New Roman"/>
          <w:szCs w:val="24"/>
          <w:lang w:eastAsia="zh-TW"/>
        </w:rPr>
      </w:pPr>
      <w:r w:rsidRPr="006C7B46">
        <w:rPr>
          <w:rFonts w:asciiTheme="majorEastAsia" w:eastAsiaTheme="majorEastAsia" w:hAnsiTheme="majorEastAsia" w:cs="Times New Roman" w:hint="eastAsia"/>
          <w:lang w:eastAsia="zh-TW"/>
        </w:rPr>
        <w:t xml:space="preserve">2. </w:t>
      </w:r>
      <w:proofErr w:type="gramStart"/>
      <w:r w:rsidR="009B2882" w:rsidRPr="006C7B46">
        <w:rPr>
          <w:rFonts w:asciiTheme="majorEastAsia" w:eastAsiaTheme="majorEastAsia" w:hAnsiTheme="majorEastAsia" w:cs="Times New Roman"/>
          <w:szCs w:val="24"/>
          <w:lang w:eastAsia="zh-TW"/>
        </w:rPr>
        <w:t>一</w:t>
      </w:r>
      <w:proofErr w:type="gramEnd"/>
      <w:r w:rsidR="009B2882" w:rsidRPr="006C7B46">
        <w:rPr>
          <w:rFonts w:asciiTheme="majorEastAsia" w:eastAsiaTheme="majorEastAsia" w:hAnsiTheme="majorEastAsia" w:cs="Times New Roman"/>
          <w:szCs w:val="24"/>
          <w:lang w:eastAsia="zh-TW"/>
        </w:rPr>
        <w:t>日中投球數為</w:t>
      </w:r>
      <w:r w:rsidR="008E0481" w:rsidRPr="006C7B46">
        <w:rPr>
          <w:rFonts w:asciiTheme="majorEastAsia" w:eastAsiaTheme="majorEastAsia" w:hAnsiTheme="majorEastAsia" w:cs="Times New Roman" w:hint="eastAsia"/>
          <w:szCs w:val="24"/>
          <w:lang w:eastAsia="zh-TW"/>
        </w:rPr>
        <w:t>96</w:t>
      </w:r>
      <w:r w:rsidR="009B2882" w:rsidRPr="006C7B46">
        <w:rPr>
          <w:rFonts w:asciiTheme="majorEastAsia" w:eastAsiaTheme="majorEastAsia" w:hAnsiTheme="majorEastAsia" w:cs="Times New Roman"/>
          <w:szCs w:val="24"/>
          <w:lang w:eastAsia="zh-TW"/>
        </w:rPr>
        <w:t>球（含）以上者，必須休息4</w:t>
      </w:r>
      <w:proofErr w:type="gramStart"/>
      <w:r w:rsidR="009B2882" w:rsidRPr="006C7B46">
        <w:rPr>
          <w:rFonts w:asciiTheme="majorEastAsia" w:eastAsiaTheme="majorEastAsia" w:hAnsiTheme="majorEastAsia" w:cs="Times New Roman"/>
          <w:szCs w:val="24"/>
          <w:lang w:eastAsia="zh-TW"/>
        </w:rPr>
        <w:t>曆</w:t>
      </w:r>
      <w:proofErr w:type="gramEnd"/>
      <w:r w:rsidR="009B2882" w:rsidRPr="006C7B46">
        <w:rPr>
          <w:rFonts w:asciiTheme="majorEastAsia" w:eastAsiaTheme="majorEastAsia" w:hAnsiTheme="majorEastAsia" w:cs="Times New Roman"/>
          <w:szCs w:val="24"/>
          <w:lang w:eastAsia="zh-TW"/>
        </w:rPr>
        <w:t>日。</w:t>
      </w:r>
    </w:p>
    <w:p w:rsidR="009B2882" w:rsidRPr="006C7B46" w:rsidRDefault="00865939" w:rsidP="00BC5816">
      <w:pPr>
        <w:pStyle w:val="af4"/>
        <w:spacing w:after="0"/>
        <w:ind w:leftChars="500" w:left="1440" w:hangingChars="100" w:hanging="240"/>
        <w:jc w:val="both"/>
        <w:rPr>
          <w:rFonts w:asciiTheme="majorEastAsia" w:eastAsiaTheme="majorEastAsia" w:hAnsiTheme="majorEastAsia" w:cs="Times New Roman"/>
          <w:szCs w:val="24"/>
          <w:lang w:eastAsia="zh-TW"/>
        </w:rPr>
      </w:pPr>
      <w:r w:rsidRPr="006C7B46">
        <w:rPr>
          <w:rFonts w:asciiTheme="majorEastAsia" w:eastAsiaTheme="majorEastAsia" w:hAnsiTheme="majorEastAsia" w:cs="Times New Roman" w:hint="eastAsia"/>
          <w:lang w:eastAsia="zh-TW"/>
        </w:rPr>
        <w:t xml:space="preserve">3. </w:t>
      </w:r>
      <w:proofErr w:type="gramStart"/>
      <w:r w:rsidR="009B2882" w:rsidRPr="006C7B46">
        <w:rPr>
          <w:rFonts w:asciiTheme="majorEastAsia" w:eastAsiaTheme="majorEastAsia" w:hAnsiTheme="majorEastAsia" w:cs="Times New Roman"/>
          <w:szCs w:val="24"/>
          <w:lang w:eastAsia="zh-TW"/>
        </w:rPr>
        <w:t>一</w:t>
      </w:r>
      <w:proofErr w:type="gramEnd"/>
      <w:r w:rsidR="009B2882" w:rsidRPr="006C7B46">
        <w:rPr>
          <w:rFonts w:asciiTheme="majorEastAsia" w:eastAsiaTheme="majorEastAsia" w:hAnsiTheme="majorEastAsia" w:cs="Times New Roman"/>
          <w:szCs w:val="24"/>
          <w:lang w:eastAsia="zh-TW"/>
        </w:rPr>
        <w:t>日中投球數為</w:t>
      </w:r>
      <w:r w:rsidR="008E0481" w:rsidRPr="006C7B46">
        <w:rPr>
          <w:rFonts w:asciiTheme="majorEastAsia" w:eastAsiaTheme="majorEastAsia" w:hAnsiTheme="majorEastAsia" w:cs="Times New Roman" w:hint="eastAsia"/>
          <w:szCs w:val="24"/>
          <w:lang w:eastAsia="zh-TW"/>
        </w:rPr>
        <w:t>81</w:t>
      </w:r>
      <w:r w:rsidR="003379DE" w:rsidRPr="006C7B46">
        <w:rPr>
          <w:rFonts w:asciiTheme="majorEastAsia" w:eastAsiaTheme="majorEastAsia" w:hAnsiTheme="majorEastAsia" w:cs="Times New Roman"/>
          <w:szCs w:val="24"/>
          <w:lang w:eastAsia="zh-TW"/>
        </w:rPr>
        <w:t>-</w:t>
      </w:r>
      <w:r w:rsidR="008E0481" w:rsidRPr="006C7B46">
        <w:rPr>
          <w:rFonts w:asciiTheme="majorEastAsia" w:eastAsiaTheme="majorEastAsia" w:hAnsiTheme="majorEastAsia" w:cs="Times New Roman" w:hint="eastAsia"/>
          <w:szCs w:val="24"/>
          <w:lang w:eastAsia="zh-TW"/>
        </w:rPr>
        <w:t>95</w:t>
      </w:r>
      <w:r w:rsidR="009B2882" w:rsidRPr="006C7B46">
        <w:rPr>
          <w:rFonts w:asciiTheme="majorEastAsia" w:eastAsiaTheme="majorEastAsia" w:hAnsiTheme="majorEastAsia" w:cs="Times New Roman"/>
          <w:szCs w:val="24"/>
          <w:lang w:eastAsia="zh-TW"/>
        </w:rPr>
        <w:t>球者，必須休息3</w:t>
      </w:r>
      <w:proofErr w:type="gramStart"/>
      <w:r w:rsidR="009B2882" w:rsidRPr="006C7B46">
        <w:rPr>
          <w:rFonts w:asciiTheme="majorEastAsia" w:eastAsiaTheme="majorEastAsia" w:hAnsiTheme="majorEastAsia" w:cs="Times New Roman"/>
          <w:szCs w:val="24"/>
          <w:lang w:eastAsia="zh-TW"/>
        </w:rPr>
        <w:t>曆</w:t>
      </w:r>
      <w:proofErr w:type="gramEnd"/>
      <w:r w:rsidR="009B2882" w:rsidRPr="006C7B46">
        <w:rPr>
          <w:rFonts w:asciiTheme="majorEastAsia" w:eastAsiaTheme="majorEastAsia" w:hAnsiTheme="majorEastAsia" w:cs="Times New Roman"/>
          <w:szCs w:val="24"/>
          <w:lang w:eastAsia="zh-TW"/>
        </w:rPr>
        <w:t>日。</w:t>
      </w:r>
    </w:p>
    <w:p w:rsidR="009B2882" w:rsidRPr="006C7B46" w:rsidRDefault="00865939" w:rsidP="00BC5816">
      <w:pPr>
        <w:pStyle w:val="af4"/>
        <w:spacing w:after="0"/>
        <w:ind w:leftChars="500" w:left="1440" w:hangingChars="100" w:hanging="240"/>
        <w:jc w:val="both"/>
        <w:rPr>
          <w:rFonts w:asciiTheme="majorEastAsia" w:eastAsiaTheme="majorEastAsia" w:hAnsiTheme="majorEastAsia" w:cs="Times New Roman"/>
          <w:szCs w:val="24"/>
          <w:lang w:eastAsia="zh-TW"/>
        </w:rPr>
      </w:pPr>
      <w:r w:rsidRPr="006C7B46">
        <w:rPr>
          <w:rFonts w:asciiTheme="majorEastAsia" w:eastAsiaTheme="majorEastAsia" w:hAnsiTheme="majorEastAsia" w:cs="Times New Roman" w:hint="eastAsia"/>
          <w:lang w:eastAsia="zh-TW"/>
        </w:rPr>
        <w:t xml:space="preserve">4. </w:t>
      </w:r>
      <w:proofErr w:type="gramStart"/>
      <w:r w:rsidR="009B2882" w:rsidRPr="006C7B46">
        <w:rPr>
          <w:rFonts w:asciiTheme="majorEastAsia" w:eastAsiaTheme="majorEastAsia" w:hAnsiTheme="majorEastAsia" w:cs="Times New Roman"/>
          <w:szCs w:val="24"/>
          <w:lang w:eastAsia="zh-TW"/>
        </w:rPr>
        <w:t>一</w:t>
      </w:r>
      <w:proofErr w:type="gramEnd"/>
      <w:r w:rsidR="009B2882" w:rsidRPr="006C7B46">
        <w:rPr>
          <w:rFonts w:asciiTheme="majorEastAsia" w:eastAsiaTheme="majorEastAsia" w:hAnsiTheme="majorEastAsia" w:cs="Times New Roman"/>
          <w:szCs w:val="24"/>
          <w:lang w:eastAsia="zh-TW"/>
        </w:rPr>
        <w:t>日中投球數為</w:t>
      </w:r>
      <w:r w:rsidR="008E0481" w:rsidRPr="006C7B46">
        <w:rPr>
          <w:rFonts w:asciiTheme="majorEastAsia" w:eastAsiaTheme="majorEastAsia" w:hAnsiTheme="majorEastAsia" w:cs="Times New Roman" w:hint="eastAsia"/>
          <w:szCs w:val="24"/>
          <w:lang w:eastAsia="zh-TW"/>
        </w:rPr>
        <w:t>66</w:t>
      </w:r>
      <w:r w:rsidR="003379DE" w:rsidRPr="006C7B46">
        <w:rPr>
          <w:rFonts w:asciiTheme="majorEastAsia" w:eastAsiaTheme="majorEastAsia" w:hAnsiTheme="majorEastAsia" w:cs="Times New Roman"/>
          <w:szCs w:val="24"/>
          <w:lang w:eastAsia="zh-TW"/>
        </w:rPr>
        <w:t>-</w:t>
      </w:r>
      <w:r w:rsidR="008E0481" w:rsidRPr="006C7B46">
        <w:rPr>
          <w:rFonts w:asciiTheme="majorEastAsia" w:eastAsiaTheme="majorEastAsia" w:hAnsiTheme="majorEastAsia" w:cs="Times New Roman" w:hint="eastAsia"/>
          <w:szCs w:val="24"/>
          <w:lang w:eastAsia="zh-TW"/>
        </w:rPr>
        <w:t>80</w:t>
      </w:r>
      <w:r w:rsidR="009B2882" w:rsidRPr="006C7B46">
        <w:rPr>
          <w:rFonts w:asciiTheme="majorEastAsia" w:eastAsiaTheme="majorEastAsia" w:hAnsiTheme="majorEastAsia" w:cs="Times New Roman"/>
          <w:szCs w:val="24"/>
          <w:lang w:eastAsia="zh-TW"/>
        </w:rPr>
        <w:t>球者，必須休息2</w:t>
      </w:r>
      <w:proofErr w:type="gramStart"/>
      <w:r w:rsidR="009B2882" w:rsidRPr="006C7B46">
        <w:rPr>
          <w:rFonts w:asciiTheme="majorEastAsia" w:eastAsiaTheme="majorEastAsia" w:hAnsiTheme="majorEastAsia" w:cs="Times New Roman"/>
          <w:szCs w:val="24"/>
          <w:lang w:eastAsia="zh-TW"/>
        </w:rPr>
        <w:t>曆</w:t>
      </w:r>
      <w:proofErr w:type="gramEnd"/>
      <w:r w:rsidR="009B2882" w:rsidRPr="006C7B46">
        <w:rPr>
          <w:rFonts w:asciiTheme="majorEastAsia" w:eastAsiaTheme="majorEastAsia" w:hAnsiTheme="majorEastAsia" w:cs="Times New Roman"/>
          <w:szCs w:val="24"/>
          <w:lang w:eastAsia="zh-TW"/>
        </w:rPr>
        <w:t>日。</w:t>
      </w:r>
    </w:p>
    <w:p w:rsidR="009B2882" w:rsidRPr="006C7B46" w:rsidRDefault="00865939" w:rsidP="00BC5816">
      <w:pPr>
        <w:pStyle w:val="af4"/>
        <w:spacing w:after="0"/>
        <w:ind w:leftChars="500" w:left="1440" w:hangingChars="100" w:hanging="240"/>
        <w:jc w:val="both"/>
        <w:rPr>
          <w:rFonts w:asciiTheme="majorEastAsia" w:eastAsiaTheme="majorEastAsia" w:hAnsiTheme="majorEastAsia" w:cs="Times New Roman"/>
          <w:szCs w:val="24"/>
          <w:lang w:eastAsia="zh-TW"/>
        </w:rPr>
      </w:pPr>
      <w:r w:rsidRPr="006C7B46">
        <w:rPr>
          <w:rFonts w:asciiTheme="majorEastAsia" w:eastAsiaTheme="majorEastAsia" w:hAnsiTheme="majorEastAsia" w:cs="Times New Roman" w:hint="eastAsia"/>
          <w:lang w:eastAsia="zh-TW"/>
        </w:rPr>
        <w:t xml:space="preserve">5. </w:t>
      </w:r>
      <w:proofErr w:type="gramStart"/>
      <w:r w:rsidR="009B2882" w:rsidRPr="006C7B46">
        <w:rPr>
          <w:rFonts w:asciiTheme="majorEastAsia" w:eastAsiaTheme="majorEastAsia" w:hAnsiTheme="majorEastAsia" w:cs="Times New Roman"/>
          <w:szCs w:val="24"/>
          <w:lang w:eastAsia="zh-TW"/>
        </w:rPr>
        <w:t>一</w:t>
      </w:r>
      <w:proofErr w:type="gramEnd"/>
      <w:r w:rsidR="009B2882" w:rsidRPr="006C7B46">
        <w:rPr>
          <w:rFonts w:asciiTheme="majorEastAsia" w:eastAsiaTheme="majorEastAsia" w:hAnsiTheme="majorEastAsia" w:cs="Times New Roman"/>
          <w:szCs w:val="24"/>
          <w:lang w:eastAsia="zh-TW"/>
        </w:rPr>
        <w:t>日中投球數為</w:t>
      </w:r>
      <w:r w:rsidR="008E0481" w:rsidRPr="006C7B46">
        <w:rPr>
          <w:rFonts w:asciiTheme="majorEastAsia" w:eastAsiaTheme="majorEastAsia" w:hAnsiTheme="majorEastAsia" w:cs="Times New Roman" w:hint="eastAsia"/>
          <w:szCs w:val="24"/>
          <w:lang w:eastAsia="zh-TW"/>
        </w:rPr>
        <w:t>51</w:t>
      </w:r>
      <w:r w:rsidR="003379DE" w:rsidRPr="006C7B46">
        <w:rPr>
          <w:rFonts w:asciiTheme="majorEastAsia" w:eastAsiaTheme="majorEastAsia" w:hAnsiTheme="majorEastAsia" w:cs="Times New Roman"/>
          <w:szCs w:val="24"/>
          <w:lang w:eastAsia="zh-TW"/>
        </w:rPr>
        <w:t>-</w:t>
      </w:r>
      <w:r w:rsidR="008E0481" w:rsidRPr="006C7B46">
        <w:rPr>
          <w:rFonts w:asciiTheme="majorEastAsia" w:eastAsiaTheme="majorEastAsia" w:hAnsiTheme="majorEastAsia" w:cs="Times New Roman" w:hint="eastAsia"/>
          <w:szCs w:val="24"/>
          <w:lang w:eastAsia="zh-TW"/>
        </w:rPr>
        <w:t>65</w:t>
      </w:r>
      <w:r w:rsidR="009B2882" w:rsidRPr="006C7B46">
        <w:rPr>
          <w:rFonts w:asciiTheme="majorEastAsia" w:eastAsiaTheme="majorEastAsia" w:hAnsiTheme="majorEastAsia" w:cs="Times New Roman"/>
          <w:szCs w:val="24"/>
          <w:lang w:eastAsia="zh-TW"/>
        </w:rPr>
        <w:t>球者，必須休息1</w:t>
      </w:r>
      <w:proofErr w:type="gramStart"/>
      <w:r w:rsidR="009B2882" w:rsidRPr="006C7B46">
        <w:rPr>
          <w:rFonts w:asciiTheme="majorEastAsia" w:eastAsiaTheme="majorEastAsia" w:hAnsiTheme="majorEastAsia" w:cs="Times New Roman"/>
          <w:szCs w:val="24"/>
          <w:lang w:eastAsia="zh-TW"/>
        </w:rPr>
        <w:t>曆</w:t>
      </w:r>
      <w:proofErr w:type="gramEnd"/>
      <w:r w:rsidR="009B2882" w:rsidRPr="006C7B46">
        <w:rPr>
          <w:rFonts w:asciiTheme="majorEastAsia" w:eastAsiaTheme="majorEastAsia" w:hAnsiTheme="majorEastAsia" w:cs="Times New Roman"/>
          <w:szCs w:val="24"/>
          <w:lang w:eastAsia="zh-TW"/>
        </w:rPr>
        <w:t>日。</w:t>
      </w:r>
    </w:p>
    <w:p w:rsidR="009B2882" w:rsidRPr="006C7B46" w:rsidRDefault="00865939" w:rsidP="00BC5816">
      <w:pPr>
        <w:pStyle w:val="af4"/>
        <w:spacing w:after="0"/>
        <w:ind w:leftChars="500" w:left="1440" w:hangingChars="100" w:hanging="240"/>
        <w:jc w:val="both"/>
        <w:rPr>
          <w:rFonts w:asciiTheme="majorEastAsia" w:eastAsiaTheme="majorEastAsia" w:hAnsiTheme="majorEastAsia" w:cs="Times New Roman"/>
          <w:szCs w:val="24"/>
          <w:lang w:eastAsia="zh-TW"/>
        </w:rPr>
      </w:pPr>
      <w:r w:rsidRPr="006C7B46">
        <w:rPr>
          <w:rFonts w:asciiTheme="majorEastAsia" w:eastAsiaTheme="majorEastAsia" w:hAnsiTheme="majorEastAsia" w:cs="Times New Roman" w:hint="eastAsia"/>
          <w:lang w:eastAsia="zh-TW"/>
        </w:rPr>
        <w:t xml:space="preserve">6. </w:t>
      </w:r>
      <w:proofErr w:type="gramStart"/>
      <w:r w:rsidR="009B2882" w:rsidRPr="006C7B46">
        <w:rPr>
          <w:rFonts w:asciiTheme="majorEastAsia" w:eastAsiaTheme="majorEastAsia" w:hAnsiTheme="majorEastAsia" w:cs="Times New Roman"/>
          <w:szCs w:val="24"/>
          <w:lang w:eastAsia="zh-TW"/>
        </w:rPr>
        <w:t>一</w:t>
      </w:r>
      <w:proofErr w:type="gramEnd"/>
      <w:r w:rsidR="009B2882" w:rsidRPr="006C7B46">
        <w:rPr>
          <w:rFonts w:asciiTheme="majorEastAsia" w:eastAsiaTheme="majorEastAsia" w:hAnsiTheme="majorEastAsia" w:cs="Times New Roman"/>
          <w:szCs w:val="24"/>
          <w:lang w:eastAsia="zh-TW"/>
        </w:rPr>
        <w:t>日中投球數為</w:t>
      </w:r>
      <w:r w:rsidR="008E0481" w:rsidRPr="006C7B46">
        <w:rPr>
          <w:rFonts w:asciiTheme="majorEastAsia" w:eastAsiaTheme="majorEastAsia" w:hAnsiTheme="majorEastAsia" w:cs="Times New Roman" w:hint="eastAsia"/>
          <w:szCs w:val="24"/>
          <w:lang w:eastAsia="zh-TW"/>
        </w:rPr>
        <w:t>50</w:t>
      </w:r>
      <w:r w:rsidR="009B2882" w:rsidRPr="006C7B46">
        <w:rPr>
          <w:rFonts w:asciiTheme="majorEastAsia" w:eastAsiaTheme="majorEastAsia" w:hAnsiTheme="majorEastAsia" w:cs="Times New Roman"/>
          <w:szCs w:val="24"/>
          <w:lang w:eastAsia="zh-TW"/>
        </w:rPr>
        <w:t>球內（含）</w:t>
      </w:r>
      <w:proofErr w:type="gramStart"/>
      <w:r w:rsidR="009B2882" w:rsidRPr="006C7B46">
        <w:rPr>
          <w:rFonts w:asciiTheme="majorEastAsia" w:eastAsiaTheme="majorEastAsia" w:hAnsiTheme="majorEastAsia" w:cs="Times New Roman"/>
          <w:szCs w:val="24"/>
          <w:lang w:eastAsia="zh-TW"/>
        </w:rPr>
        <w:t>不受隔天</w:t>
      </w:r>
      <w:proofErr w:type="gramEnd"/>
      <w:r w:rsidR="009B2882" w:rsidRPr="006C7B46">
        <w:rPr>
          <w:rFonts w:asciiTheme="majorEastAsia" w:eastAsiaTheme="majorEastAsia" w:hAnsiTheme="majorEastAsia" w:cs="Times New Roman"/>
          <w:szCs w:val="24"/>
          <w:lang w:eastAsia="zh-TW"/>
        </w:rPr>
        <w:t>休息限制。</w:t>
      </w:r>
    </w:p>
    <w:p w:rsidR="00BE10CF" w:rsidRPr="006C7B46" w:rsidRDefault="00BC5816" w:rsidP="00BC5816">
      <w:pPr>
        <w:pStyle w:val="af4"/>
        <w:spacing w:after="0"/>
        <w:ind w:leftChars="500" w:left="1440" w:hangingChars="100" w:hanging="240"/>
        <w:jc w:val="both"/>
        <w:rPr>
          <w:rFonts w:asciiTheme="majorEastAsia" w:eastAsiaTheme="majorEastAsia" w:hAnsiTheme="majorEastAsia" w:cs="Times New Roman"/>
          <w:szCs w:val="24"/>
          <w:lang w:eastAsia="zh-TW"/>
        </w:rPr>
      </w:pPr>
      <w:r w:rsidRPr="006C7B46">
        <w:rPr>
          <w:rFonts w:asciiTheme="majorEastAsia" w:eastAsiaTheme="majorEastAsia" w:hAnsiTheme="majorEastAsia" w:cs="Times New Roman" w:hint="eastAsia"/>
          <w:lang w:eastAsia="zh-TW"/>
        </w:rPr>
        <w:t>7</w:t>
      </w:r>
      <w:r w:rsidR="00865939" w:rsidRPr="006C7B46">
        <w:rPr>
          <w:rFonts w:asciiTheme="majorEastAsia" w:eastAsiaTheme="majorEastAsia" w:hAnsiTheme="majorEastAsia" w:cs="Times New Roman" w:hint="eastAsia"/>
          <w:lang w:eastAsia="zh-TW"/>
        </w:rPr>
        <w:t xml:space="preserve">. </w:t>
      </w:r>
      <w:r w:rsidR="00BE10CF" w:rsidRPr="006C7B46">
        <w:rPr>
          <w:rFonts w:asciiTheme="majorEastAsia" w:eastAsiaTheme="majorEastAsia" w:hAnsiTheme="majorEastAsia" w:cs="Times New Roman" w:hint="eastAsia"/>
          <w:szCs w:val="24"/>
          <w:lang w:eastAsia="zh-TW"/>
        </w:rPr>
        <w:t>同一名投手不可連續四日上場投球。</w:t>
      </w:r>
    </w:p>
    <w:p w:rsidR="00BE10CF" w:rsidRPr="006C7B46" w:rsidRDefault="00865939" w:rsidP="00BC5816">
      <w:pPr>
        <w:pStyle w:val="af4"/>
        <w:spacing w:after="0"/>
        <w:ind w:leftChars="500" w:left="1440" w:hangingChars="100" w:hanging="240"/>
        <w:jc w:val="both"/>
        <w:rPr>
          <w:rFonts w:asciiTheme="majorEastAsia" w:eastAsiaTheme="majorEastAsia" w:hAnsiTheme="majorEastAsia" w:cs="Times New Roman"/>
          <w:szCs w:val="24"/>
          <w:lang w:eastAsia="zh-TW"/>
        </w:rPr>
      </w:pPr>
      <w:r w:rsidRPr="006C7B46">
        <w:rPr>
          <w:rFonts w:asciiTheme="majorEastAsia" w:eastAsiaTheme="majorEastAsia" w:hAnsiTheme="majorEastAsia" w:cs="Times New Roman" w:hint="eastAsia"/>
          <w:lang w:eastAsia="zh-TW"/>
        </w:rPr>
        <w:t xml:space="preserve">8. </w:t>
      </w:r>
      <w:r w:rsidR="00BE10CF" w:rsidRPr="006C7B46">
        <w:rPr>
          <w:rFonts w:asciiTheme="majorEastAsia" w:eastAsiaTheme="majorEastAsia" w:hAnsiTheme="majorEastAsia" w:cs="Times New Roman" w:hint="eastAsia"/>
          <w:szCs w:val="24"/>
          <w:lang w:eastAsia="zh-TW"/>
        </w:rPr>
        <w:t>第一天投球數＋第二天投球數超過51球（含）以上者，第三天不可上場投球。</w:t>
      </w:r>
    </w:p>
    <w:p w:rsidR="0091189F" w:rsidRPr="00140C47" w:rsidRDefault="00865939" w:rsidP="00BC5816">
      <w:pPr>
        <w:pStyle w:val="af4"/>
        <w:spacing w:after="0"/>
        <w:ind w:leftChars="500" w:left="1440" w:hangingChars="100" w:hanging="240"/>
        <w:jc w:val="both"/>
        <w:rPr>
          <w:rFonts w:asciiTheme="majorEastAsia" w:eastAsiaTheme="majorEastAsia" w:hAnsiTheme="majorEastAsia" w:cs="Times New Roman"/>
          <w:szCs w:val="24"/>
          <w:lang w:eastAsia="zh-TW"/>
        </w:rPr>
      </w:pPr>
      <w:r w:rsidRPr="006C7B46">
        <w:rPr>
          <w:rFonts w:asciiTheme="majorEastAsia" w:eastAsiaTheme="majorEastAsia" w:hAnsiTheme="majorEastAsia" w:cs="Times New Roman" w:hint="eastAsia"/>
          <w:lang w:eastAsia="zh-TW"/>
        </w:rPr>
        <w:t xml:space="preserve">9. </w:t>
      </w:r>
      <w:r w:rsidR="009E61AE" w:rsidRPr="00140C47">
        <w:rPr>
          <w:rFonts w:asciiTheme="majorEastAsia" w:eastAsiaTheme="majorEastAsia" w:hAnsiTheme="majorEastAsia" w:cs="Times New Roman" w:hint="eastAsia"/>
          <w:shd w:val="clear" w:color="auto" w:fill="FFFFFF"/>
          <w:lang w:eastAsia="zh-TW"/>
        </w:rPr>
        <w:t>賽事若因雨保留，投球數則</w:t>
      </w:r>
      <w:r w:rsidR="009E61AE" w:rsidRPr="00140C47">
        <w:rPr>
          <w:rFonts w:asciiTheme="majorEastAsia" w:eastAsiaTheme="majorEastAsia" w:hAnsiTheme="majorEastAsia" w:cs="Times New Roman" w:hint="eastAsia"/>
          <w:szCs w:val="24"/>
          <w:lang w:eastAsia="zh-TW"/>
        </w:rPr>
        <w:t>須受上述投球規定限制。</w:t>
      </w:r>
    </w:p>
    <w:p w:rsidR="009B2882" w:rsidRPr="00140C47" w:rsidRDefault="00865939" w:rsidP="00BC5816">
      <w:pPr>
        <w:pStyle w:val="af4"/>
        <w:spacing w:after="0"/>
        <w:ind w:leftChars="500" w:left="1560" w:hangingChars="150" w:hanging="360"/>
        <w:jc w:val="both"/>
        <w:rPr>
          <w:rFonts w:asciiTheme="majorEastAsia" w:eastAsiaTheme="majorEastAsia" w:hAnsiTheme="majorEastAsia" w:cs="Times New Roman"/>
          <w:szCs w:val="24"/>
          <w:lang w:eastAsia="zh-TW"/>
        </w:rPr>
      </w:pPr>
      <w:r w:rsidRPr="00140C47">
        <w:rPr>
          <w:rFonts w:asciiTheme="majorEastAsia" w:eastAsiaTheme="majorEastAsia" w:hAnsiTheme="majorEastAsia" w:cs="Times New Roman" w:hint="eastAsia"/>
          <w:lang w:eastAsia="zh-TW"/>
        </w:rPr>
        <w:t xml:space="preserve">10. </w:t>
      </w:r>
      <w:r w:rsidR="009B2882" w:rsidRPr="00140C47">
        <w:rPr>
          <w:rFonts w:asciiTheme="majorEastAsia" w:eastAsiaTheme="majorEastAsia" w:hAnsiTheme="majorEastAsia" w:cs="Times New Roman"/>
          <w:szCs w:val="24"/>
          <w:lang w:eastAsia="zh-TW"/>
        </w:rPr>
        <w:t>「投手犯規」或「不法投球」，無論是否已把球投向擊球員，皆視為「投球」，計入該投手之「投球數」中。</w:t>
      </w:r>
    </w:p>
    <w:p w:rsidR="00AA4758" w:rsidRPr="00140C47" w:rsidRDefault="00865939" w:rsidP="00BC5816">
      <w:pPr>
        <w:pStyle w:val="af4"/>
        <w:spacing w:after="0"/>
        <w:ind w:leftChars="500" w:left="1440" w:hangingChars="100" w:hanging="240"/>
        <w:jc w:val="both"/>
        <w:rPr>
          <w:rFonts w:asciiTheme="majorEastAsia" w:eastAsiaTheme="majorEastAsia" w:hAnsiTheme="majorEastAsia" w:cs="Times New Roman"/>
          <w:shd w:val="clear" w:color="auto" w:fill="FFFFFF"/>
          <w:lang w:eastAsia="zh-TW"/>
        </w:rPr>
      </w:pPr>
      <w:r w:rsidRPr="00140C47">
        <w:rPr>
          <w:rFonts w:asciiTheme="majorEastAsia" w:eastAsiaTheme="majorEastAsia" w:hAnsiTheme="majorEastAsia" w:cs="Times New Roman" w:hint="eastAsia"/>
          <w:lang w:eastAsia="zh-TW"/>
        </w:rPr>
        <w:t xml:space="preserve">11. </w:t>
      </w:r>
      <w:r w:rsidR="009E61AE" w:rsidRPr="00140C47">
        <w:rPr>
          <w:rFonts w:asciiTheme="majorEastAsia" w:eastAsiaTheme="majorEastAsia" w:hAnsiTheme="majorEastAsia" w:cs="Times New Roman" w:hint="eastAsia"/>
          <w:shd w:val="clear" w:color="auto" w:fill="FFFFFF"/>
          <w:lang w:eastAsia="zh-TW"/>
        </w:rPr>
        <w:t>違反上述投球規定，可導致沒收比賽。</w:t>
      </w:r>
    </w:p>
    <w:p w:rsidR="00985E42" w:rsidRPr="00865939" w:rsidRDefault="00865939" w:rsidP="00865939">
      <w:pPr>
        <w:pStyle w:val="af4"/>
        <w:spacing w:after="0"/>
        <w:ind w:left="1200" w:hanging="720"/>
        <w:jc w:val="both"/>
        <w:rPr>
          <w:rFonts w:asciiTheme="majorEastAsia" w:eastAsiaTheme="majorEastAsia" w:hAnsiTheme="majorEastAsia"/>
          <w:lang w:eastAsia="zh-TW"/>
        </w:rPr>
      </w:pPr>
      <w:r w:rsidRPr="00865939">
        <w:rPr>
          <w:rFonts w:asciiTheme="majorEastAsia" w:eastAsiaTheme="majorEastAsia" w:hAnsiTheme="majorEastAsia" w:cs="Times New Roman" w:hint="eastAsia"/>
          <w:lang w:eastAsia="zh-TW"/>
        </w:rPr>
        <w:t>E5.</w:t>
      </w:r>
      <w:r w:rsidRPr="00865939">
        <w:rPr>
          <w:rFonts w:asciiTheme="majorEastAsia" w:eastAsiaTheme="majorEastAsia" w:hAnsiTheme="majorEastAsia" w:cs="Times New Roman" w:hint="eastAsia"/>
        </w:rPr>
        <w:t>1</w:t>
      </w:r>
      <w:r w:rsidR="00E77DC9">
        <w:rPr>
          <w:rFonts w:asciiTheme="majorEastAsia" w:eastAsiaTheme="majorEastAsia" w:hAnsiTheme="majorEastAsia" w:cs="Times New Roman" w:hint="eastAsia"/>
          <w:lang w:eastAsia="zh-TW"/>
        </w:rPr>
        <w:t>2</w:t>
      </w:r>
      <w:r w:rsidRPr="00865939">
        <w:rPr>
          <w:rFonts w:asciiTheme="majorEastAsia" w:eastAsiaTheme="majorEastAsia" w:hAnsiTheme="majorEastAsia" w:cs="Times New Roman" w:hint="eastAsia"/>
        </w:rPr>
        <w:t>.</w:t>
      </w:r>
      <w:r>
        <w:rPr>
          <w:rFonts w:asciiTheme="majorEastAsia" w:eastAsiaTheme="majorEastAsia" w:hAnsiTheme="majorEastAsia" w:cs="Times New Roman" w:hint="eastAsia"/>
          <w:lang w:eastAsia="zh-TW"/>
        </w:rPr>
        <w:t xml:space="preserve"> </w:t>
      </w:r>
      <w:r w:rsidR="00985E42" w:rsidRPr="00865939">
        <w:rPr>
          <w:rFonts w:asciiTheme="majorEastAsia" w:eastAsiaTheme="majorEastAsia" w:hAnsiTheme="majorEastAsia" w:hint="eastAsia"/>
          <w:szCs w:val="28"/>
        </w:rPr>
        <w:t>各隊教練於賽後務必至記錄組簽核己隊投手之投球數</w:t>
      </w:r>
      <w:r w:rsidR="00985E42" w:rsidRPr="00865939">
        <w:rPr>
          <w:rFonts w:asciiTheme="majorEastAsia" w:eastAsiaTheme="majorEastAsia" w:hAnsiTheme="majorEastAsia" w:hint="eastAsia"/>
        </w:rPr>
        <w:t>，</w:t>
      </w:r>
      <w:r w:rsidR="00985E42" w:rsidRPr="00A76D21">
        <w:rPr>
          <w:rFonts w:asciiTheme="majorEastAsia" w:eastAsiaTheme="majorEastAsia" w:hAnsiTheme="majorEastAsia" w:hint="eastAsia"/>
        </w:rPr>
        <w:t>現場</w:t>
      </w:r>
      <w:r w:rsidR="00985E42" w:rsidRPr="00865939">
        <w:rPr>
          <w:rFonts w:asciiTheme="majorEastAsia" w:eastAsiaTheme="majorEastAsia" w:hAnsiTheme="majorEastAsia" w:hint="eastAsia"/>
        </w:rPr>
        <w:t>球數則以公開之投球顯示器為準。</w:t>
      </w:r>
    </w:p>
    <w:p w:rsidR="00977E35" w:rsidRPr="00865939" w:rsidRDefault="00865939" w:rsidP="00BC5816">
      <w:pPr>
        <w:pStyle w:val="af4"/>
        <w:spacing w:after="0" w:line="0" w:lineRule="atLeast"/>
        <w:ind w:left="1066" w:hangingChars="244" w:hanging="586"/>
        <w:rPr>
          <w:rFonts w:asciiTheme="majorEastAsia" w:eastAsiaTheme="majorEastAsia" w:hAnsiTheme="majorEastAsia"/>
          <w:color w:val="000000" w:themeColor="text1"/>
          <w:szCs w:val="24"/>
        </w:rPr>
      </w:pPr>
      <w:r w:rsidRPr="00865939">
        <w:rPr>
          <w:rFonts w:asciiTheme="majorEastAsia" w:eastAsiaTheme="majorEastAsia" w:hAnsiTheme="majorEastAsia" w:cs="Times New Roman" w:hint="eastAsia"/>
          <w:lang w:eastAsia="zh-TW"/>
        </w:rPr>
        <w:t>E5.</w:t>
      </w:r>
      <w:r w:rsidRPr="00865939">
        <w:rPr>
          <w:rFonts w:asciiTheme="majorEastAsia" w:eastAsiaTheme="majorEastAsia" w:hAnsiTheme="majorEastAsia" w:cs="Times New Roman" w:hint="eastAsia"/>
        </w:rPr>
        <w:t>1</w:t>
      </w:r>
      <w:r w:rsidR="00E77DC9">
        <w:rPr>
          <w:rFonts w:asciiTheme="majorEastAsia" w:eastAsiaTheme="majorEastAsia" w:hAnsiTheme="majorEastAsia" w:cs="Times New Roman" w:hint="eastAsia"/>
          <w:lang w:eastAsia="zh-TW"/>
        </w:rPr>
        <w:t>3</w:t>
      </w:r>
      <w:r w:rsidRPr="00865939">
        <w:rPr>
          <w:rFonts w:asciiTheme="majorEastAsia" w:eastAsiaTheme="majorEastAsia" w:hAnsiTheme="majorEastAsia" w:cs="Times New Roman" w:hint="eastAsia"/>
        </w:rPr>
        <w:t>.</w:t>
      </w:r>
      <w:r w:rsidRPr="00865939">
        <w:rPr>
          <w:rFonts w:asciiTheme="majorEastAsia" w:eastAsiaTheme="majorEastAsia" w:hAnsiTheme="majorEastAsia" w:cs="Times New Roman" w:hint="eastAsia"/>
          <w:lang w:eastAsia="zh-TW"/>
        </w:rPr>
        <w:t xml:space="preserve"> </w:t>
      </w:r>
      <w:r w:rsidR="00977E35" w:rsidRPr="00865939">
        <w:rPr>
          <w:rFonts w:asciiTheme="majorEastAsia" w:eastAsiaTheme="majorEastAsia" w:hAnsiTheme="majorEastAsia"/>
          <w:szCs w:val="24"/>
        </w:rPr>
        <w:t>電視輔助判決之相關規定如下：</w:t>
      </w:r>
    </w:p>
    <w:p w:rsidR="00977E35" w:rsidRPr="00BC5816" w:rsidRDefault="00BC5816" w:rsidP="00BC5816">
      <w:pPr>
        <w:kinsoku w:val="0"/>
        <w:overflowPunct w:val="0"/>
        <w:adjustRightInd w:val="0"/>
        <w:spacing w:line="360" w:lineRule="atLeast"/>
        <w:ind w:leftChars="500" w:left="1440" w:hangingChars="100" w:hanging="240"/>
        <w:textAlignment w:val="baseline"/>
        <w:rPr>
          <w:rFonts w:asciiTheme="majorEastAsia" w:eastAsiaTheme="majorEastAsia" w:hAnsiTheme="majorEastAsia"/>
          <w:szCs w:val="24"/>
        </w:rPr>
      </w:pPr>
      <w:r>
        <w:rPr>
          <w:rFonts w:asciiTheme="majorEastAsia" w:eastAsiaTheme="majorEastAsia" w:hAnsiTheme="majorEastAsia" w:cs="Times New Roman" w:hint="eastAsia"/>
        </w:rPr>
        <w:t xml:space="preserve">1. </w:t>
      </w:r>
      <w:r w:rsidR="00977E35" w:rsidRPr="00BC5816">
        <w:rPr>
          <w:rFonts w:asciiTheme="majorEastAsia" w:eastAsiaTheme="majorEastAsia" w:hAnsiTheme="majorEastAsia"/>
          <w:szCs w:val="24"/>
        </w:rPr>
        <w:t>好壞球及是否揮棒過半，不得要求電視輔助判決。</w:t>
      </w:r>
    </w:p>
    <w:p w:rsidR="00977E35" w:rsidRPr="00BC5816" w:rsidRDefault="00BC5816" w:rsidP="00BC5816">
      <w:pPr>
        <w:kinsoku w:val="0"/>
        <w:overflowPunct w:val="0"/>
        <w:adjustRightInd w:val="0"/>
        <w:spacing w:line="360" w:lineRule="atLeast"/>
        <w:ind w:leftChars="500" w:left="1440" w:hangingChars="100" w:hanging="240"/>
        <w:textAlignment w:val="baseline"/>
        <w:rPr>
          <w:rFonts w:asciiTheme="majorEastAsia" w:eastAsiaTheme="majorEastAsia" w:hAnsiTheme="majorEastAsia"/>
          <w:szCs w:val="24"/>
        </w:rPr>
      </w:pPr>
      <w:r>
        <w:rPr>
          <w:rFonts w:asciiTheme="majorEastAsia" w:eastAsiaTheme="majorEastAsia" w:hAnsiTheme="majorEastAsia" w:hint="eastAsia"/>
          <w:szCs w:val="24"/>
        </w:rPr>
        <w:t xml:space="preserve">2. </w:t>
      </w:r>
      <w:r w:rsidR="00977E35" w:rsidRPr="00BC5816">
        <w:rPr>
          <w:rFonts w:asciiTheme="majorEastAsia" w:eastAsiaTheme="majorEastAsia" w:hAnsiTheme="majorEastAsia"/>
          <w:szCs w:val="24"/>
        </w:rPr>
        <w:t>對於裁判員之判決產生疑慮時，應於30秒內提出電視輔助判決要求，自總教練喊暫停開始計時。</w:t>
      </w:r>
    </w:p>
    <w:p w:rsidR="00977E35" w:rsidRPr="00BC5816" w:rsidRDefault="00BC5816" w:rsidP="00BC5816">
      <w:pPr>
        <w:kinsoku w:val="0"/>
        <w:overflowPunct w:val="0"/>
        <w:adjustRightInd w:val="0"/>
        <w:spacing w:line="360" w:lineRule="atLeast"/>
        <w:ind w:leftChars="500" w:left="1440" w:hangingChars="100" w:hanging="240"/>
        <w:textAlignment w:val="baseline"/>
        <w:rPr>
          <w:rFonts w:asciiTheme="majorEastAsia" w:eastAsiaTheme="majorEastAsia" w:hAnsiTheme="majorEastAsia"/>
          <w:szCs w:val="24"/>
        </w:rPr>
      </w:pPr>
      <w:r>
        <w:rPr>
          <w:rFonts w:asciiTheme="majorEastAsia" w:eastAsiaTheme="majorEastAsia" w:hAnsiTheme="majorEastAsia" w:hint="eastAsia"/>
          <w:szCs w:val="24"/>
        </w:rPr>
        <w:t xml:space="preserve">3. </w:t>
      </w:r>
      <w:r w:rsidR="00977E35" w:rsidRPr="00BC5816">
        <w:rPr>
          <w:rFonts w:asciiTheme="majorEastAsia" w:eastAsiaTheme="majorEastAsia" w:hAnsiTheme="majorEastAsia"/>
          <w:szCs w:val="24"/>
        </w:rPr>
        <w:t>電視輔助判決技術委員及裁判應依電視畫面呈現，作正確判決。</w:t>
      </w:r>
    </w:p>
    <w:p w:rsidR="00977E35" w:rsidRPr="00BC5816" w:rsidRDefault="00BC5816" w:rsidP="00BC5816">
      <w:pPr>
        <w:kinsoku w:val="0"/>
        <w:overflowPunct w:val="0"/>
        <w:adjustRightInd w:val="0"/>
        <w:spacing w:line="360" w:lineRule="atLeast"/>
        <w:ind w:leftChars="500" w:left="1440" w:hangingChars="100" w:hanging="240"/>
        <w:textAlignment w:val="baseline"/>
        <w:rPr>
          <w:rFonts w:asciiTheme="majorEastAsia" w:eastAsiaTheme="majorEastAsia" w:hAnsiTheme="majorEastAsia"/>
          <w:szCs w:val="24"/>
        </w:rPr>
      </w:pPr>
      <w:r>
        <w:rPr>
          <w:rFonts w:asciiTheme="majorEastAsia" w:eastAsiaTheme="majorEastAsia" w:hAnsiTheme="majorEastAsia" w:hint="eastAsia"/>
          <w:szCs w:val="24"/>
        </w:rPr>
        <w:t xml:space="preserve">4. </w:t>
      </w:r>
      <w:r w:rsidR="00977E35" w:rsidRPr="00BC5816">
        <w:rPr>
          <w:rFonts w:asciiTheme="majorEastAsia" w:eastAsiaTheme="majorEastAsia" w:hAnsiTheme="majorEastAsia"/>
          <w:szCs w:val="24"/>
        </w:rPr>
        <w:t>若同時有兩個判決疑慮時則須提出順序。</w:t>
      </w:r>
    </w:p>
    <w:p w:rsidR="00977E35" w:rsidRPr="00977E35" w:rsidRDefault="00BC5816" w:rsidP="00BC5816">
      <w:pPr>
        <w:pStyle w:val="af4"/>
        <w:spacing w:after="0"/>
        <w:ind w:leftChars="500" w:left="1440" w:hangingChars="100" w:hanging="240"/>
        <w:jc w:val="both"/>
        <w:rPr>
          <w:rFonts w:eastAsiaTheme="minorEastAsia" w:cs="Times New Roman"/>
          <w:color w:val="FF0000"/>
          <w:szCs w:val="24"/>
          <w:lang w:eastAsia="zh-TW"/>
        </w:rPr>
      </w:pPr>
      <w:r>
        <w:rPr>
          <w:rFonts w:asciiTheme="majorEastAsia" w:eastAsiaTheme="majorEastAsia" w:hAnsiTheme="majorEastAsia" w:hint="eastAsia"/>
          <w:szCs w:val="28"/>
          <w:lang w:eastAsia="zh-TW"/>
        </w:rPr>
        <w:lastRenderedPageBreak/>
        <w:t xml:space="preserve">5. </w:t>
      </w:r>
      <w:r w:rsidR="00977E35" w:rsidRPr="00865939">
        <w:rPr>
          <w:rFonts w:asciiTheme="majorEastAsia" w:eastAsiaTheme="majorEastAsia" w:hAnsiTheme="majorEastAsia" w:hint="eastAsia"/>
          <w:szCs w:val="28"/>
        </w:rPr>
        <w:t>每隊每</w:t>
      </w:r>
      <w:r w:rsidR="00977E35" w:rsidRPr="00865939">
        <w:rPr>
          <w:rFonts w:asciiTheme="majorEastAsia" w:eastAsiaTheme="majorEastAsia" w:hAnsiTheme="majorEastAsia"/>
          <w:szCs w:val="28"/>
        </w:rPr>
        <w:t>場1次，若判決改變得保留再1次輔助決之權利，此次不論判決是否改變，均不得再提出輔助判決之要求。</w:t>
      </w:r>
    </w:p>
    <w:p w:rsidR="009B2882" w:rsidRPr="00BC5816" w:rsidRDefault="00BC5816" w:rsidP="00E77DC9">
      <w:pPr>
        <w:pStyle w:val="a0"/>
        <w:spacing w:after="0"/>
        <w:ind w:left="0" w:firstLineChars="0" w:firstLine="0"/>
        <w:jc w:val="both"/>
        <w:rPr>
          <w:rFonts w:asciiTheme="majorEastAsia" w:eastAsiaTheme="majorEastAsia" w:hAnsiTheme="majorEastAsia" w:cs="Times New Roman"/>
          <w:lang w:eastAsia="zh-TW"/>
        </w:rPr>
      </w:pPr>
      <w:r w:rsidRPr="00BC5816">
        <w:rPr>
          <w:rFonts w:asciiTheme="majorEastAsia" w:eastAsiaTheme="majorEastAsia" w:hAnsiTheme="majorEastAsia" w:cs="Times New Roman" w:hint="eastAsia"/>
          <w:lang w:eastAsia="zh-TW"/>
        </w:rPr>
        <w:t xml:space="preserve">E6. </w:t>
      </w:r>
      <w:r w:rsidR="009B2882" w:rsidRPr="00BC5816">
        <w:rPr>
          <w:rFonts w:asciiTheme="majorEastAsia" w:eastAsiaTheme="majorEastAsia" w:hAnsiTheme="majorEastAsia" w:cs="Times New Roman"/>
          <w:lang w:eastAsia="zh-TW"/>
        </w:rPr>
        <w:t>加速比賽特別規定</w:t>
      </w:r>
    </w:p>
    <w:p w:rsidR="009B2882" w:rsidRDefault="004243D3" w:rsidP="004243D3">
      <w:pPr>
        <w:ind w:left="0" w:firstLineChars="0" w:firstLine="0"/>
        <w:rPr>
          <w:rFonts w:eastAsia="新細明體" w:hAnsi="新細明體" w:cs="Times New Roman"/>
        </w:rPr>
      </w:pPr>
      <w:r>
        <w:rPr>
          <w:rFonts w:asciiTheme="majorEastAsia" w:eastAsiaTheme="majorEastAsia" w:hAnsiTheme="majorEastAsia" w:cs="Times New Roman" w:hint="eastAsia"/>
        </w:rPr>
        <w:t xml:space="preserve"> </w:t>
      </w:r>
      <w:r w:rsidR="00334E22" w:rsidRPr="00BC5816">
        <w:rPr>
          <w:rFonts w:asciiTheme="majorEastAsia" w:eastAsiaTheme="majorEastAsia" w:hAnsiTheme="majorEastAsia" w:cs="Times New Roman" w:hint="eastAsia"/>
        </w:rPr>
        <w:t>E6.</w:t>
      </w:r>
      <w:r w:rsidR="00334E22">
        <w:rPr>
          <w:rFonts w:asciiTheme="majorEastAsia" w:eastAsiaTheme="majorEastAsia" w:hAnsiTheme="majorEastAsia" w:cs="Times New Roman" w:hint="eastAsia"/>
        </w:rPr>
        <w:t xml:space="preserve">1. </w:t>
      </w:r>
      <w:r w:rsidR="009B2882" w:rsidRPr="009622BB">
        <w:rPr>
          <w:rFonts w:asciiTheme="majorEastAsia" w:eastAsiaTheme="majorEastAsia" w:hAnsiTheme="majorEastAsia" w:cs="Times New Roman"/>
        </w:rPr>
        <w:t>比數</w:t>
      </w:r>
      <w:r w:rsidR="00D7249F" w:rsidRPr="009622BB">
        <w:rPr>
          <w:rFonts w:asciiTheme="majorEastAsia" w:eastAsiaTheme="majorEastAsia" w:hAnsiTheme="majorEastAsia" w:cs="Times New Roman" w:hint="eastAsia"/>
        </w:rPr>
        <w:t>3局相差20分，</w:t>
      </w:r>
      <w:r w:rsidR="00BE10CF" w:rsidRPr="009622BB">
        <w:rPr>
          <w:rFonts w:asciiTheme="majorEastAsia" w:eastAsiaTheme="majorEastAsia" w:hAnsiTheme="majorEastAsia" w:cs="Times New Roman" w:hint="eastAsia"/>
        </w:rPr>
        <w:t>5</w:t>
      </w:r>
      <w:r w:rsidR="009B2882" w:rsidRPr="009622BB">
        <w:rPr>
          <w:rFonts w:asciiTheme="majorEastAsia" w:eastAsiaTheme="majorEastAsia" w:hAnsiTheme="majorEastAsia" w:cs="Times New Roman"/>
        </w:rPr>
        <w:t>局相差1</w:t>
      </w:r>
      <w:r w:rsidR="00B06809" w:rsidRPr="009622BB">
        <w:rPr>
          <w:rFonts w:asciiTheme="majorEastAsia" w:eastAsiaTheme="majorEastAsia" w:hAnsiTheme="majorEastAsia" w:cs="Times New Roman" w:hint="eastAsia"/>
        </w:rPr>
        <w:t>5</w:t>
      </w:r>
      <w:r w:rsidR="009B2882" w:rsidRPr="009622BB">
        <w:rPr>
          <w:rFonts w:asciiTheme="majorEastAsia" w:eastAsiaTheme="majorEastAsia" w:hAnsiTheme="majorEastAsia" w:cs="Times New Roman"/>
        </w:rPr>
        <w:t>分，</w:t>
      </w:r>
      <w:r w:rsidR="00BE10CF" w:rsidRPr="009622BB">
        <w:rPr>
          <w:rFonts w:asciiTheme="majorEastAsia" w:eastAsiaTheme="majorEastAsia" w:hAnsiTheme="majorEastAsia" w:cs="Times New Roman" w:hint="eastAsia"/>
        </w:rPr>
        <w:t>7</w:t>
      </w:r>
      <w:r w:rsidR="004D7291" w:rsidRPr="009622BB">
        <w:rPr>
          <w:rFonts w:asciiTheme="majorEastAsia" w:eastAsiaTheme="majorEastAsia" w:hAnsiTheme="majorEastAsia" w:cs="Times New Roman" w:hint="eastAsia"/>
        </w:rPr>
        <w:t>局相差</w:t>
      </w:r>
      <w:r w:rsidR="00B06809" w:rsidRPr="009622BB">
        <w:rPr>
          <w:rFonts w:asciiTheme="majorEastAsia" w:eastAsiaTheme="majorEastAsia" w:hAnsiTheme="majorEastAsia" w:cs="Times New Roman" w:hint="eastAsia"/>
        </w:rPr>
        <w:t>10</w:t>
      </w:r>
      <w:r w:rsidR="004D7291" w:rsidRPr="009622BB">
        <w:rPr>
          <w:rFonts w:asciiTheme="majorEastAsia" w:eastAsiaTheme="majorEastAsia" w:hAnsiTheme="majorEastAsia" w:cs="Times New Roman" w:hint="eastAsia"/>
        </w:rPr>
        <w:t>分，</w:t>
      </w:r>
      <w:r w:rsidR="009B2882" w:rsidRPr="009622BB">
        <w:rPr>
          <w:rFonts w:asciiTheme="majorEastAsia" w:eastAsiaTheme="majorEastAsia" w:hAnsiTheme="majorEastAsia" w:cs="Times New Roman"/>
        </w:rPr>
        <w:t>即截止比賽</w:t>
      </w:r>
      <w:r w:rsidR="009B2882" w:rsidRPr="00334E22">
        <w:rPr>
          <w:rFonts w:eastAsia="新細明體" w:hAnsi="新細明體" w:cs="Times New Roman"/>
        </w:rPr>
        <w:t>。</w:t>
      </w:r>
    </w:p>
    <w:p w:rsidR="00E77DC9" w:rsidRPr="00334E22" w:rsidRDefault="00E77DC9" w:rsidP="004243D3">
      <w:pPr>
        <w:ind w:left="0" w:firstLineChars="0" w:firstLine="0"/>
        <w:rPr>
          <w:rFonts w:eastAsia="新細明體" w:cs="Times New Roman"/>
        </w:rPr>
      </w:pPr>
      <w:r>
        <w:rPr>
          <w:rFonts w:asciiTheme="minorEastAsia" w:hAnsiTheme="minorEastAsia" w:cs="Times New Roman" w:hint="eastAsia"/>
        </w:rPr>
        <w:t xml:space="preserve"> </w:t>
      </w:r>
      <w:r w:rsidRPr="00334E22">
        <w:rPr>
          <w:rFonts w:asciiTheme="minorEastAsia" w:hAnsiTheme="minorEastAsia" w:cs="Times New Roman" w:hint="eastAsia"/>
        </w:rPr>
        <w:t>E6.2.</w:t>
      </w:r>
      <w:r w:rsidRPr="00E77DC9">
        <w:rPr>
          <w:rFonts w:eastAsia="新細明體" w:hAnsi="新細明體" w:cs="Times New Roman"/>
        </w:rPr>
        <w:t xml:space="preserve"> </w:t>
      </w:r>
      <w:r w:rsidRPr="009C6F7C">
        <w:rPr>
          <w:rFonts w:ascii="Calibri" w:eastAsia="新細明體" w:hAnsi="新細明體" w:cs="Times New Roman"/>
        </w:rPr>
        <w:t>欲四壞球保送可直接告知主審，但累計投球數。</w:t>
      </w:r>
    </w:p>
    <w:p w:rsidR="009B2882" w:rsidRPr="00334E22" w:rsidRDefault="00334E22" w:rsidP="00334E22">
      <w:pPr>
        <w:spacing w:line="0" w:lineRule="atLeast"/>
        <w:ind w:leftChars="50" w:left="720" w:hangingChars="250" w:hanging="600"/>
        <w:rPr>
          <w:rFonts w:asciiTheme="minorEastAsia" w:hAnsiTheme="minorEastAsia" w:cs="Times New Roman"/>
        </w:rPr>
      </w:pPr>
      <w:r w:rsidRPr="00334E22">
        <w:rPr>
          <w:rFonts w:asciiTheme="minorEastAsia" w:hAnsiTheme="minorEastAsia" w:cs="Times New Roman" w:hint="eastAsia"/>
        </w:rPr>
        <w:t>E6.</w:t>
      </w:r>
      <w:r w:rsidR="00E77DC9">
        <w:rPr>
          <w:rFonts w:asciiTheme="minorEastAsia" w:hAnsiTheme="minorEastAsia" w:cs="Times New Roman" w:hint="eastAsia"/>
        </w:rPr>
        <w:t>3</w:t>
      </w:r>
      <w:r w:rsidRPr="00334E22">
        <w:rPr>
          <w:rFonts w:asciiTheme="minorEastAsia" w:hAnsiTheme="minorEastAsia" w:cs="Times New Roman" w:hint="eastAsia"/>
        </w:rPr>
        <w:t xml:space="preserve">. </w:t>
      </w:r>
      <w:r w:rsidR="009B2882" w:rsidRPr="00334E22">
        <w:rPr>
          <w:rFonts w:asciiTheme="minorEastAsia" w:hAnsiTheme="minorEastAsia" w:cs="Times New Roman"/>
        </w:rPr>
        <w:t>野手集會含捕手每局限1次，時間以45秒鐘為限（逾時計教練技術暫停1次）第2次計教練技術暫停1次。每場限3次野手集會，第4次（含）則每次都計教練技術暫停1 次，延長賽時則每3局限1次。</w:t>
      </w:r>
    </w:p>
    <w:p w:rsidR="009B2882" w:rsidRPr="00334E22" w:rsidRDefault="00334E22" w:rsidP="00334E22">
      <w:pPr>
        <w:spacing w:line="0" w:lineRule="atLeast"/>
        <w:ind w:leftChars="50" w:left="720" w:hangingChars="250" w:hanging="600"/>
        <w:rPr>
          <w:rFonts w:asciiTheme="minorEastAsia" w:hAnsiTheme="minorEastAsia" w:cs="Times New Roman"/>
        </w:rPr>
      </w:pPr>
      <w:r w:rsidRPr="00334E22">
        <w:rPr>
          <w:rFonts w:asciiTheme="minorEastAsia" w:hAnsiTheme="minorEastAsia" w:cs="Times New Roman" w:hint="eastAsia"/>
        </w:rPr>
        <w:t>E6.</w:t>
      </w:r>
      <w:r w:rsidR="00E77DC9">
        <w:rPr>
          <w:rFonts w:asciiTheme="minorEastAsia" w:hAnsiTheme="minorEastAsia" w:cs="Times New Roman" w:hint="eastAsia"/>
        </w:rPr>
        <w:t>4</w:t>
      </w:r>
      <w:r w:rsidRPr="00334E22">
        <w:rPr>
          <w:rFonts w:asciiTheme="minorEastAsia" w:hAnsiTheme="minorEastAsia" w:cs="Times New Roman" w:hint="eastAsia"/>
        </w:rPr>
        <w:t xml:space="preserve">. </w:t>
      </w:r>
      <w:r w:rsidR="009B2882" w:rsidRPr="00334E22">
        <w:rPr>
          <w:rFonts w:asciiTheme="minorEastAsia" w:hAnsiTheme="minorEastAsia" w:cs="Times New Roman"/>
        </w:rPr>
        <w:t>教練滯留投手丘（場內）時均視為技術暫停，每位投手一局中允許一次教練技術暫停，時間以</w:t>
      </w:r>
      <w:r w:rsidR="00A76D21">
        <w:rPr>
          <w:rFonts w:asciiTheme="minorEastAsia" w:hAnsiTheme="minorEastAsia" w:cs="Times New Roman" w:hint="eastAsia"/>
        </w:rPr>
        <w:t>45秒</w:t>
      </w:r>
      <w:r w:rsidR="009B2882" w:rsidRPr="00334E22">
        <w:rPr>
          <w:rFonts w:asciiTheme="minorEastAsia" w:hAnsiTheme="minorEastAsia" w:cs="Times New Roman"/>
        </w:rPr>
        <w:t>為限，第2次則須更換投手（原投手強迫退場）。每場第4次（含）暫停時，則每次都須更換投手，延長賽時則每3局限1次教練技術暫停。攻擊時1局允許暫停1次，時間以</w:t>
      </w:r>
      <w:r w:rsidR="00A76D21">
        <w:rPr>
          <w:rFonts w:asciiTheme="minorEastAsia" w:hAnsiTheme="minorEastAsia" w:cs="Times New Roman" w:hint="eastAsia"/>
        </w:rPr>
        <w:t>45秒</w:t>
      </w:r>
      <w:r w:rsidR="009B2882" w:rsidRPr="00334E22">
        <w:rPr>
          <w:rFonts w:asciiTheme="minorEastAsia" w:hAnsiTheme="minorEastAsia" w:cs="Times New Roman"/>
        </w:rPr>
        <w:t>為限，每局第2次時，則視同該隊教練技術暫停1次，每場限3次攻擊暫停，第4次（含）每次都計教練技術暫停1次，延長賽時則每3局限1次。</w:t>
      </w:r>
    </w:p>
    <w:p w:rsidR="009B2882" w:rsidRPr="00334E22" w:rsidRDefault="00334E22" w:rsidP="00334E22">
      <w:pPr>
        <w:spacing w:line="0" w:lineRule="atLeast"/>
        <w:ind w:leftChars="50" w:left="720" w:hangingChars="250" w:hanging="600"/>
        <w:rPr>
          <w:rFonts w:asciiTheme="minorEastAsia" w:hAnsiTheme="minorEastAsia" w:cs="Times New Roman"/>
        </w:rPr>
      </w:pPr>
      <w:r w:rsidRPr="00334E22">
        <w:rPr>
          <w:rFonts w:asciiTheme="minorEastAsia" w:hAnsiTheme="minorEastAsia" w:cs="Times New Roman" w:hint="eastAsia"/>
        </w:rPr>
        <w:t>E6.</w:t>
      </w:r>
      <w:r w:rsidR="00E77DC9">
        <w:rPr>
          <w:rFonts w:asciiTheme="minorEastAsia" w:hAnsiTheme="minorEastAsia" w:cs="Times New Roman" w:hint="eastAsia"/>
        </w:rPr>
        <w:t>5</w:t>
      </w:r>
      <w:r w:rsidRPr="00334E22">
        <w:rPr>
          <w:rFonts w:asciiTheme="minorEastAsia" w:hAnsiTheme="minorEastAsia" w:cs="Times New Roman" w:hint="eastAsia"/>
        </w:rPr>
        <w:t xml:space="preserve">. </w:t>
      </w:r>
      <w:r w:rsidR="009B2882" w:rsidRPr="00334E22">
        <w:rPr>
          <w:rFonts w:asciiTheme="minorEastAsia" w:hAnsiTheme="minorEastAsia" w:cs="Times New Roman"/>
        </w:rPr>
        <w:t>攻守交換限於90秒內完成，攻方第三出局數完成時開始計算，若遇</w:t>
      </w:r>
      <w:proofErr w:type="gramStart"/>
      <w:r w:rsidR="009B2882" w:rsidRPr="00334E22">
        <w:rPr>
          <w:rFonts w:asciiTheme="minorEastAsia" w:hAnsiTheme="minorEastAsia" w:cs="Times New Roman"/>
        </w:rPr>
        <w:t>捕手著</w:t>
      </w:r>
      <w:proofErr w:type="gramEnd"/>
      <w:r w:rsidR="009B2882" w:rsidRPr="00334E22">
        <w:rPr>
          <w:rFonts w:asciiTheme="minorEastAsia" w:hAnsiTheme="minorEastAsia" w:cs="Times New Roman"/>
        </w:rPr>
        <w:t>裝則可再延長20 秒。</w:t>
      </w:r>
    </w:p>
    <w:p w:rsidR="009B2882" w:rsidRPr="00334E22" w:rsidRDefault="00334E22" w:rsidP="00334E22">
      <w:pPr>
        <w:spacing w:line="0" w:lineRule="atLeast"/>
        <w:ind w:leftChars="50" w:left="720" w:hangingChars="250" w:hanging="600"/>
        <w:rPr>
          <w:rFonts w:asciiTheme="minorEastAsia" w:hAnsiTheme="minorEastAsia" w:cs="Times New Roman"/>
        </w:rPr>
      </w:pPr>
      <w:r w:rsidRPr="00334E22">
        <w:rPr>
          <w:rFonts w:asciiTheme="minorEastAsia" w:hAnsiTheme="minorEastAsia" w:cs="Times New Roman" w:hint="eastAsia"/>
        </w:rPr>
        <w:t>E6.</w:t>
      </w:r>
      <w:r w:rsidR="00E77DC9">
        <w:rPr>
          <w:rFonts w:asciiTheme="minorEastAsia" w:hAnsiTheme="minorEastAsia" w:cs="Times New Roman" w:hint="eastAsia"/>
        </w:rPr>
        <w:t>6</w:t>
      </w:r>
      <w:r w:rsidRPr="00334E22">
        <w:rPr>
          <w:rFonts w:asciiTheme="minorEastAsia" w:hAnsiTheme="minorEastAsia" w:cs="Times New Roman" w:hint="eastAsia"/>
        </w:rPr>
        <w:t>.</w:t>
      </w:r>
      <w:r w:rsidR="00E77DC9">
        <w:rPr>
          <w:rFonts w:asciiTheme="minorEastAsia" w:hAnsiTheme="minorEastAsia" w:cs="Times New Roman" w:hint="eastAsia"/>
        </w:rPr>
        <w:t xml:space="preserve"> </w:t>
      </w:r>
      <w:r w:rsidR="009B2882" w:rsidRPr="00334E22">
        <w:rPr>
          <w:rFonts w:asciiTheme="minorEastAsia" w:hAnsiTheme="minorEastAsia" w:cs="Times New Roman"/>
        </w:rPr>
        <w:t>更換投手時含投捕交談，限於100秒內完成，依教練暫停時開始計時。</w:t>
      </w:r>
    </w:p>
    <w:p w:rsidR="009B2882" w:rsidRPr="00334E22" w:rsidRDefault="00334E22" w:rsidP="00334E22">
      <w:pPr>
        <w:spacing w:line="0" w:lineRule="atLeast"/>
        <w:ind w:leftChars="50" w:left="720" w:hangingChars="250" w:hanging="600"/>
        <w:rPr>
          <w:rFonts w:asciiTheme="minorEastAsia" w:hAnsiTheme="minorEastAsia" w:cs="Times New Roman"/>
        </w:rPr>
      </w:pPr>
      <w:r w:rsidRPr="00334E22">
        <w:rPr>
          <w:rFonts w:asciiTheme="minorEastAsia" w:hAnsiTheme="minorEastAsia" w:cs="Times New Roman" w:hint="eastAsia"/>
        </w:rPr>
        <w:t>E6.</w:t>
      </w:r>
      <w:r w:rsidR="00E77DC9">
        <w:rPr>
          <w:rFonts w:asciiTheme="minorEastAsia" w:hAnsiTheme="minorEastAsia" w:cs="Times New Roman" w:hint="eastAsia"/>
        </w:rPr>
        <w:t>7</w:t>
      </w:r>
      <w:r w:rsidRPr="00334E22">
        <w:rPr>
          <w:rFonts w:asciiTheme="minorEastAsia" w:hAnsiTheme="minorEastAsia" w:cs="Times New Roman" w:hint="eastAsia"/>
        </w:rPr>
        <w:t>.</w:t>
      </w:r>
      <w:r w:rsidR="00E77DC9">
        <w:rPr>
          <w:rFonts w:asciiTheme="minorEastAsia" w:hAnsiTheme="minorEastAsia" w:cs="Times New Roman" w:hint="eastAsia"/>
        </w:rPr>
        <w:t xml:space="preserve"> </w:t>
      </w:r>
      <w:r w:rsidR="009B2882" w:rsidRPr="00334E22">
        <w:rPr>
          <w:rFonts w:asciiTheme="minorEastAsia" w:hAnsiTheme="minorEastAsia" w:cs="Times New Roman"/>
        </w:rPr>
        <w:t>教練技術暫停後更換</w:t>
      </w:r>
      <w:proofErr w:type="gramStart"/>
      <w:r w:rsidR="009B2882" w:rsidRPr="00334E22">
        <w:rPr>
          <w:rFonts w:asciiTheme="minorEastAsia" w:hAnsiTheme="minorEastAsia" w:cs="Times New Roman"/>
        </w:rPr>
        <w:t>投手含投捕</w:t>
      </w:r>
      <w:proofErr w:type="gramEnd"/>
      <w:r w:rsidR="009B2882" w:rsidRPr="00334E22">
        <w:rPr>
          <w:rFonts w:asciiTheme="minorEastAsia" w:hAnsiTheme="minorEastAsia" w:cs="Times New Roman"/>
        </w:rPr>
        <w:t>交談，限於120秒內完成，依教練暫停時開始計時。</w:t>
      </w:r>
    </w:p>
    <w:p w:rsidR="009B2882" w:rsidRPr="00334E22" w:rsidRDefault="00334E22" w:rsidP="00334E22">
      <w:pPr>
        <w:spacing w:line="0" w:lineRule="atLeast"/>
        <w:ind w:leftChars="50" w:left="720" w:hangingChars="250" w:hanging="600"/>
        <w:rPr>
          <w:rFonts w:asciiTheme="minorEastAsia" w:hAnsiTheme="minorEastAsia" w:cs="Times New Roman"/>
        </w:rPr>
      </w:pPr>
      <w:r w:rsidRPr="00334E22">
        <w:rPr>
          <w:rFonts w:asciiTheme="minorEastAsia" w:hAnsiTheme="minorEastAsia" w:cs="Times New Roman" w:hint="eastAsia"/>
        </w:rPr>
        <w:t>E6.</w:t>
      </w:r>
      <w:r w:rsidR="00E77DC9">
        <w:rPr>
          <w:rFonts w:asciiTheme="minorEastAsia" w:hAnsiTheme="minorEastAsia" w:cs="Times New Roman" w:hint="eastAsia"/>
        </w:rPr>
        <w:t>8</w:t>
      </w:r>
      <w:r w:rsidRPr="00334E22">
        <w:rPr>
          <w:rFonts w:asciiTheme="minorEastAsia" w:hAnsiTheme="minorEastAsia" w:cs="Times New Roman" w:hint="eastAsia"/>
        </w:rPr>
        <w:t>.</w:t>
      </w:r>
      <w:r w:rsidR="00E77DC9">
        <w:rPr>
          <w:rFonts w:asciiTheme="minorEastAsia" w:hAnsiTheme="minorEastAsia" w:cs="Times New Roman" w:hint="eastAsia"/>
        </w:rPr>
        <w:t xml:space="preserve"> </w:t>
      </w:r>
      <w:r w:rsidR="009B2882" w:rsidRPr="00334E22">
        <w:rPr>
          <w:rFonts w:asciiTheme="minorEastAsia" w:hAnsiTheme="minorEastAsia" w:cs="Times New Roman"/>
        </w:rPr>
        <w:t>前述之時間</w:t>
      </w:r>
      <w:proofErr w:type="gramStart"/>
      <w:r w:rsidR="009B2882" w:rsidRPr="00334E22">
        <w:rPr>
          <w:rFonts w:asciiTheme="minorEastAsia" w:hAnsiTheme="minorEastAsia" w:cs="Times New Roman"/>
        </w:rPr>
        <w:t>限制均含投手</w:t>
      </w:r>
      <w:proofErr w:type="gramEnd"/>
      <w:r w:rsidR="009B2882" w:rsidRPr="00334E22">
        <w:rPr>
          <w:rFonts w:asciiTheme="minorEastAsia" w:hAnsiTheme="minorEastAsia" w:cs="Times New Roman"/>
        </w:rPr>
        <w:t>練投及野手傳接，此時投手須就投手板，逾時將取消投手練投，違者經2次警告後，第3次將驅逐教練出場。</w:t>
      </w:r>
    </w:p>
    <w:p w:rsidR="009B2882" w:rsidRPr="00334E22" w:rsidRDefault="00334E22" w:rsidP="00334E22">
      <w:pPr>
        <w:spacing w:line="0" w:lineRule="atLeast"/>
        <w:ind w:leftChars="50" w:left="720" w:hangingChars="250" w:hanging="600"/>
        <w:rPr>
          <w:rFonts w:asciiTheme="minorEastAsia" w:hAnsiTheme="minorEastAsia" w:cs="Times New Roman"/>
        </w:rPr>
      </w:pPr>
      <w:r w:rsidRPr="00334E22">
        <w:rPr>
          <w:rFonts w:asciiTheme="minorEastAsia" w:hAnsiTheme="minorEastAsia" w:cs="Times New Roman" w:hint="eastAsia"/>
        </w:rPr>
        <w:t>E6.</w:t>
      </w:r>
      <w:r w:rsidR="00E77DC9">
        <w:rPr>
          <w:rFonts w:asciiTheme="minorEastAsia" w:hAnsiTheme="minorEastAsia" w:cs="Times New Roman" w:hint="eastAsia"/>
        </w:rPr>
        <w:t>9</w:t>
      </w:r>
      <w:r w:rsidRPr="00334E22">
        <w:rPr>
          <w:rFonts w:asciiTheme="minorEastAsia" w:hAnsiTheme="minorEastAsia" w:cs="Times New Roman" w:hint="eastAsia"/>
        </w:rPr>
        <w:t>.</w:t>
      </w:r>
      <w:r w:rsidR="00E77DC9">
        <w:rPr>
          <w:rFonts w:asciiTheme="minorEastAsia" w:hAnsiTheme="minorEastAsia" w:cs="Times New Roman" w:hint="eastAsia"/>
        </w:rPr>
        <w:t xml:space="preserve"> </w:t>
      </w:r>
      <w:r w:rsidR="009B2882" w:rsidRPr="00334E22">
        <w:rPr>
          <w:rFonts w:asciiTheme="minorEastAsia" w:hAnsiTheme="minorEastAsia" w:cs="Times New Roman"/>
        </w:rPr>
        <w:t>投手就投手板時擊球員須就擊球區，違者經2次警告後，第3次將驅逐教練出場。</w:t>
      </w:r>
    </w:p>
    <w:p w:rsidR="009B2882" w:rsidRPr="00BC5816" w:rsidRDefault="00334E22" w:rsidP="00334E22">
      <w:pPr>
        <w:spacing w:line="0" w:lineRule="atLeast"/>
        <w:ind w:leftChars="50" w:left="720" w:hangingChars="250" w:hanging="600"/>
        <w:rPr>
          <w:rFonts w:eastAsia="新細明體" w:cs="Times New Roman"/>
        </w:rPr>
      </w:pPr>
      <w:r w:rsidRPr="00334E22">
        <w:rPr>
          <w:rFonts w:asciiTheme="minorEastAsia" w:hAnsiTheme="minorEastAsia" w:cs="Times New Roman" w:hint="eastAsia"/>
        </w:rPr>
        <w:t>E6.</w:t>
      </w:r>
      <w:r w:rsidR="00E77DC9">
        <w:rPr>
          <w:rFonts w:asciiTheme="minorEastAsia" w:hAnsiTheme="minorEastAsia" w:cs="Times New Roman" w:hint="eastAsia"/>
        </w:rPr>
        <w:t>10</w:t>
      </w:r>
      <w:r w:rsidRPr="00334E22">
        <w:rPr>
          <w:rFonts w:asciiTheme="minorEastAsia" w:hAnsiTheme="minorEastAsia" w:cs="Times New Roman" w:hint="eastAsia"/>
        </w:rPr>
        <w:t>.</w:t>
      </w:r>
      <w:r w:rsidR="00E77DC9">
        <w:rPr>
          <w:rFonts w:asciiTheme="minorEastAsia" w:hAnsiTheme="minorEastAsia" w:cs="Times New Roman" w:hint="eastAsia"/>
        </w:rPr>
        <w:t xml:space="preserve"> </w:t>
      </w:r>
      <w:r w:rsidR="009B2882" w:rsidRPr="00334E22">
        <w:rPr>
          <w:rFonts w:asciiTheme="minorEastAsia" w:hAnsiTheme="minorEastAsia" w:cs="Times New Roman"/>
        </w:rPr>
        <w:t>若為配合電視轉播、因球員替換或</w:t>
      </w:r>
      <w:r w:rsidR="009B2882" w:rsidRPr="00334E22">
        <w:rPr>
          <w:rFonts w:asciiTheme="minorEastAsia" w:hAnsiTheme="minorEastAsia" w:cs="Times New Roman"/>
          <w:color w:val="000000"/>
        </w:rPr>
        <w:t>其他因素而產生的逾時，則不受前述之時間限制。</w:t>
      </w:r>
    </w:p>
    <w:p w:rsidR="009B2882" w:rsidRPr="00E77DC9" w:rsidRDefault="009B2882" w:rsidP="00B15F2A">
      <w:pPr>
        <w:ind w:left="720" w:hanging="720"/>
        <w:rPr>
          <w:rFonts w:ascii="新細明體" w:eastAsia="新細明體" w:hAnsi="新細明體"/>
        </w:rPr>
      </w:pPr>
    </w:p>
    <w:p w:rsidR="009B2882" w:rsidRDefault="00334E22" w:rsidP="00B15F2A">
      <w:pPr>
        <w:pStyle w:val="a0"/>
        <w:spacing w:after="0"/>
        <w:ind w:left="720" w:hanging="720"/>
        <w:jc w:val="both"/>
        <w:rPr>
          <w:rFonts w:ascii="新細明體" w:eastAsia="新細明體" w:hAnsi="新細明體"/>
          <w:lang w:eastAsia="zh-TW"/>
        </w:rPr>
      </w:pPr>
      <w:r>
        <w:rPr>
          <w:rFonts w:ascii="新細明體" w:eastAsia="新細明體" w:hAnsi="新細明體" w:hint="eastAsia"/>
          <w:lang w:eastAsia="zh-TW"/>
        </w:rPr>
        <w:t xml:space="preserve">F. </w:t>
      </w:r>
      <w:r w:rsidR="009B2882" w:rsidRPr="009517E7">
        <w:rPr>
          <w:rFonts w:ascii="新細明體" w:eastAsia="新細明體" w:hAnsi="新細明體" w:hint="eastAsia"/>
          <w:lang w:eastAsia="zh-TW"/>
        </w:rPr>
        <w:t>最終處置</w:t>
      </w:r>
      <w:r w:rsidR="009B2882">
        <w:rPr>
          <w:rFonts w:ascii="新細明體" w:eastAsia="新細明體" w:hAnsi="新細明體" w:hint="eastAsia"/>
          <w:lang w:eastAsia="zh-TW"/>
        </w:rPr>
        <w:t>（裁決）</w:t>
      </w:r>
      <w:r w:rsidR="009B2882" w:rsidRPr="0029166A">
        <w:rPr>
          <w:rFonts w:eastAsia="新細明體" w:hAnsi="新細明體" w:cs="Times New Roman"/>
          <w:lang w:eastAsia="zh-TW"/>
        </w:rPr>
        <w:t>：</w:t>
      </w:r>
      <w:r w:rsidR="009B2882">
        <w:rPr>
          <w:rFonts w:ascii="新細明體" w:eastAsia="新細明體" w:hAnsi="新細明體" w:hint="eastAsia"/>
          <w:lang w:eastAsia="zh-TW"/>
        </w:rPr>
        <w:t>賽事</w:t>
      </w:r>
      <w:r w:rsidR="009B2882" w:rsidRPr="00721E17">
        <w:rPr>
          <w:rFonts w:ascii="新細明體" w:eastAsia="新細明體" w:hAnsi="新細明體" w:hint="eastAsia"/>
          <w:lang w:eastAsia="zh-TW"/>
        </w:rPr>
        <w:t>技術委員會</w:t>
      </w:r>
    </w:p>
    <w:p w:rsidR="009B2882" w:rsidRDefault="00334E22" w:rsidP="00334E22">
      <w:pPr>
        <w:suppressAutoHyphens/>
        <w:ind w:left="360" w:hangingChars="150" w:hanging="360"/>
        <w:rPr>
          <w:rFonts w:ascii="新細明體" w:eastAsia="新細明體" w:hAnsi="新細明體"/>
        </w:rPr>
      </w:pPr>
      <w:r>
        <w:rPr>
          <w:rFonts w:ascii="新細明體" w:eastAsia="新細明體" w:hAnsi="新細明體" w:hint="eastAsia"/>
        </w:rPr>
        <w:t xml:space="preserve"> F1. </w:t>
      </w:r>
      <w:r w:rsidR="009B2882">
        <w:rPr>
          <w:rFonts w:ascii="新細明體" w:eastAsia="新細明體" w:hAnsi="新細明體" w:hint="eastAsia"/>
        </w:rPr>
        <w:t>由賽事技術委員會負責比賽所有技術範疇。</w:t>
      </w:r>
    </w:p>
    <w:p w:rsidR="009B2882" w:rsidRDefault="00334E22" w:rsidP="00334E22">
      <w:pPr>
        <w:suppressAutoHyphens/>
        <w:ind w:left="360" w:hangingChars="150" w:hanging="360"/>
        <w:rPr>
          <w:rFonts w:ascii="新細明體" w:eastAsia="新細明體" w:hAnsi="新細明體"/>
        </w:rPr>
      </w:pPr>
      <w:r>
        <w:rPr>
          <w:rFonts w:ascii="新細明體" w:eastAsia="新細明體" w:hAnsi="新細明體" w:hint="eastAsia"/>
        </w:rPr>
        <w:t xml:space="preserve"> F2. </w:t>
      </w:r>
      <w:r w:rsidR="009B2882">
        <w:rPr>
          <w:rFonts w:ascii="新細明體" w:eastAsia="新細明體" w:hAnsi="新細明體" w:hint="eastAsia"/>
        </w:rPr>
        <w:t>賽事技術委員會應執行本文所述與競賽規程</w:t>
      </w:r>
      <w:r w:rsidR="009B2882" w:rsidRPr="004A6353">
        <w:rPr>
          <w:rFonts w:ascii="新細明體" w:eastAsia="新細明體" w:hAnsi="新細明體" w:hint="eastAsia"/>
        </w:rPr>
        <w:t>之規定。</w:t>
      </w:r>
    </w:p>
    <w:p w:rsidR="009B2882" w:rsidRDefault="00334E22" w:rsidP="00334E22">
      <w:pPr>
        <w:suppressAutoHyphens/>
        <w:ind w:left="528" w:hangingChars="220" w:hanging="528"/>
        <w:rPr>
          <w:rFonts w:ascii="新細明體" w:eastAsia="新細明體" w:hAnsi="新細明體"/>
        </w:rPr>
      </w:pPr>
      <w:r>
        <w:rPr>
          <w:rFonts w:ascii="新細明體" w:eastAsia="新細明體" w:hAnsi="新細明體" w:hint="eastAsia"/>
        </w:rPr>
        <w:t xml:space="preserve"> F3. </w:t>
      </w:r>
      <w:r w:rsidR="009B2882" w:rsidRPr="00A33420">
        <w:rPr>
          <w:rFonts w:ascii="新細明體" w:eastAsia="新細明體" w:hAnsi="新細明體" w:hint="eastAsia"/>
        </w:rPr>
        <w:t>由</w:t>
      </w:r>
      <w:r w:rsidR="009B2882">
        <w:rPr>
          <w:rFonts w:ascii="新細明體" w:eastAsia="新細明體" w:hAnsi="新細明體" w:hint="eastAsia"/>
        </w:rPr>
        <w:t>賽事</w:t>
      </w:r>
      <w:r w:rsidR="009B2882" w:rsidRPr="00A33420">
        <w:rPr>
          <w:rFonts w:ascii="新細明體" w:eastAsia="新細明體" w:hAnsi="新細明體" w:hint="eastAsia"/>
        </w:rPr>
        <w:t>技術委員依「比賽規則」所作之裁決，一概不受理申訴，只有與比賽規則</w:t>
      </w:r>
      <w:r>
        <w:rPr>
          <w:rFonts w:ascii="新細明體" w:eastAsia="新細明體" w:hAnsi="新細明體" w:hint="eastAsia"/>
        </w:rPr>
        <w:t>無</w:t>
      </w:r>
      <w:r w:rsidR="009B2882" w:rsidRPr="00A33420">
        <w:rPr>
          <w:rFonts w:ascii="新細明體" w:eastAsia="新細明體" w:hAnsi="新細明體" w:hint="eastAsia"/>
        </w:rPr>
        <w:t>關的賽事技術委員之裁決才可提交</w:t>
      </w:r>
      <w:r w:rsidR="009B2882">
        <w:rPr>
          <w:rFonts w:ascii="新細明體" w:eastAsia="新細明體" w:hAnsi="新細明體" w:hint="eastAsia"/>
        </w:rPr>
        <w:t>賽事</w:t>
      </w:r>
      <w:r w:rsidR="009B2882" w:rsidRPr="00A33420">
        <w:rPr>
          <w:rFonts w:ascii="新細明體" w:eastAsia="新細明體" w:hAnsi="新細明體" w:hint="eastAsia"/>
        </w:rPr>
        <w:t>技術委員會。</w:t>
      </w:r>
    </w:p>
    <w:p w:rsidR="009B2882" w:rsidRPr="00B90AEC" w:rsidRDefault="00334E22" w:rsidP="00334E22">
      <w:pPr>
        <w:suppressAutoHyphens/>
        <w:ind w:left="528" w:hangingChars="220" w:hanging="528"/>
        <w:rPr>
          <w:rFonts w:ascii="新細明體" w:eastAsia="新細明體" w:hAnsi="新細明體"/>
          <w:cs/>
        </w:rPr>
      </w:pPr>
      <w:r>
        <w:rPr>
          <w:rFonts w:ascii="新細明體" w:eastAsia="新細明體" w:hAnsi="新細明體" w:hint="eastAsia"/>
        </w:rPr>
        <w:t xml:space="preserve"> F4. </w:t>
      </w:r>
      <w:r w:rsidR="009B2882" w:rsidRPr="004A6353">
        <w:rPr>
          <w:rFonts w:ascii="新細明體" w:eastAsia="新細明體" w:hAnsi="新細明體"/>
        </w:rPr>
        <w:t>凡比賽時發生棒球規則或本規程無明文規定之問題，</w:t>
      </w:r>
      <w:r w:rsidR="009B2882" w:rsidRPr="004A6353">
        <w:rPr>
          <w:rFonts w:ascii="新細明體" w:eastAsia="新細明體" w:hAnsi="新細明體" w:hint="eastAsia"/>
        </w:rPr>
        <w:t>將由</w:t>
      </w:r>
      <w:r w:rsidR="009B2882">
        <w:rPr>
          <w:rFonts w:ascii="新細明體" w:eastAsia="新細明體" w:hAnsi="新細明體" w:hint="eastAsia"/>
        </w:rPr>
        <w:t>賽事</w:t>
      </w:r>
      <w:r w:rsidR="009B2882" w:rsidRPr="004A6353">
        <w:rPr>
          <w:rFonts w:ascii="新細明體" w:eastAsia="新細明體" w:hAnsi="新細明體" w:hint="eastAsia"/>
        </w:rPr>
        <w:t>技術委員會仲裁，並有最終決定權。</w:t>
      </w:r>
    </w:p>
    <w:p w:rsidR="00ED2CDF" w:rsidRDefault="00ED2CDF" w:rsidP="009B2882">
      <w:pPr>
        <w:pStyle w:val="a0"/>
        <w:spacing w:after="0"/>
        <w:ind w:left="480" w:hangingChars="200" w:hanging="480"/>
        <w:rPr>
          <w:rFonts w:ascii="新細明體" w:eastAsia="新細明體" w:hAnsi="新細明體"/>
          <w:lang w:eastAsia="zh-TW"/>
        </w:rPr>
      </w:pPr>
    </w:p>
    <w:p w:rsidR="00750E92" w:rsidRPr="00334E22" w:rsidRDefault="00334E22" w:rsidP="00334E22">
      <w:pPr>
        <w:pStyle w:val="af1"/>
        <w:spacing w:line="0" w:lineRule="atLeast"/>
        <w:ind w:left="360" w:hangingChars="150" w:hanging="360"/>
        <w:jc w:val="both"/>
        <w:rPr>
          <w:rFonts w:asciiTheme="majorEastAsia" w:eastAsiaTheme="majorEastAsia" w:hAnsiTheme="majorEastAsia"/>
          <w:bCs/>
          <w:sz w:val="24"/>
          <w:szCs w:val="24"/>
        </w:rPr>
      </w:pPr>
      <w:r w:rsidRPr="00334E22">
        <w:rPr>
          <w:rFonts w:asciiTheme="majorEastAsia" w:eastAsiaTheme="majorEastAsia" w:hAnsiTheme="majorEastAsia" w:hint="eastAsia"/>
          <w:sz w:val="24"/>
          <w:szCs w:val="24"/>
        </w:rPr>
        <w:t xml:space="preserve">G. </w:t>
      </w:r>
      <w:r w:rsidR="00750E92" w:rsidRPr="00334E22">
        <w:rPr>
          <w:rFonts w:asciiTheme="majorEastAsia" w:eastAsiaTheme="majorEastAsia" w:hAnsiTheme="majorEastAsia" w:hint="eastAsia"/>
          <w:bCs/>
          <w:sz w:val="24"/>
          <w:szCs w:val="24"/>
        </w:rPr>
        <w:t>參賽經費補助原則：為鼓勵各校組隊報名參賽，有關經費補助項目及額度，俟奉教育部體育署核定後辦理，暫定項目及額度如下：</w:t>
      </w:r>
      <w:r w:rsidR="00750E92" w:rsidRPr="00334E22">
        <w:rPr>
          <w:rFonts w:asciiTheme="majorEastAsia" w:eastAsiaTheme="majorEastAsia" w:hAnsiTheme="majorEastAsia" w:hint="eastAsia"/>
          <w:sz w:val="24"/>
          <w:szCs w:val="24"/>
        </w:rPr>
        <w:t>【記者會、開幕典禮、比賽】</w:t>
      </w:r>
    </w:p>
    <w:p w:rsidR="00750E92" w:rsidRPr="00334E22" w:rsidRDefault="00334E22" w:rsidP="006C2A3F">
      <w:pPr>
        <w:pStyle w:val="af1"/>
        <w:spacing w:line="0" w:lineRule="atLeast"/>
        <w:ind w:leftChars="50" w:left="720" w:hangingChars="250" w:hanging="600"/>
        <w:jc w:val="both"/>
        <w:rPr>
          <w:rFonts w:asciiTheme="majorEastAsia" w:eastAsiaTheme="majorEastAsia" w:hAnsiTheme="majorEastAsia"/>
          <w:bCs/>
          <w:sz w:val="24"/>
          <w:szCs w:val="24"/>
        </w:rPr>
      </w:pPr>
      <w:r w:rsidRPr="00334E22">
        <w:rPr>
          <w:rFonts w:asciiTheme="majorEastAsia" w:eastAsiaTheme="majorEastAsia" w:hAnsiTheme="majorEastAsia" w:hint="eastAsia"/>
          <w:bCs/>
          <w:sz w:val="24"/>
          <w:szCs w:val="24"/>
        </w:rPr>
        <w:t>G</w:t>
      </w:r>
      <w:r w:rsidR="006040F8" w:rsidRPr="00334E22">
        <w:rPr>
          <w:rFonts w:asciiTheme="majorEastAsia" w:eastAsiaTheme="majorEastAsia" w:hAnsiTheme="majorEastAsia" w:hint="eastAsia"/>
          <w:bCs/>
          <w:sz w:val="24"/>
          <w:szCs w:val="24"/>
        </w:rPr>
        <w:t>1</w:t>
      </w:r>
      <w:r>
        <w:rPr>
          <w:rFonts w:asciiTheme="majorEastAsia" w:eastAsiaTheme="majorEastAsia" w:hAnsiTheme="majorEastAsia" w:hint="eastAsia"/>
          <w:bCs/>
          <w:sz w:val="24"/>
          <w:szCs w:val="24"/>
        </w:rPr>
        <w:t xml:space="preserve">. </w:t>
      </w:r>
      <w:r w:rsidR="00750E92" w:rsidRPr="00334E22">
        <w:rPr>
          <w:rFonts w:asciiTheme="majorEastAsia" w:eastAsiaTheme="majorEastAsia" w:hAnsiTheme="majorEastAsia"/>
          <w:bCs/>
          <w:sz w:val="24"/>
          <w:szCs w:val="24"/>
        </w:rPr>
        <w:t>賽前記者會</w:t>
      </w:r>
    </w:p>
    <w:p w:rsidR="00750E92" w:rsidRPr="00140C47" w:rsidRDefault="00334E22" w:rsidP="006C2A3F">
      <w:pPr>
        <w:pStyle w:val="af1"/>
        <w:spacing w:line="240" w:lineRule="atLeast"/>
        <w:ind w:leftChars="100" w:left="1872" w:hangingChars="680" w:hanging="1632"/>
        <w:jc w:val="both"/>
        <w:rPr>
          <w:rFonts w:asciiTheme="majorEastAsia" w:eastAsiaTheme="majorEastAsia" w:hAnsiTheme="majorEastAsia"/>
          <w:bCs/>
          <w:sz w:val="24"/>
          <w:szCs w:val="24"/>
          <w:shd w:val="clear" w:color="auto" w:fill="FFFFFF"/>
        </w:rPr>
      </w:pPr>
      <w:r w:rsidRPr="00140C47">
        <w:rPr>
          <w:rFonts w:asciiTheme="majorEastAsia" w:eastAsiaTheme="majorEastAsia" w:hAnsiTheme="majorEastAsia" w:hint="eastAsia"/>
          <w:bCs/>
          <w:sz w:val="24"/>
          <w:szCs w:val="24"/>
        </w:rPr>
        <w:t xml:space="preserve">G1.1. </w:t>
      </w:r>
      <w:r w:rsidR="00750E92" w:rsidRPr="00140C47">
        <w:rPr>
          <w:rFonts w:asciiTheme="majorEastAsia" w:eastAsiaTheme="majorEastAsia" w:hAnsiTheme="majorEastAsia" w:hint="eastAsia"/>
          <w:bCs/>
          <w:sz w:val="24"/>
          <w:szCs w:val="24"/>
        </w:rPr>
        <w:t>交通費：</w:t>
      </w:r>
      <w:r w:rsidR="00750E92" w:rsidRPr="00140C47">
        <w:rPr>
          <w:rFonts w:asciiTheme="majorEastAsia" w:eastAsiaTheme="majorEastAsia" w:hAnsiTheme="majorEastAsia"/>
          <w:bCs/>
          <w:sz w:val="24"/>
          <w:szCs w:val="24"/>
        </w:rPr>
        <w:t>除臺北市及新北市參賽球隊外，其他縣市球隊補助1名教練及1名球員</w:t>
      </w:r>
      <w:r w:rsidR="0031225F" w:rsidRPr="00140C47">
        <w:rPr>
          <w:rFonts w:asciiTheme="majorEastAsia" w:eastAsiaTheme="majorEastAsia" w:hAnsiTheme="majorEastAsia" w:hint="eastAsia"/>
          <w:bCs/>
          <w:sz w:val="24"/>
          <w:szCs w:val="24"/>
        </w:rPr>
        <w:t xml:space="preserve">            </w:t>
      </w:r>
      <w:r w:rsidR="00750E92" w:rsidRPr="00140C47">
        <w:rPr>
          <w:rFonts w:asciiTheme="majorEastAsia" w:eastAsiaTheme="majorEastAsia" w:hAnsiTheme="majorEastAsia"/>
          <w:bCs/>
          <w:sz w:val="24"/>
          <w:szCs w:val="24"/>
        </w:rPr>
        <w:t>往返交通之費用，</w:t>
      </w:r>
      <w:r w:rsidR="00750E92" w:rsidRPr="00140C47">
        <w:rPr>
          <w:rFonts w:asciiTheme="majorEastAsia" w:eastAsiaTheme="majorEastAsia" w:hAnsiTheme="majorEastAsia" w:hint="eastAsia"/>
          <w:sz w:val="24"/>
          <w:szCs w:val="24"/>
        </w:rPr>
        <w:t>補助</w:t>
      </w:r>
      <w:r w:rsidR="00750E92" w:rsidRPr="00140C47">
        <w:rPr>
          <w:rFonts w:asciiTheme="majorEastAsia" w:eastAsiaTheme="majorEastAsia" w:hAnsiTheme="majorEastAsia" w:hint="eastAsia"/>
          <w:bCs/>
          <w:sz w:val="24"/>
          <w:szCs w:val="24"/>
        </w:rPr>
        <w:t>方式同（</w:t>
      </w:r>
      <w:r w:rsidRPr="00140C47">
        <w:rPr>
          <w:rFonts w:asciiTheme="majorEastAsia" w:eastAsiaTheme="majorEastAsia" w:hAnsiTheme="majorEastAsia" w:hint="eastAsia"/>
          <w:bCs/>
          <w:sz w:val="24"/>
          <w:szCs w:val="24"/>
        </w:rPr>
        <w:t>G2</w:t>
      </w:r>
      <w:r w:rsidR="00750E92" w:rsidRPr="00140C47">
        <w:rPr>
          <w:rFonts w:asciiTheme="majorEastAsia" w:eastAsiaTheme="majorEastAsia" w:hAnsiTheme="majorEastAsia" w:hint="eastAsia"/>
          <w:bCs/>
          <w:sz w:val="24"/>
          <w:szCs w:val="24"/>
        </w:rPr>
        <w:t>）規定</w:t>
      </w:r>
      <w:r w:rsidR="00750E92" w:rsidRPr="00140C47">
        <w:rPr>
          <w:rFonts w:asciiTheme="majorEastAsia" w:eastAsiaTheme="majorEastAsia" w:hAnsiTheme="majorEastAsia"/>
          <w:bCs/>
          <w:sz w:val="24"/>
          <w:szCs w:val="24"/>
          <w:shd w:val="clear" w:color="auto" w:fill="FFFFFF"/>
        </w:rPr>
        <w:t>。</w:t>
      </w:r>
    </w:p>
    <w:p w:rsidR="00750E92" w:rsidRPr="00334E22" w:rsidRDefault="00334E22" w:rsidP="006C2A3F">
      <w:pPr>
        <w:pStyle w:val="af1"/>
        <w:spacing w:line="240" w:lineRule="atLeast"/>
        <w:ind w:left="0" w:firstLineChars="100" w:firstLine="240"/>
        <w:jc w:val="both"/>
        <w:rPr>
          <w:rFonts w:asciiTheme="majorEastAsia" w:eastAsiaTheme="majorEastAsia" w:hAnsiTheme="majorEastAsia"/>
          <w:bCs/>
          <w:color w:val="FF0000"/>
          <w:sz w:val="24"/>
          <w:szCs w:val="24"/>
          <w:u w:val="single"/>
          <w:shd w:val="clear" w:color="auto" w:fill="FFFFFF"/>
        </w:rPr>
      </w:pPr>
      <w:r w:rsidRPr="00140C47">
        <w:rPr>
          <w:rFonts w:asciiTheme="majorEastAsia" w:eastAsiaTheme="majorEastAsia" w:hAnsiTheme="majorEastAsia" w:hint="eastAsia"/>
          <w:bCs/>
          <w:sz w:val="24"/>
          <w:szCs w:val="24"/>
        </w:rPr>
        <w:t xml:space="preserve">G1.2. </w:t>
      </w:r>
      <w:r w:rsidR="00750E92" w:rsidRPr="00140C47">
        <w:rPr>
          <w:rFonts w:asciiTheme="majorEastAsia" w:eastAsiaTheme="majorEastAsia" w:hAnsiTheme="majorEastAsia"/>
          <w:bCs/>
          <w:sz w:val="24"/>
          <w:szCs w:val="24"/>
        </w:rPr>
        <w:t>膳食</w:t>
      </w:r>
      <w:r w:rsidR="00750E92" w:rsidRPr="00140C47">
        <w:rPr>
          <w:rFonts w:asciiTheme="majorEastAsia" w:eastAsiaTheme="majorEastAsia" w:hAnsiTheme="majorEastAsia" w:hint="eastAsia"/>
          <w:bCs/>
          <w:sz w:val="24"/>
          <w:szCs w:val="24"/>
        </w:rPr>
        <w:t>費：以</w:t>
      </w:r>
      <w:r w:rsidRPr="00140C47">
        <w:rPr>
          <w:rFonts w:asciiTheme="majorEastAsia" w:eastAsiaTheme="majorEastAsia" w:hAnsiTheme="majorEastAsia" w:hint="eastAsia"/>
          <w:bCs/>
          <w:sz w:val="24"/>
          <w:szCs w:val="24"/>
        </w:rPr>
        <w:t>G1.1.</w:t>
      </w:r>
      <w:r w:rsidR="00750E92" w:rsidRPr="00140C47">
        <w:rPr>
          <w:rFonts w:asciiTheme="majorEastAsia" w:eastAsiaTheme="majorEastAsia" w:hAnsiTheme="majorEastAsia" w:hint="eastAsia"/>
          <w:bCs/>
          <w:sz w:val="24"/>
          <w:szCs w:val="24"/>
        </w:rPr>
        <w:t>出席人數為計算單位</w:t>
      </w:r>
      <w:r w:rsidR="00750E92" w:rsidRPr="00140C47">
        <w:rPr>
          <w:rFonts w:asciiTheme="majorEastAsia" w:eastAsiaTheme="majorEastAsia" w:hAnsiTheme="majorEastAsia"/>
          <w:bCs/>
          <w:sz w:val="24"/>
          <w:szCs w:val="24"/>
        </w:rPr>
        <w:t>，</w:t>
      </w:r>
      <w:r w:rsidR="00750E92" w:rsidRPr="00140C47">
        <w:rPr>
          <w:rFonts w:asciiTheme="majorEastAsia" w:eastAsiaTheme="majorEastAsia" w:hAnsiTheme="majorEastAsia"/>
          <w:sz w:val="24"/>
          <w:szCs w:val="24"/>
        </w:rPr>
        <w:t>補助額度</w:t>
      </w:r>
      <w:r w:rsidR="00750E92" w:rsidRPr="00140C47">
        <w:rPr>
          <w:rFonts w:asciiTheme="majorEastAsia" w:eastAsiaTheme="majorEastAsia" w:hAnsiTheme="majorEastAsia"/>
          <w:bCs/>
          <w:sz w:val="24"/>
          <w:szCs w:val="24"/>
        </w:rPr>
        <w:t>每人以80元</w:t>
      </w:r>
      <w:r w:rsidR="00750E92" w:rsidRPr="00140C47">
        <w:rPr>
          <w:rFonts w:asciiTheme="majorEastAsia" w:eastAsiaTheme="majorEastAsia" w:hAnsiTheme="majorEastAsia" w:hint="eastAsia"/>
          <w:bCs/>
          <w:sz w:val="24"/>
          <w:szCs w:val="24"/>
        </w:rPr>
        <w:t>為限</w:t>
      </w:r>
      <w:r w:rsidR="00750E92" w:rsidRPr="00140C47">
        <w:rPr>
          <w:rFonts w:asciiTheme="majorEastAsia" w:eastAsiaTheme="majorEastAsia" w:hAnsiTheme="majorEastAsia"/>
          <w:bCs/>
          <w:sz w:val="24"/>
          <w:szCs w:val="24"/>
          <w:shd w:val="clear" w:color="auto" w:fill="FFFFFF"/>
        </w:rPr>
        <w:t>。</w:t>
      </w:r>
    </w:p>
    <w:p w:rsidR="00750E92" w:rsidRPr="00334E22" w:rsidRDefault="006C2A3F" w:rsidP="006C2A3F">
      <w:pPr>
        <w:pStyle w:val="af1"/>
        <w:widowControl/>
        <w:spacing w:line="300" w:lineRule="exact"/>
        <w:ind w:leftChars="50" w:left="840" w:hanging="720"/>
        <w:jc w:val="both"/>
        <w:rPr>
          <w:rFonts w:asciiTheme="majorEastAsia" w:eastAsiaTheme="majorEastAsia" w:hAnsiTheme="majorEastAsia"/>
          <w:bCs/>
          <w:sz w:val="24"/>
          <w:szCs w:val="24"/>
        </w:rPr>
      </w:pPr>
      <w:r>
        <w:rPr>
          <w:rFonts w:asciiTheme="majorEastAsia" w:eastAsiaTheme="majorEastAsia" w:hAnsiTheme="majorEastAsia" w:hint="eastAsia"/>
          <w:bCs/>
          <w:sz w:val="24"/>
          <w:szCs w:val="24"/>
        </w:rPr>
        <w:t xml:space="preserve">G2. </w:t>
      </w:r>
      <w:r w:rsidR="00E00A13" w:rsidRPr="00334E22">
        <w:rPr>
          <w:rFonts w:asciiTheme="majorEastAsia" w:eastAsiaTheme="majorEastAsia" w:hAnsiTheme="majorEastAsia" w:hint="eastAsia"/>
          <w:sz w:val="24"/>
          <w:szCs w:val="24"/>
        </w:rPr>
        <w:t>比賽</w:t>
      </w:r>
    </w:p>
    <w:p w:rsidR="00750E92" w:rsidRPr="00334E22" w:rsidRDefault="006C2A3F" w:rsidP="006C2A3F">
      <w:pPr>
        <w:pStyle w:val="af1"/>
        <w:widowControl/>
        <w:tabs>
          <w:tab w:val="left" w:pos="1560"/>
        </w:tabs>
        <w:spacing w:line="300" w:lineRule="exact"/>
        <w:ind w:leftChars="100" w:left="840" w:hangingChars="250" w:hanging="600"/>
        <w:jc w:val="both"/>
        <w:rPr>
          <w:rFonts w:asciiTheme="majorEastAsia" w:eastAsiaTheme="majorEastAsia" w:hAnsiTheme="majorEastAsia"/>
          <w:bCs/>
          <w:sz w:val="24"/>
          <w:szCs w:val="24"/>
        </w:rPr>
      </w:pPr>
      <w:r>
        <w:rPr>
          <w:rFonts w:asciiTheme="majorEastAsia" w:eastAsiaTheme="majorEastAsia" w:hAnsiTheme="majorEastAsia" w:hint="eastAsia"/>
          <w:bCs/>
          <w:sz w:val="24"/>
          <w:szCs w:val="24"/>
        </w:rPr>
        <w:t xml:space="preserve">G2.1. </w:t>
      </w:r>
      <w:r w:rsidR="00750E92" w:rsidRPr="00334E22">
        <w:rPr>
          <w:rFonts w:asciiTheme="majorEastAsia" w:eastAsiaTheme="majorEastAsia" w:hAnsiTheme="majorEastAsia" w:hint="eastAsia"/>
          <w:bCs/>
          <w:sz w:val="24"/>
          <w:szCs w:val="24"/>
        </w:rPr>
        <w:t>交通費：原則以</w:t>
      </w:r>
      <w:proofErr w:type="gramStart"/>
      <w:r w:rsidR="00750E92" w:rsidRPr="00334E22">
        <w:rPr>
          <w:rFonts w:asciiTheme="majorEastAsia" w:eastAsiaTheme="majorEastAsia" w:hAnsiTheme="majorEastAsia" w:hint="eastAsia"/>
          <w:bCs/>
          <w:sz w:val="24"/>
          <w:szCs w:val="24"/>
        </w:rPr>
        <w:t>順向且最近</w:t>
      </w:r>
      <w:proofErr w:type="gramEnd"/>
      <w:r w:rsidR="00750E92" w:rsidRPr="00334E22">
        <w:rPr>
          <w:rFonts w:asciiTheme="majorEastAsia" w:eastAsiaTheme="majorEastAsia" w:hAnsiTheme="majorEastAsia" w:hint="eastAsia"/>
          <w:bCs/>
          <w:sz w:val="24"/>
          <w:szCs w:val="24"/>
        </w:rPr>
        <w:t>之火車站為搭乘站，往返車站之公車費不予補助</w:t>
      </w:r>
      <w:r w:rsidR="00750E92" w:rsidRPr="00334E22">
        <w:rPr>
          <w:rFonts w:asciiTheme="majorEastAsia" w:eastAsiaTheme="majorEastAsia" w:hAnsiTheme="majorEastAsia" w:hint="eastAsia"/>
          <w:sz w:val="24"/>
          <w:szCs w:val="24"/>
        </w:rPr>
        <w:t>（偏</w:t>
      </w:r>
      <w:r w:rsidR="0031225F" w:rsidRPr="00334E22">
        <w:rPr>
          <w:rFonts w:asciiTheme="majorEastAsia" w:eastAsiaTheme="majorEastAsia" w:hAnsiTheme="majorEastAsia" w:hint="eastAsia"/>
          <w:sz w:val="24"/>
          <w:szCs w:val="24"/>
        </w:rPr>
        <w:t xml:space="preserve">            </w:t>
      </w:r>
      <w:r w:rsidR="00750E92" w:rsidRPr="00334E22">
        <w:rPr>
          <w:rFonts w:asciiTheme="majorEastAsia" w:eastAsiaTheme="majorEastAsia" w:hAnsiTheme="majorEastAsia" w:hint="eastAsia"/>
          <w:sz w:val="24"/>
          <w:szCs w:val="24"/>
        </w:rPr>
        <w:t>遠地區除外並請加</w:t>
      </w:r>
      <w:proofErr w:type="gramStart"/>
      <w:r w:rsidR="00750E92" w:rsidRPr="00334E22">
        <w:rPr>
          <w:rFonts w:asciiTheme="majorEastAsia" w:eastAsiaTheme="majorEastAsia" w:hAnsiTheme="majorEastAsia" w:hint="eastAsia"/>
          <w:sz w:val="24"/>
          <w:szCs w:val="24"/>
        </w:rPr>
        <w:t>註</w:t>
      </w:r>
      <w:proofErr w:type="gramEnd"/>
      <w:r w:rsidR="00750E92" w:rsidRPr="00334E22">
        <w:rPr>
          <w:rFonts w:asciiTheme="majorEastAsia" w:eastAsiaTheme="majorEastAsia" w:hAnsiTheme="majorEastAsia" w:hint="eastAsia"/>
          <w:sz w:val="24"/>
          <w:szCs w:val="24"/>
        </w:rPr>
        <w:t>說明</w:t>
      </w:r>
      <w:r w:rsidR="00750E92" w:rsidRPr="00334E22">
        <w:rPr>
          <w:rFonts w:asciiTheme="majorEastAsia" w:eastAsiaTheme="majorEastAsia" w:hAnsiTheme="majorEastAsia" w:hint="eastAsia"/>
          <w:bCs/>
          <w:sz w:val="24"/>
          <w:szCs w:val="24"/>
        </w:rPr>
        <w:t>）</w:t>
      </w:r>
      <w:r w:rsidR="00750E92" w:rsidRPr="00334E22">
        <w:rPr>
          <w:rFonts w:asciiTheme="majorEastAsia" w:eastAsiaTheme="majorEastAsia" w:hAnsiTheme="majorEastAsia"/>
          <w:sz w:val="24"/>
          <w:szCs w:val="24"/>
        </w:rPr>
        <w:t>。</w:t>
      </w:r>
    </w:p>
    <w:p w:rsidR="00750E92" w:rsidRPr="00334E22" w:rsidRDefault="006C2A3F" w:rsidP="006C2A3F">
      <w:pPr>
        <w:pStyle w:val="af1"/>
        <w:widowControl/>
        <w:spacing w:line="300" w:lineRule="exact"/>
        <w:ind w:left="680" w:firstLineChars="50" w:firstLine="120"/>
        <w:jc w:val="both"/>
        <w:rPr>
          <w:rFonts w:asciiTheme="majorEastAsia" w:eastAsiaTheme="majorEastAsia" w:hAnsiTheme="majorEastAsia"/>
          <w:bCs/>
          <w:sz w:val="24"/>
          <w:szCs w:val="24"/>
        </w:rPr>
      </w:pPr>
      <w:r>
        <w:rPr>
          <w:rFonts w:asciiTheme="majorEastAsia" w:eastAsiaTheme="majorEastAsia" w:hAnsiTheme="majorEastAsia" w:hint="eastAsia"/>
          <w:sz w:val="24"/>
          <w:szCs w:val="24"/>
        </w:rPr>
        <w:t>G2.1.1.</w:t>
      </w:r>
      <w:r w:rsidR="00750E92" w:rsidRPr="00334E22">
        <w:rPr>
          <w:rFonts w:asciiTheme="majorEastAsia" w:eastAsiaTheme="majorEastAsia" w:hAnsiTheme="majorEastAsia" w:hint="eastAsia"/>
          <w:sz w:val="24"/>
          <w:szCs w:val="24"/>
        </w:rPr>
        <w:t xml:space="preserve"> </w:t>
      </w:r>
      <w:r w:rsidR="00750E92" w:rsidRPr="00334E22">
        <w:rPr>
          <w:rFonts w:asciiTheme="majorEastAsia" w:eastAsiaTheme="majorEastAsia" w:hAnsiTheme="majorEastAsia"/>
          <w:sz w:val="24"/>
          <w:szCs w:val="24"/>
        </w:rPr>
        <w:t>往返交通費</w:t>
      </w:r>
      <w:r w:rsidR="00750E92" w:rsidRPr="00334E22">
        <w:rPr>
          <w:rFonts w:asciiTheme="majorEastAsia" w:eastAsiaTheme="majorEastAsia" w:hAnsiTheme="majorEastAsia" w:hint="eastAsia"/>
          <w:bCs/>
          <w:sz w:val="24"/>
          <w:szCs w:val="24"/>
        </w:rPr>
        <w:t>：</w:t>
      </w:r>
      <w:r w:rsidR="00750E92" w:rsidRPr="00334E22">
        <w:rPr>
          <w:rFonts w:asciiTheme="majorEastAsia" w:eastAsiaTheme="majorEastAsia" w:hAnsiTheme="majorEastAsia"/>
          <w:bCs/>
          <w:sz w:val="24"/>
          <w:szCs w:val="24"/>
        </w:rPr>
        <w:t>a.</w:t>
      </w:r>
      <w:r w:rsidR="00750E92" w:rsidRPr="00334E22">
        <w:rPr>
          <w:rFonts w:asciiTheme="majorEastAsia" w:eastAsiaTheme="majorEastAsia" w:hAnsiTheme="majorEastAsia" w:cs="Arial" w:hint="eastAsia"/>
          <w:bCs/>
          <w:sz w:val="24"/>
          <w:szCs w:val="24"/>
          <w:shd w:val="clear" w:color="auto" w:fill="FFFFFF"/>
        </w:rPr>
        <w:t xml:space="preserve"> 最高以台鐵莒光號票價為計算基準。</w:t>
      </w:r>
    </w:p>
    <w:p w:rsidR="00750E92" w:rsidRPr="00334E22" w:rsidRDefault="006C2A3F" w:rsidP="006C2A3F">
      <w:pPr>
        <w:widowControl/>
        <w:spacing w:line="320" w:lineRule="exact"/>
        <w:ind w:leftChars="300" w:left="720" w:firstLineChars="950" w:firstLine="2280"/>
        <w:rPr>
          <w:rFonts w:asciiTheme="majorEastAsia" w:eastAsiaTheme="majorEastAsia" w:hAnsiTheme="majorEastAsia"/>
          <w:bCs/>
          <w:szCs w:val="24"/>
        </w:rPr>
      </w:pPr>
      <w:r>
        <w:rPr>
          <w:rFonts w:asciiTheme="majorEastAsia" w:eastAsiaTheme="majorEastAsia" w:hAnsiTheme="majorEastAsia" w:hint="eastAsia"/>
          <w:bCs/>
          <w:szCs w:val="24"/>
        </w:rPr>
        <w:t>b.</w:t>
      </w:r>
      <w:r w:rsidR="00750E92" w:rsidRPr="00334E22">
        <w:rPr>
          <w:rFonts w:asciiTheme="majorEastAsia" w:eastAsiaTheme="majorEastAsia" w:hAnsiTheme="majorEastAsia" w:hint="eastAsia"/>
          <w:bCs/>
          <w:szCs w:val="24"/>
          <w:shd w:val="clear" w:color="auto" w:fill="FFFFFF"/>
        </w:rPr>
        <w:t xml:space="preserve"> </w:t>
      </w:r>
      <w:r w:rsidR="00750E92" w:rsidRPr="00334E22">
        <w:rPr>
          <w:rFonts w:asciiTheme="majorEastAsia" w:eastAsiaTheme="majorEastAsia" w:hAnsiTheme="majorEastAsia" w:hint="eastAsia"/>
          <w:bCs/>
          <w:szCs w:val="24"/>
        </w:rPr>
        <w:t>花蓮、台東及</w:t>
      </w:r>
      <w:r w:rsidR="00750E92" w:rsidRPr="00334E22">
        <w:rPr>
          <w:rFonts w:asciiTheme="majorEastAsia" w:eastAsiaTheme="majorEastAsia" w:hAnsiTheme="majorEastAsia" w:hint="eastAsia"/>
          <w:bCs/>
          <w:szCs w:val="24"/>
          <w:shd w:val="clear" w:color="auto" w:fill="FFFFFF"/>
        </w:rPr>
        <w:t>離島球隊</w:t>
      </w:r>
      <w:r w:rsidR="00750E92" w:rsidRPr="00334E22">
        <w:rPr>
          <w:rFonts w:asciiTheme="majorEastAsia" w:eastAsiaTheme="majorEastAsia" w:hAnsiTheme="majorEastAsia" w:hint="eastAsia"/>
          <w:bCs/>
          <w:szCs w:val="24"/>
        </w:rPr>
        <w:t>以飛機、台鐵自強號核實</w:t>
      </w:r>
      <w:r w:rsidR="00750E92" w:rsidRPr="00334E22">
        <w:rPr>
          <w:rFonts w:asciiTheme="majorEastAsia" w:eastAsiaTheme="majorEastAsia" w:hAnsiTheme="majorEastAsia" w:hint="eastAsia"/>
          <w:bCs/>
          <w:szCs w:val="24"/>
          <w:shd w:val="clear" w:color="auto" w:fill="FFFFFF"/>
        </w:rPr>
        <w:t>計算。</w:t>
      </w:r>
    </w:p>
    <w:p w:rsidR="00750E92" w:rsidRPr="00334E22" w:rsidRDefault="006C2A3F" w:rsidP="006C2A3F">
      <w:pPr>
        <w:widowControl/>
        <w:spacing w:line="300" w:lineRule="exact"/>
        <w:ind w:leftChars="1250" w:left="3000" w:firstLineChars="0" w:firstLine="0"/>
        <w:jc w:val="both"/>
        <w:rPr>
          <w:rFonts w:asciiTheme="majorEastAsia" w:eastAsiaTheme="majorEastAsia" w:hAnsiTheme="majorEastAsia"/>
          <w:szCs w:val="24"/>
        </w:rPr>
      </w:pPr>
      <w:r>
        <w:rPr>
          <w:rFonts w:asciiTheme="majorEastAsia" w:eastAsiaTheme="majorEastAsia" w:hAnsiTheme="majorEastAsia" w:hint="eastAsia"/>
          <w:bCs/>
          <w:szCs w:val="24"/>
        </w:rPr>
        <w:t>c.</w:t>
      </w:r>
      <w:r w:rsidR="00750E92" w:rsidRPr="00334E22">
        <w:rPr>
          <w:rFonts w:asciiTheme="majorEastAsia" w:eastAsiaTheme="majorEastAsia" w:hAnsiTheme="majorEastAsia" w:hint="eastAsia"/>
          <w:bCs/>
          <w:szCs w:val="24"/>
          <w:shd w:val="clear" w:color="auto" w:fill="FFFFFF"/>
        </w:rPr>
        <w:t xml:space="preserve"> 未超過</w:t>
      </w:r>
      <w:r w:rsidR="00750E92" w:rsidRPr="00334E22">
        <w:rPr>
          <w:rFonts w:asciiTheme="majorEastAsia" w:eastAsiaTheme="majorEastAsia" w:hAnsiTheme="majorEastAsia"/>
          <w:bCs/>
          <w:szCs w:val="24"/>
          <w:shd w:val="clear" w:color="auto" w:fill="FFFFFF"/>
        </w:rPr>
        <w:t>3</w:t>
      </w:r>
      <w:proofErr w:type="gramStart"/>
      <w:r w:rsidR="00750E92" w:rsidRPr="00334E22">
        <w:rPr>
          <w:rFonts w:asciiTheme="majorEastAsia" w:eastAsiaTheme="majorEastAsia" w:hAnsiTheme="majorEastAsia"/>
          <w:bCs/>
          <w:szCs w:val="24"/>
          <w:shd w:val="clear" w:color="auto" w:fill="FFFFFF"/>
        </w:rPr>
        <w:t>,000</w:t>
      </w:r>
      <w:r w:rsidR="00750E92" w:rsidRPr="00334E22">
        <w:rPr>
          <w:rFonts w:asciiTheme="majorEastAsia" w:eastAsiaTheme="majorEastAsia" w:hAnsiTheme="majorEastAsia" w:hint="eastAsia"/>
          <w:bCs/>
          <w:szCs w:val="24"/>
          <w:shd w:val="clear" w:color="auto" w:fill="FFFFFF"/>
        </w:rPr>
        <w:t>元以</w:t>
      </w:r>
      <w:r w:rsidR="00750E92" w:rsidRPr="00334E22">
        <w:rPr>
          <w:rFonts w:asciiTheme="majorEastAsia" w:eastAsiaTheme="majorEastAsia" w:hAnsiTheme="majorEastAsia"/>
          <w:bCs/>
          <w:szCs w:val="24"/>
          <w:shd w:val="clear" w:color="auto" w:fill="FFFFFF"/>
        </w:rPr>
        <w:t>3,000</w:t>
      </w:r>
      <w:r w:rsidR="00750E92" w:rsidRPr="00334E22">
        <w:rPr>
          <w:rFonts w:asciiTheme="majorEastAsia" w:eastAsiaTheme="majorEastAsia" w:hAnsiTheme="majorEastAsia" w:hint="eastAsia"/>
          <w:bCs/>
          <w:szCs w:val="24"/>
          <w:shd w:val="clear" w:color="auto" w:fill="FFFFFF"/>
        </w:rPr>
        <w:t>元計算</w:t>
      </w:r>
      <w:proofErr w:type="gramEnd"/>
      <w:r w:rsidR="00750E92" w:rsidRPr="00334E22">
        <w:rPr>
          <w:rFonts w:asciiTheme="majorEastAsia" w:eastAsiaTheme="majorEastAsia" w:hAnsiTheme="majorEastAsia" w:hint="eastAsia"/>
          <w:bCs/>
          <w:szCs w:val="24"/>
          <w:shd w:val="clear" w:color="auto" w:fill="FFFFFF"/>
        </w:rPr>
        <w:t>。</w:t>
      </w:r>
      <w:r w:rsidR="00750E92" w:rsidRPr="00334E22">
        <w:rPr>
          <w:rFonts w:asciiTheme="majorEastAsia" w:eastAsiaTheme="majorEastAsia" w:hAnsiTheme="majorEastAsia" w:hint="eastAsia"/>
          <w:bCs/>
          <w:szCs w:val="24"/>
          <w:u w:val="single"/>
        </w:rPr>
        <w:t>（須有巴士租用之原始憑證）</w:t>
      </w:r>
    </w:p>
    <w:p w:rsidR="00750E92" w:rsidRPr="00334E22" w:rsidRDefault="006C2A3F" w:rsidP="006C2A3F">
      <w:pPr>
        <w:pStyle w:val="af1"/>
        <w:ind w:leftChars="300" w:left="720" w:firstLineChars="50" w:firstLine="120"/>
        <w:jc w:val="both"/>
        <w:rPr>
          <w:rFonts w:asciiTheme="majorEastAsia" w:eastAsiaTheme="majorEastAsia" w:hAnsiTheme="majorEastAsia"/>
          <w:bCs/>
          <w:sz w:val="24"/>
          <w:szCs w:val="24"/>
        </w:rPr>
      </w:pPr>
      <w:r>
        <w:rPr>
          <w:rFonts w:asciiTheme="majorEastAsia" w:eastAsiaTheme="majorEastAsia" w:hAnsiTheme="majorEastAsia" w:hint="eastAsia"/>
          <w:bCs/>
          <w:sz w:val="24"/>
          <w:szCs w:val="24"/>
        </w:rPr>
        <w:lastRenderedPageBreak/>
        <w:t>G2.1.2.</w:t>
      </w:r>
      <w:r w:rsidR="00750E92" w:rsidRPr="00334E22">
        <w:rPr>
          <w:rFonts w:asciiTheme="majorEastAsia" w:eastAsiaTheme="majorEastAsia" w:hAnsiTheme="majorEastAsia" w:hint="eastAsia"/>
          <w:bCs/>
          <w:sz w:val="24"/>
          <w:szCs w:val="24"/>
        </w:rPr>
        <w:t xml:space="preserve"> </w:t>
      </w:r>
      <w:r w:rsidR="00750E92" w:rsidRPr="00334E22">
        <w:rPr>
          <w:rFonts w:asciiTheme="majorEastAsia" w:eastAsiaTheme="majorEastAsia" w:hAnsiTheme="majorEastAsia"/>
          <w:bCs/>
          <w:sz w:val="24"/>
          <w:szCs w:val="24"/>
        </w:rPr>
        <w:t>比賽</w:t>
      </w:r>
      <w:proofErr w:type="gramStart"/>
      <w:r w:rsidR="00750E92" w:rsidRPr="00334E22">
        <w:rPr>
          <w:rFonts w:asciiTheme="majorEastAsia" w:eastAsiaTheme="majorEastAsia" w:hAnsiTheme="majorEastAsia"/>
          <w:bCs/>
          <w:sz w:val="24"/>
          <w:szCs w:val="24"/>
        </w:rPr>
        <w:t>期間－</w:t>
      </w:r>
      <w:r w:rsidR="00750E92" w:rsidRPr="00334E22">
        <w:rPr>
          <w:rFonts w:asciiTheme="majorEastAsia" w:eastAsiaTheme="majorEastAsia" w:hAnsiTheme="majorEastAsia"/>
          <w:sz w:val="24"/>
          <w:szCs w:val="24"/>
        </w:rPr>
        <w:t>每</w:t>
      </w:r>
      <w:proofErr w:type="gramEnd"/>
      <w:r w:rsidR="00750E92" w:rsidRPr="00334E22">
        <w:rPr>
          <w:rFonts w:asciiTheme="majorEastAsia" w:eastAsiaTheme="majorEastAsia" w:hAnsiTheme="majorEastAsia"/>
          <w:sz w:val="24"/>
          <w:szCs w:val="24"/>
        </w:rPr>
        <w:t>隊每場補助3,000元。</w:t>
      </w:r>
    </w:p>
    <w:p w:rsidR="00750E92" w:rsidRPr="00334E22" w:rsidRDefault="006C2A3F" w:rsidP="006C2A3F">
      <w:pPr>
        <w:pStyle w:val="af1"/>
        <w:spacing w:line="0" w:lineRule="atLeast"/>
        <w:ind w:leftChars="100" w:left="840" w:hangingChars="250" w:hanging="600"/>
        <w:jc w:val="both"/>
        <w:rPr>
          <w:rFonts w:asciiTheme="majorEastAsia" w:eastAsiaTheme="majorEastAsia" w:hAnsiTheme="majorEastAsia"/>
          <w:bCs/>
          <w:sz w:val="24"/>
          <w:szCs w:val="24"/>
        </w:rPr>
      </w:pPr>
      <w:r>
        <w:rPr>
          <w:rFonts w:asciiTheme="majorEastAsia" w:eastAsiaTheme="majorEastAsia" w:hAnsiTheme="majorEastAsia"/>
          <w:bCs/>
          <w:sz w:val="24"/>
          <w:szCs w:val="24"/>
        </w:rPr>
        <w:t>G</w:t>
      </w:r>
      <w:r>
        <w:rPr>
          <w:rFonts w:asciiTheme="majorEastAsia" w:eastAsiaTheme="majorEastAsia" w:hAnsiTheme="majorEastAsia" w:hint="eastAsia"/>
          <w:bCs/>
          <w:sz w:val="24"/>
          <w:szCs w:val="24"/>
        </w:rPr>
        <w:t xml:space="preserve">2.2. </w:t>
      </w:r>
      <w:r w:rsidR="00750E92" w:rsidRPr="00334E22">
        <w:rPr>
          <w:rFonts w:asciiTheme="majorEastAsia" w:eastAsiaTheme="majorEastAsia" w:hAnsiTheme="majorEastAsia"/>
          <w:bCs/>
          <w:sz w:val="24"/>
          <w:szCs w:val="24"/>
        </w:rPr>
        <w:t>住宿費：</w:t>
      </w:r>
      <w:r w:rsidR="00750E92" w:rsidRPr="00334E22">
        <w:rPr>
          <w:rFonts w:asciiTheme="majorEastAsia" w:eastAsiaTheme="majorEastAsia" w:hAnsiTheme="majorEastAsia"/>
          <w:sz w:val="24"/>
          <w:szCs w:val="24"/>
        </w:rPr>
        <w:t>每場每隊每晚補助3,000元</w:t>
      </w:r>
      <w:proofErr w:type="gramStart"/>
      <w:r w:rsidR="00750E92" w:rsidRPr="00334E22">
        <w:rPr>
          <w:rFonts w:asciiTheme="majorEastAsia" w:eastAsiaTheme="majorEastAsia" w:hAnsiTheme="majorEastAsia" w:hint="eastAsia"/>
          <w:sz w:val="24"/>
          <w:szCs w:val="24"/>
        </w:rPr>
        <w:t>（</w:t>
      </w:r>
      <w:proofErr w:type="gramEnd"/>
      <w:r w:rsidR="00750E92" w:rsidRPr="00334E22">
        <w:rPr>
          <w:rFonts w:asciiTheme="majorEastAsia" w:eastAsiaTheme="majorEastAsia" w:hAnsiTheme="majorEastAsia" w:hint="eastAsia"/>
          <w:sz w:val="24"/>
          <w:szCs w:val="24"/>
        </w:rPr>
        <w:t>台鐵莒光號票價未</w:t>
      </w:r>
      <w:r w:rsidR="00750E92" w:rsidRPr="00140C47">
        <w:rPr>
          <w:rFonts w:asciiTheme="majorEastAsia" w:eastAsiaTheme="majorEastAsia" w:hAnsiTheme="majorEastAsia" w:hint="eastAsia"/>
          <w:sz w:val="24"/>
          <w:szCs w:val="24"/>
        </w:rPr>
        <w:t>超過263元</w:t>
      </w:r>
      <w:proofErr w:type="gramStart"/>
      <w:r w:rsidR="00750E92" w:rsidRPr="00140C47">
        <w:rPr>
          <w:rFonts w:asciiTheme="majorEastAsia" w:eastAsiaTheme="majorEastAsia" w:hAnsiTheme="majorEastAsia" w:hint="eastAsia"/>
          <w:bCs/>
          <w:sz w:val="24"/>
          <w:szCs w:val="24"/>
        </w:rPr>
        <w:t>（</w:t>
      </w:r>
      <w:proofErr w:type="gramEnd"/>
      <w:r w:rsidR="00750E92" w:rsidRPr="00334E22">
        <w:rPr>
          <w:rFonts w:asciiTheme="majorEastAsia" w:eastAsiaTheme="majorEastAsia" w:hAnsiTheme="majorEastAsia" w:hint="eastAsia"/>
          <w:bCs/>
          <w:sz w:val="24"/>
          <w:szCs w:val="24"/>
        </w:rPr>
        <w:t>不含</w:t>
      </w:r>
      <w:proofErr w:type="gramStart"/>
      <w:r w:rsidR="00750E92" w:rsidRPr="00334E22">
        <w:rPr>
          <w:rFonts w:asciiTheme="majorEastAsia" w:eastAsiaTheme="majorEastAsia" w:hAnsiTheme="majorEastAsia" w:hint="eastAsia"/>
          <w:bCs/>
          <w:sz w:val="24"/>
          <w:szCs w:val="24"/>
        </w:rPr>
        <w:t>）</w:t>
      </w:r>
      <w:proofErr w:type="gramEnd"/>
      <w:r w:rsidR="00750E92" w:rsidRPr="00334E22">
        <w:rPr>
          <w:rFonts w:asciiTheme="majorEastAsia" w:eastAsiaTheme="majorEastAsia" w:hAnsiTheme="majorEastAsia" w:hint="eastAsia"/>
          <w:sz w:val="24"/>
          <w:szCs w:val="24"/>
        </w:rPr>
        <w:t>以上距</w:t>
      </w:r>
      <w:r w:rsidR="00750E92" w:rsidRPr="00334E22">
        <w:rPr>
          <w:rFonts w:asciiTheme="majorEastAsia" w:eastAsiaTheme="majorEastAsia" w:hAnsiTheme="majorEastAsia"/>
          <w:sz w:val="24"/>
          <w:szCs w:val="24"/>
        </w:rPr>
        <w:t>離</w:t>
      </w:r>
      <w:r w:rsidR="00750E92" w:rsidRPr="00334E22">
        <w:rPr>
          <w:rFonts w:asciiTheme="majorEastAsia" w:eastAsiaTheme="majorEastAsia" w:hAnsiTheme="majorEastAsia" w:hint="eastAsia"/>
          <w:sz w:val="24"/>
          <w:szCs w:val="24"/>
        </w:rPr>
        <w:t>者，不予補助</w:t>
      </w:r>
      <w:proofErr w:type="gramStart"/>
      <w:r w:rsidR="00750E92" w:rsidRPr="00334E22">
        <w:rPr>
          <w:rFonts w:asciiTheme="majorEastAsia" w:eastAsiaTheme="majorEastAsia" w:hAnsiTheme="majorEastAsia" w:hint="eastAsia"/>
          <w:sz w:val="24"/>
          <w:szCs w:val="24"/>
        </w:rPr>
        <w:t>）</w:t>
      </w:r>
      <w:proofErr w:type="gramEnd"/>
      <w:r w:rsidR="00750E92" w:rsidRPr="00334E22">
        <w:rPr>
          <w:rFonts w:asciiTheme="majorEastAsia" w:eastAsiaTheme="majorEastAsia" w:hAnsiTheme="majorEastAsia"/>
          <w:sz w:val="24"/>
          <w:szCs w:val="24"/>
        </w:rPr>
        <w:t>。</w:t>
      </w:r>
    </w:p>
    <w:p w:rsidR="00750E92" w:rsidRPr="00334E22" w:rsidRDefault="006C2A3F" w:rsidP="006C2A3F">
      <w:pPr>
        <w:pStyle w:val="af1"/>
        <w:spacing w:line="0" w:lineRule="atLeast"/>
        <w:ind w:leftChars="100" w:left="720" w:hangingChars="200" w:hanging="480"/>
        <w:jc w:val="both"/>
        <w:rPr>
          <w:rFonts w:asciiTheme="majorEastAsia" w:eastAsiaTheme="majorEastAsia" w:hAnsiTheme="majorEastAsia"/>
          <w:sz w:val="24"/>
          <w:szCs w:val="24"/>
        </w:rPr>
      </w:pPr>
      <w:r>
        <w:rPr>
          <w:rFonts w:asciiTheme="majorEastAsia" w:eastAsiaTheme="majorEastAsia" w:hAnsiTheme="majorEastAsia"/>
          <w:bCs/>
          <w:sz w:val="24"/>
          <w:szCs w:val="24"/>
        </w:rPr>
        <w:t>G</w:t>
      </w:r>
      <w:r>
        <w:rPr>
          <w:rFonts w:asciiTheme="majorEastAsia" w:eastAsiaTheme="majorEastAsia" w:hAnsiTheme="majorEastAsia" w:hint="eastAsia"/>
          <w:bCs/>
          <w:sz w:val="24"/>
          <w:szCs w:val="24"/>
        </w:rPr>
        <w:t xml:space="preserve">2.3. </w:t>
      </w:r>
      <w:r w:rsidR="00750E92" w:rsidRPr="00334E22">
        <w:rPr>
          <w:rFonts w:asciiTheme="majorEastAsia" w:eastAsiaTheme="majorEastAsia" w:hAnsiTheme="majorEastAsia"/>
          <w:bCs/>
          <w:sz w:val="24"/>
          <w:szCs w:val="24"/>
        </w:rPr>
        <w:t>膳食</w:t>
      </w:r>
      <w:r w:rsidR="00750E92" w:rsidRPr="00334E22">
        <w:rPr>
          <w:rFonts w:asciiTheme="majorEastAsia" w:eastAsiaTheme="majorEastAsia" w:hAnsiTheme="majorEastAsia" w:hint="eastAsia"/>
          <w:bCs/>
          <w:sz w:val="24"/>
          <w:szCs w:val="24"/>
        </w:rPr>
        <w:t>及雜支</w:t>
      </w:r>
      <w:r w:rsidR="00750E92" w:rsidRPr="00334E22">
        <w:rPr>
          <w:rFonts w:asciiTheme="majorEastAsia" w:eastAsiaTheme="majorEastAsia" w:hAnsiTheme="majorEastAsia"/>
          <w:bCs/>
          <w:sz w:val="24"/>
          <w:szCs w:val="24"/>
        </w:rPr>
        <w:t>費：</w:t>
      </w:r>
      <w:r w:rsidR="00750E92" w:rsidRPr="00334E22">
        <w:rPr>
          <w:rFonts w:asciiTheme="majorEastAsia" w:eastAsiaTheme="majorEastAsia" w:hAnsiTheme="majorEastAsia" w:hint="eastAsia"/>
          <w:bCs/>
          <w:sz w:val="24"/>
          <w:szCs w:val="24"/>
        </w:rPr>
        <w:t>每隊每場2,000</w:t>
      </w:r>
      <w:r w:rsidR="00750E92" w:rsidRPr="00334E22">
        <w:rPr>
          <w:rFonts w:asciiTheme="majorEastAsia" w:eastAsiaTheme="majorEastAsia" w:hAnsiTheme="majorEastAsia"/>
          <w:bCs/>
          <w:sz w:val="24"/>
          <w:szCs w:val="24"/>
        </w:rPr>
        <w:t>元</w:t>
      </w:r>
      <w:r w:rsidR="00750E92" w:rsidRPr="00140C47">
        <w:rPr>
          <w:rFonts w:asciiTheme="majorEastAsia" w:eastAsiaTheme="majorEastAsia" w:hAnsiTheme="majorEastAsia" w:hint="eastAsia"/>
          <w:bCs/>
          <w:sz w:val="24"/>
          <w:szCs w:val="24"/>
        </w:rPr>
        <w:t>（限該場使用）</w:t>
      </w:r>
      <w:r w:rsidR="00750E92" w:rsidRPr="00334E22">
        <w:rPr>
          <w:rFonts w:asciiTheme="majorEastAsia" w:eastAsiaTheme="majorEastAsia" w:hAnsiTheme="majorEastAsia"/>
          <w:sz w:val="24"/>
          <w:szCs w:val="24"/>
        </w:rPr>
        <w:t>。</w:t>
      </w:r>
    </w:p>
    <w:p w:rsidR="00E00A13" w:rsidRPr="00334E22" w:rsidRDefault="006C2A3F" w:rsidP="00B15F2A">
      <w:pPr>
        <w:pStyle w:val="af1"/>
        <w:spacing w:line="0" w:lineRule="atLeast"/>
        <w:ind w:left="720" w:hanging="720"/>
        <w:jc w:val="both"/>
        <w:rPr>
          <w:rFonts w:asciiTheme="majorEastAsia" w:eastAsiaTheme="majorEastAsia" w:hAnsiTheme="majorEastAsia"/>
          <w:sz w:val="24"/>
          <w:szCs w:val="24"/>
        </w:rPr>
      </w:pPr>
      <w:r>
        <w:rPr>
          <w:rFonts w:asciiTheme="majorEastAsia" w:eastAsiaTheme="majorEastAsia" w:hAnsiTheme="majorEastAsia"/>
          <w:bCs/>
          <w:sz w:val="24"/>
          <w:szCs w:val="24"/>
        </w:rPr>
        <w:t>G</w:t>
      </w:r>
      <w:r>
        <w:rPr>
          <w:rFonts w:asciiTheme="majorEastAsia" w:eastAsiaTheme="majorEastAsia" w:hAnsiTheme="majorEastAsia" w:hint="eastAsia"/>
          <w:bCs/>
          <w:sz w:val="24"/>
          <w:szCs w:val="24"/>
        </w:rPr>
        <w:t xml:space="preserve">3. </w:t>
      </w:r>
      <w:r w:rsidR="00B77207" w:rsidRPr="00334E22">
        <w:rPr>
          <w:rFonts w:asciiTheme="majorEastAsia" w:eastAsiaTheme="majorEastAsia" w:hAnsiTheme="majorEastAsia"/>
          <w:sz w:val="24"/>
          <w:szCs w:val="24"/>
        </w:rPr>
        <w:t>補助費用</w:t>
      </w:r>
      <w:r w:rsidR="00B77207" w:rsidRPr="00334E22">
        <w:rPr>
          <w:rFonts w:asciiTheme="majorEastAsia" w:eastAsiaTheme="majorEastAsia" w:hAnsiTheme="majorEastAsia" w:hint="eastAsia"/>
          <w:sz w:val="24"/>
          <w:szCs w:val="24"/>
        </w:rPr>
        <w:t>申請說</w:t>
      </w:r>
      <w:r w:rsidR="003374F2" w:rsidRPr="00334E22">
        <w:rPr>
          <w:rFonts w:asciiTheme="majorEastAsia" w:eastAsiaTheme="majorEastAsia" w:hAnsiTheme="majorEastAsia" w:hint="eastAsia"/>
          <w:sz w:val="24"/>
          <w:szCs w:val="24"/>
        </w:rPr>
        <w:t>明</w:t>
      </w:r>
    </w:p>
    <w:p w:rsidR="00E00A13" w:rsidRPr="00334E22" w:rsidRDefault="006C2A3F" w:rsidP="006C2A3F">
      <w:pPr>
        <w:adjustRightInd w:val="0"/>
        <w:spacing w:line="0" w:lineRule="atLeast"/>
        <w:ind w:leftChars="100" w:left="720" w:hangingChars="200" w:hanging="480"/>
        <w:textAlignment w:val="baseline"/>
        <w:rPr>
          <w:rFonts w:asciiTheme="majorEastAsia" w:eastAsiaTheme="majorEastAsia" w:hAnsiTheme="majorEastAsia"/>
          <w:szCs w:val="24"/>
        </w:rPr>
      </w:pPr>
      <w:r>
        <w:rPr>
          <w:rFonts w:asciiTheme="majorEastAsia" w:eastAsiaTheme="majorEastAsia" w:hAnsiTheme="majorEastAsia"/>
          <w:bCs/>
          <w:szCs w:val="24"/>
        </w:rPr>
        <w:t>G</w:t>
      </w:r>
      <w:r>
        <w:rPr>
          <w:rFonts w:asciiTheme="majorEastAsia" w:eastAsiaTheme="majorEastAsia" w:hAnsiTheme="majorEastAsia" w:hint="eastAsia"/>
          <w:bCs/>
          <w:szCs w:val="24"/>
        </w:rPr>
        <w:t xml:space="preserve">3.1. </w:t>
      </w:r>
      <w:r w:rsidR="00E00A13" w:rsidRPr="00334E22">
        <w:rPr>
          <w:rFonts w:asciiTheme="majorEastAsia" w:eastAsiaTheme="majorEastAsia" w:hAnsiTheme="majorEastAsia"/>
          <w:szCs w:val="24"/>
        </w:rPr>
        <w:t>上述</w:t>
      </w:r>
      <w:r w:rsidR="00E00A13" w:rsidRPr="00334E22">
        <w:rPr>
          <w:rFonts w:asciiTheme="majorEastAsia" w:eastAsiaTheme="majorEastAsia" w:hAnsiTheme="majorEastAsia" w:hint="eastAsia"/>
          <w:szCs w:val="24"/>
        </w:rPr>
        <w:t>各項費用雖訂有補助額度</w:t>
      </w:r>
      <w:r w:rsidR="00E00A13" w:rsidRPr="00334E22">
        <w:rPr>
          <w:rFonts w:asciiTheme="majorEastAsia" w:eastAsiaTheme="majorEastAsia" w:hAnsiTheme="majorEastAsia"/>
          <w:szCs w:val="24"/>
        </w:rPr>
        <w:t>，</w:t>
      </w:r>
      <w:r w:rsidR="00E00A13" w:rsidRPr="00334E22">
        <w:rPr>
          <w:rFonts w:asciiTheme="majorEastAsia" w:eastAsiaTheme="majorEastAsia" w:hAnsiTheme="majorEastAsia" w:hint="eastAsia"/>
          <w:szCs w:val="24"/>
        </w:rPr>
        <w:t>若原始憑證不足補助額度時</w:t>
      </w:r>
      <w:r w:rsidR="00E00A13" w:rsidRPr="00334E22">
        <w:rPr>
          <w:rFonts w:asciiTheme="majorEastAsia" w:eastAsiaTheme="majorEastAsia" w:hAnsiTheme="majorEastAsia"/>
          <w:szCs w:val="24"/>
        </w:rPr>
        <w:t>，</w:t>
      </w:r>
      <w:r w:rsidR="00E00A13" w:rsidRPr="00334E22">
        <w:rPr>
          <w:rFonts w:asciiTheme="majorEastAsia" w:eastAsiaTheme="majorEastAsia" w:hAnsiTheme="majorEastAsia" w:hint="eastAsia"/>
          <w:szCs w:val="24"/>
        </w:rPr>
        <w:t>請核實計算申請</w:t>
      </w:r>
      <w:r w:rsidR="00E00A13" w:rsidRPr="00334E22">
        <w:rPr>
          <w:rFonts w:asciiTheme="majorEastAsia" w:eastAsiaTheme="majorEastAsia" w:hAnsiTheme="majorEastAsia"/>
          <w:szCs w:val="24"/>
        </w:rPr>
        <w:t>。</w:t>
      </w:r>
    </w:p>
    <w:p w:rsidR="00E00A13" w:rsidRPr="00334E22" w:rsidRDefault="006C2A3F" w:rsidP="00B154D9">
      <w:pPr>
        <w:adjustRightInd w:val="0"/>
        <w:spacing w:line="0" w:lineRule="atLeast"/>
        <w:ind w:leftChars="100" w:left="840" w:hangingChars="250" w:hanging="600"/>
        <w:textAlignment w:val="baseline"/>
        <w:rPr>
          <w:rFonts w:asciiTheme="majorEastAsia" w:eastAsiaTheme="majorEastAsia" w:hAnsiTheme="majorEastAsia"/>
          <w:szCs w:val="24"/>
        </w:rPr>
      </w:pPr>
      <w:r>
        <w:rPr>
          <w:rFonts w:asciiTheme="majorEastAsia" w:eastAsiaTheme="majorEastAsia" w:hAnsiTheme="majorEastAsia"/>
          <w:bCs/>
          <w:szCs w:val="24"/>
        </w:rPr>
        <w:t>G</w:t>
      </w:r>
      <w:r>
        <w:rPr>
          <w:rFonts w:asciiTheme="majorEastAsia" w:eastAsiaTheme="majorEastAsia" w:hAnsiTheme="majorEastAsia" w:hint="eastAsia"/>
          <w:bCs/>
          <w:szCs w:val="24"/>
        </w:rPr>
        <w:t>3.</w:t>
      </w:r>
      <w:r w:rsidR="003F7806">
        <w:rPr>
          <w:rFonts w:asciiTheme="majorEastAsia" w:eastAsiaTheme="majorEastAsia" w:hAnsiTheme="majorEastAsia" w:hint="eastAsia"/>
          <w:bCs/>
          <w:szCs w:val="24"/>
        </w:rPr>
        <w:t>2</w:t>
      </w:r>
      <w:r>
        <w:rPr>
          <w:rFonts w:asciiTheme="majorEastAsia" w:eastAsiaTheme="majorEastAsia" w:hAnsiTheme="majorEastAsia" w:hint="eastAsia"/>
          <w:bCs/>
          <w:szCs w:val="24"/>
        </w:rPr>
        <w:t>.</w:t>
      </w:r>
      <w:r w:rsidR="003F7806">
        <w:rPr>
          <w:rFonts w:asciiTheme="majorEastAsia" w:eastAsiaTheme="majorEastAsia" w:hAnsiTheme="majorEastAsia" w:hint="eastAsia"/>
          <w:bCs/>
          <w:szCs w:val="24"/>
        </w:rPr>
        <w:t xml:space="preserve"> </w:t>
      </w:r>
      <w:r w:rsidR="00E00A13" w:rsidRPr="00334E22">
        <w:rPr>
          <w:rFonts w:asciiTheme="majorEastAsia" w:eastAsiaTheme="majorEastAsia" w:hAnsiTheme="majorEastAsia" w:hint="eastAsia"/>
          <w:szCs w:val="24"/>
        </w:rPr>
        <w:t>上述各項費用之原始憑證、收據、統一發票(膳食及雜支費不能以具領清冊簽領</w:t>
      </w:r>
      <w:proofErr w:type="gramStart"/>
      <w:r w:rsidR="00E00A13" w:rsidRPr="00334E22">
        <w:rPr>
          <w:rFonts w:asciiTheme="majorEastAsia" w:eastAsiaTheme="majorEastAsia" w:hAnsiTheme="majorEastAsia" w:hint="eastAsia"/>
          <w:szCs w:val="24"/>
        </w:rPr>
        <w:t>）</w:t>
      </w:r>
      <w:proofErr w:type="gramEnd"/>
      <w:r w:rsidR="00E00A13" w:rsidRPr="00334E22">
        <w:rPr>
          <w:rFonts w:asciiTheme="majorEastAsia" w:eastAsiaTheme="majorEastAsia" w:hAnsiTheme="majorEastAsia" w:hint="eastAsia"/>
          <w:szCs w:val="24"/>
        </w:rPr>
        <w:t>留存各校保管，以備審計機關或教育部體育署查核</w:t>
      </w:r>
      <w:r w:rsidR="00E00A13" w:rsidRPr="00334E22">
        <w:rPr>
          <w:rFonts w:asciiTheme="majorEastAsia" w:eastAsiaTheme="majorEastAsia" w:hAnsiTheme="majorEastAsia"/>
          <w:szCs w:val="24"/>
        </w:rPr>
        <w:t>。</w:t>
      </w:r>
    </w:p>
    <w:p w:rsidR="00E00A13" w:rsidRPr="00334E22" w:rsidRDefault="003F7806" w:rsidP="00B154D9">
      <w:pPr>
        <w:adjustRightInd w:val="0"/>
        <w:spacing w:line="0" w:lineRule="atLeast"/>
        <w:ind w:leftChars="100" w:left="840" w:hangingChars="250" w:hanging="600"/>
        <w:textAlignment w:val="baseline"/>
        <w:rPr>
          <w:rFonts w:asciiTheme="majorEastAsia" w:eastAsiaTheme="majorEastAsia" w:hAnsiTheme="majorEastAsia"/>
          <w:szCs w:val="24"/>
        </w:rPr>
      </w:pPr>
      <w:r>
        <w:rPr>
          <w:rFonts w:asciiTheme="majorEastAsia" w:eastAsiaTheme="majorEastAsia" w:hAnsiTheme="majorEastAsia"/>
          <w:bCs/>
          <w:szCs w:val="24"/>
        </w:rPr>
        <w:t>G</w:t>
      </w:r>
      <w:r>
        <w:rPr>
          <w:rFonts w:asciiTheme="majorEastAsia" w:eastAsiaTheme="majorEastAsia" w:hAnsiTheme="majorEastAsia" w:hint="eastAsia"/>
          <w:bCs/>
          <w:szCs w:val="24"/>
        </w:rPr>
        <w:t xml:space="preserve">3.3. </w:t>
      </w:r>
      <w:r w:rsidR="00E00A13" w:rsidRPr="00334E22">
        <w:rPr>
          <w:rFonts w:asciiTheme="majorEastAsia" w:eastAsiaTheme="majorEastAsia" w:hAnsiTheme="majorEastAsia" w:hint="eastAsia"/>
          <w:szCs w:val="24"/>
        </w:rPr>
        <w:t>學校支領上述補助之各款項，應於</w:t>
      </w:r>
      <w:proofErr w:type="gramStart"/>
      <w:r w:rsidR="00E00A13" w:rsidRPr="00334E22">
        <w:rPr>
          <w:rFonts w:asciiTheme="majorEastAsia" w:eastAsiaTheme="majorEastAsia" w:hAnsiTheme="majorEastAsia" w:hint="eastAsia"/>
          <w:szCs w:val="24"/>
        </w:rPr>
        <w:t>掣據洽領</w:t>
      </w:r>
      <w:proofErr w:type="gramEnd"/>
      <w:r w:rsidR="00E00A13" w:rsidRPr="00334E22">
        <w:rPr>
          <w:rFonts w:asciiTheme="majorEastAsia" w:eastAsiaTheme="majorEastAsia" w:hAnsiTheme="majorEastAsia" w:hint="eastAsia"/>
          <w:szCs w:val="24"/>
        </w:rPr>
        <w:t>時</w:t>
      </w:r>
      <w:proofErr w:type="gramStart"/>
      <w:r w:rsidR="00E00A13" w:rsidRPr="00334E22">
        <w:rPr>
          <w:rFonts w:asciiTheme="majorEastAsia" w:eastAsiaTheme="majorEastAsia" w:hAnsiTheme="majorEastAsia" w:hint="eastAsia"/>
          <w:szCs w:val="24"/>
        </w:rPr>
        <w:t>（</w:t>
      </w:r>
      <w:proofErr w:type="gramEnd"/>
      <w:r w:rsidR="00E00A13" w:rsidRPr="00334E22">
        <w:rPr>
          <w:rFonts w:asciiTheme="majorEastAsia" w:eastAsiaTheme="majorEastAsia" w:hAnsiTheme="majorEastAsia" w:hint="eastAsia"/>
          <w:szCs w:val="24"/>
        </w:rPr>
        <w:t>機關名稱：中華民國棒球協會  事由</w:t>
      </w:r>
      <w:proofErr w:type="gramStart"/>
      <w:r w:rsidR="00E00A13" w:rsidRPr="00334E22">
        <w:rPr>
          <w:rFonts w:asciiTheme="majorEastAsia" w:eastAsiaTheme="majorEastAsia" w:hAnsiTheme="majorEastAsia" w:hint="eastAsia"/>
          <w:szCs w:val="24"/>
        </w:rPr>
        <w:t>或款別</w:t>
      </w:r>
      <w:proofErr w:type="gramEnd"/>
      <w:r w:rsidR="00E00A13" w:rsidRPr="00334E22">
        <w:rPr>
          <w:rFonts w:asciiTheme="majorEastAsia" w:eastAsiaTheme="majorEastAsia" w:hAnsiTheme="majorEastAsia" w:hint="eastAsia"/>
          <w:szCs w:val="24"/>
        </w:rPr>
        <w:t>：教育部體育署補助2019年中信</w:t>
      </w:r>
      <w:proofErr w:type="gramStart"/>
      <w:r w:rsidR="00E00A13" w:rsidRPr="00334E22">
        <w:rPr>
          <w:rFonts w:asciiTheme="majorEastAsia" w:eastAsiaTheme="majorEastAsia" w:hAnsiTheme="majorEastAsia" w:hint="eastAsia"/>
          <w:szCs w:val="24"/>
        </w:rPr>
        <w:t>盃</w:t>
      </w:r>
      <w:proofErr w:type="gramEnd"/>
      <w:r w:rsidR="00E00A13" w:rsidRPr="00334E22">
        <w:rPr>
          <w:rFonts w:asciiTheme="majorEastAsia" w:eastAsiaTheme="majorEastAsia" w:hAnsiTheme="majorEastAsia" w:hint="eastAsia"/>
          <w:szCs w:val="24"/>
        </w:rPr>
        <w:t>第7屆黑豹旗全國高中棒球大賽比賽經費</w:t>
      </w:r>
      <w:proofErr w:type="gramStart"/>
      <w:r w:rsidR="00E00A13" w:rsidRPr="00334E22">
        <w:rPr>
          <w:rFonts w:asciiTheme="majorEastAsia" w:eastAsiaTheme="majorEastAsia" w:hAnsiTheme="majorEastAsia" w:hint="eastAsia"/>
          <w:szCs w:val="24"/>
        </w:rPr>
        <w:t>）</w:t>
      </w:r>
      <w:proofErr w:type="gramEnd"/>
      <w:r w:rsidR="00E00A13" w:rsidRPr="00334E22">
        <w:rPr>
          <w:rFonts w:asciiTheme="majorEastAsia" w:eastAsiaTheme="majorEastAsia" w:hAnsiTheme="majorEastAsia" w:hint="eastAsia"/>
          <w:szCs w:val="24"/>
        </w:rPr>
        <w:t>，詳</w:t>
      </w:r>
      <w:proofErr w:type="gramStart"/>
      <w:r w:rsidR="00E00A13" w:rsidRPr="00334E22">
        <w:rPr>
          <w:rFonts w:asciiTheme="majorEastAsia" w:eastAsiaTheme="majorEastAsia" w:hAnsiTheme="majorEastAsia" w:hint="eastAsia"/>
          <w:szCs w:val="24"/>
        </w:rPr>
        <w:t>註</w:t>
      </w:r>
      <w:proofErr w:type="gramEnd"/>
      <w:r w:rsidR="00E00A13" w:rsidRPr="00334E22">
        <w:rPr>
          <w:rFonts w:asciiTheme="majorEastAsia" w:eastAsiaTheme="majorEastAsia" w:hAnsiTheme="majorEastAsia" w:hint="eastAsia"/>
          <w:szCs w:val="24"/>
        </w:rPr>
        <w:t>學校公庫帳戶名稱、號碼等正確資料送</w:t>
      </w:r>
      <w:r w:rsidR="00E00A13" w:rsidRPr="00334E22">
        <w:rPr>
          <w:rFonts w:asciiTheme="majorEastAsia" w:eastAsiaTheme="majorEastAsia" w:hAnsiTheme="majorEastAsia" w:hint="eastAsia"/>
          <w:bCs/>
          <w:szCs w:val="24"/>
        </w:rPr>
        <w:t>主辦單位</w:t>
      </w:r>
      <w:r w:rsidR="00E00A13" w:rsidRPr="00334E22">
        <w:rPr>
          <w:rFonts w:asciiTheme="majorEastAsia" w:eastAsiaTheme="majorEastAsia" w:hAnsiTheme="majorEastAsia" w:hint="eastAsia"/>
          <w:szCs w:val="24"/>
        </w:rPr>
        <w:t>（中華民國棒球協會）辦理。</w:t>
      </w:r>
    </w:p>
    <w:p w:rsidR="00E00A13" w:rsidRPr="00334E22" w:rsidRDefault="003F7806" w:rsidP="00B154D9">
      <w:pPr>
        <w:adjustRightInd w:val="0"/>
        <w:spacing w:line="0" w:lineRule="atLeast"/>
        <w:ind w:leftChars="100" w:left="840" w:hangingChars="250" w:hanging="600"/>
        <w:textAlignment w:val="baseline"/>
        <w:rPr>
          <w:rFonts w:asciiTheme="majorEastAsia" w:eastAsiaTheme="majorEastAsia" w:hAnsiTheme="majorEastAsia"/>
          <w:szCs w:val="24"/>
          <w:u w:val="single"/>
        </w:rPr>
      </w:pPr>
      <w:r>
        <w:rPr>
          <w:rFonts w:asciiTheme="majorEastAsia" w:eastAsiaTheme="majorEastAsia" w:hAnsiTheme="majorEastAsia"/>
          <w:szCs w:val="24"/>
        </w:rPr>
        <w:t>G</w:t>
      </w:r>
      <w:r>
        <w:rPr>
          <w:rFonts w:asciiTheme="majorEastAsia" w:eastAsiaTheme="majorEastAsia" w:hAnsiTheme="majorEastAsia" w:hint="eastAsia"/>
          <w:szCs w:val="24"/>
        </w:rPr>
        <w:t xml:space="preserve">3.4 </w:t>
      </w:r>
      <w:r w:rsidR="00E00A13" w:rsidRPr="00334E22">
        <w:rPr>
          <w:rFonts w:asciiTheme="majorEastAsia" w:eastAsiaTheme="majorEastAsia" w:hAnsiTheme="majorEastAsia"/>
          <w:szCs w:val="24"/>
        </w:rPr>
        <w:t>上述</w:t>
      </w:r>
      <w:r w:rsidR="00E00A13" w:rsidRPr="00334E22">
        <w:rPr>
          <w:rFonts w:asciiTheme="majorEastAsia" w:eastAsiaTheme="majorEastAsia" w:hAnsiTheme="majorEastAsia" w:hint="eastAsia"/>
          <w:szCs w:val="24"/>
        </w:rPr>
        <w:t>收據請</w:t>
      </w:r>
      <w:r w:rsidR="00E00A13" w:rsidRPr="00334E22">
        <w:rPr>
          <w:rFonts w:asciiTheme="majorEastAsia" w:eastAsiaTheme="majorEastAsia" w:hAnsiTheme="majorEastAsia"/>
          <w:szCs w:val="24"/>
        </w:rPr>
        <w:t>於</w:t>
      </w:r>
      <w:r w:rsidR="00E00A13" w:rsidRPr="00334E22">
        <w:rPr>
          <w:rFonts w:asciiTheme="majorEastAsia" w:eastAsiaTheme="majorEastAsia" w:hAnsiTheme="majorEastAsia" w:hint="eastAsia"/>
          <w:szCs w:val="24"/>
        </w:rPr>
        <w:t>各隊最後一場比賽結束後2</w:t>
      </w:r>
      <w:proofErr w:type="gramStart"/>
      <w:r w:rsidR="00E00A13" w:rsidRPr="00334E22">
        <w:rPr>
          <w:rFonts w:asciiTheme="majorEastAsia" w:eastAsiaTheme="majorEastAsia" w:hAnsiTheme="majorEastAsia" w:hint="eastAsia"/>
          <w:szCs w:val="24"/>
        </w:rPr>
        <w:t>週</w:t>
      </w:r>
      <w:proofErr w:type="gramEnd"/>
      <w:r w:rsidR="00E00A13" w:rsidRPr="00334E22">
        <w:rPr>
          <w:rFonts w:asciiTheme="majorEastAsia" w:eastAsiaTheme="majorEastAsia" w:hAnsiTheme="majorEastAsia" w:hint="eastAsia"/>
          <w:szCs w:val="24"/>
        </w:rPr>
        <w:t>內</w:t>
      </w:r>
      <w:r w:rsidR="00E00A13" w:rsidRPr="00334E22">
        <w:rPr>
          <w:rFonts w:asciiTheme="majorEastAsia" w:eastAsiaTheme="majorEastAsia" w:hAnsiTheme="majorEastAsia"/>
          <w:szCs w:val="24"/>
        </w:rPr>
        <w:t>送達協會（以郵戳為憑），</w:t>
      </w:r>
      <w:proofErr w:type="gramStart"/>
      <w:r w:rsidR="00E00A13" w:rsidRPr="00334E22">
        <w:rPr>
          <w:rFonts w:asciiTheme="majorEastAsia" w:eastAsiaTheme="majorEastAsia" w:hAnsiTheme="majorEastAsia"/>
          <w:szCs w:val="24"/>
        </w:rPr>
        <w:t>逾期者恕不受理</w:t>
      </w:r>
      <w:proofErr w:type="gramEnd"/>
      <w:r w:rsidR="00E00A13" w:rsidRPr="00334E22">
        <w:rPr>
          <w:rFonts w:asciiTheme="majorEastAsia" w:eastAsiaTheme="majorEastAsia" w:hAnsiTheme="majorEastAsia"/>
          <w:szCs w:val="24"/>
        </w:rPr>
        <w:t>相關補助費用</w:t>
      </w:r>
      <w:r w:rsidR="00B77207" w:rsidRPr="00334E22">
        <w:rPr>
          <w:rFonts w:asciiTheme="majorEastAsia" w:eastAsiaTheme="majorEastAsia" w:hAnsiTheme="majorEastAsia" w:hint="eastAsia"/>
          <w:szCs w:val="24"/>
        </w:rPr>
        <w:t>申請</w:t>
      </w:r>
      <w:r w:rsidR="00E00A13" w:rsidRPr="00334E22">
        <w:rPr>
          <w:rFonts w:asciiTheme="majorEastAsia" w:eastAsiaTheme="majorEastAsia" w:hAnsiTheme="majorEastAsia"/>
          <w:szCs w:val="24"/>
        </w:rPr>
        <w:t>。</w:t>
      </w:r>
    </w:p>
    <w:p w:rsidR="00E00A13" w:rsidRPr="00334E22" w:rsidRDefault="00E00A13" w:rsidP="00B15F2A">
      <w:pPr>
        <w:pStyle w:val="af1"/>
        <w:spacing w:line="0" w:lineRule="atLeast"/>
        <w:ind w:left="720" w:hanging="720"/>
        <w:jc w:val="both"/>
        <w:rPr>
          <w:rFonts w:asciiTheme="majorEastAsia" w:eastAsiaTheme="majorEastAsia" w:hAnsiTheme="majorEastAsia"/>
          <w:bCs/>
          <w:sz w:val="24"/>
          <w:szCs w:val="24"/>
        </w:rPr>
      </w:pPr>
    </w:p>
    <w:p w:rsidR="0031225F" w:rsidRPr="00334E22" w:rsidRDefault="003F7806" w:rsidP="0031225F">
      <w:pPr>
        <w:pStyle w:val="af1"/>
        <w:ind w:left="257" w:hangingChars="107" w:hanging="257"/>
        <w:jc w:val="both"/>
        <w:rPr>
          <w:rFonts w:asciiTheme="majorEastAsia" w:eastAsiaTheme="majorEastAsia" w:hAnsiTheme="majorEastAsia"/>
          <w:sz w:val="24"/>
          <w:szCs w:val="24"/>
        </w:rPr>
      </w:pPr>
      <w:r>
        <w:rPr>
          <w:rFonts w:asciiTheme="majorEastAsia" w:eastAsiaTheme="majorEastAsia" w:hAnsiTheme="majorEastAsia" w:hint="eastAsia"/>
          <w:bCs/>
          <w:sz w:val="24"/>
          <w:szCs w:val="24"/>
        </w:rPr>
        <w:t xml:space="preserve">H. </w:t>
      </w:r>
      <w:r w:rsidR="0031225F" w:rsidRPr="00334E22">
        <w:rPr>
          <w:rFonts w:asciiTheme="majorEastAsia" w:eastAsiaTheme="majorEastAsia" w:hAnsiTheme="majorEastAsia" w:hint="eastAsia"/>
          <w:sz w:val="24"/>
          <w:szCs w:val="24"/>
        </w:rPr>
        <w:t>保險</w:t>
      </w:r>
    </w:p>
    <w:p w:rsidR="00B77207" w:rsidRPr="00334E22" w:rsidRDefault="003F7806" w:rsidP="003F7806">
      <w:pPr>
        <w:pStyle w:val="af1"/>
        <w:ind w:leftChars="50" w:left="600" w:hangingChars="200" w:hanging="480"/>
        <w:jc w:val="both"/>
        <w:rPr>
          <w:rFonts w:asciiTheme="majorEastAsia" w:eastAsiaTheme="majorEastAsia" w:hAnsiTheme="majorEastAsia"/>
          <w:bCs/>
          <w:sz w:val="24"/>
          <w:szCs w:val="24"/>
        </w:rPr>
      </w:pPr>
      <w:r>
        <w:rPr>
          <w:rFonts w:asciiTheme="majorEastAsia" w:eastAsiaTheme="majorEastAsia" w:hAnsiTheme="majorEastAsia" w:hint="eastAsia"/>
          <w:bCs/>
          <w:sz w:val="24"/>
          <w:szCs w:val="24"/>
        </w:rPr>
        <w:t xml:space="preserve">H1. </w:t>
      </w:r>
      <w:r w:rsidR="00750E92" w:rsidRPr="00334E22">
        <w:rPr>
          <w:rFonts w:asciiTheme="majorEastAsia" w:eastAsiaTheme="majorEastAsia" w:hAnsiTheme="majorEastAsia" w:hint="eastAsia"/>
          <w:bCs/>
          <w:sz w:val="24"/>
          <w:szCs w:val="24"/>
        </w:rPr>
        <w:t>參加本項比賽期間之相關人員（含球隊</w:t>
      </w:r>
      <w:proofErr w:type="gramStart"/>
      <w:r w:rsidR="00750E92" w:rsidRPr="00334E22">
        <w:rPr>
          <w:rFonts w:asciiTheme="majorEastAsia" w:eastAsiaTheme="majorEastAsia" w:hAnsiTheme="majorEastAsia" w:hint="eastAsia"/>
          <w:bCs/>
          <w:sz w:val="24"/>
          <w:szCs w:val="24"/>
        </w:rPr>
        <w:t>隊</w:t>
      </w:r>
      <w:proofErr w:type="gramEnd"/>
      <w:r w:rsidR="00750E92" w:rsidRPr="00334E22">
        <w:rPr>
          <w:rFonts w:asciiTheme="majorEastAsia" w:eastAsiaTheme="majorEastAsia" w:hAnsiTheme="majorEastAsia" w:hint="eastAsia"/>
          <w:bCs/>
          <w:sz w:val="24"/>
          <w:szCs w:val="24"/>
        </w:rPr>
        <w:t>職員、工作人員），將由主辦單位辦理運動意外傷害保險。（請確實詳填保險名單）</w:t>
      </w:r>
    </w:p>
    <w:p w:rsidR="00750E92" w:rsidRPr="00334E22" w:rsidRDefault="003F7806" w:rsidP="003F7806">
      <w:pPr>
        <w:pStyle w:val="af1"/>
        <w:ind w:leftChars="50" w:left="120" w:firstLineChars="0" w:firstLine="0"/>
        <w:jc w:val="both"/>
        <w:rPr>
          <w:rFonts w:asciiTheme="majorEastAsia" w:eastAsiaTheme="majorEastAsia" w:hAnsiTheme="majorEastAsia"/>
          <w:sz w:val="24"/>
          <w:szCs w:val="24"/>
          <w:u w:val="single"/>
        </w:rPr>
      </w:pPr>
      <w:r>
        <w:rPr>
          <w:rFonts w:asciiTheme="majorEastAsia" w:eastAsiaTheme="majorEastAsia" w:hAnsiTheme="majorEastAsia" w:hint="eastAsia"/>
          <w:bCs/>
          <w:sz w:val="24"/>
          <w:szCs w:val="24"/>
        </w:rPr>
        <w:t xml:space="preserve">H2. </w:t>
      </w:r>
      <w:r w:rsidR="004F6C8E" w:rsidRPr="00334E22">
        <w:rPr>
          <w:rFonts w:asciiTheme="majorEastAsia" w:eastAsiaTheme="majorEastAsia" w:hAnsiTheme="majorEastAsia" w:hint="eastAsia"/>
          <w:bCs/>
          <w:sz w:val="24"/>
          <w:szCs w:val="24"/>
        </w:rPr>
        <w:t>主辦單位</w:t>
      </w:r>
      <w:r w:rsidR="00B77207" w:rsidRPr="00334E22">
        <w:rPr>
          <w:rFonts w:asciiTheme="majorEastAsia" w:eastAsiaTheme="majorEastAsia" w:hAnsiTheme="majorEastAsia"/>
          <w:color w:val="000000"/>
          <w:sz w:val="24"/>
          <w:szCs w:val="24"/>
        </w:rPr>
        <w:t>已辦理比賽場地公共意外責任險。</w:t>
      </w:r>
    </w:p>
    <w:p w:rsidR="00750E92" w:rsidRPr="00334E22" w:rsidRDefault="00750E92" w:rsidP="009B2882">
      <w:pPr>
        <w:pStyle w:val="a0"/>
        <w:spacing w:after="0"/>
        <w:ind w:left="480" w:hangingChars="200" w:hanging="480"/>
        <w:rPr>
          <w:rFonts w:asciiTheme="majorEastAsia" w:eastAsiaTheme="majorEastAsia" w:hAnsiTheme="majorEastAsia"/>
          <w:bCs/>
          <w:lang w:eastAsia="zh-TW"/>
        </w:rPr>
      </w:pPr>
    </w:p>
    <w:p w:rsidR="00750E92" w:rsidRPr="00334E22" w:rsidRDefault="003F7806" w:rsidP="009B2882">
      <w:pPr>
        <w:pStyle w:val="a0"/>
        <w:spacing w:after="0"/>
        <w:ind w:left="480" w:hangingChars="200" w:hanging="480"/>
        <w:rPr>
          <w:rFonts w:asciiTheme="majorEastAsia" w:eastAsiaTheme="majorEastAsia" w:hAnsiTheme="majorEastAsia"/>
          <w:lang w:eastAsia="zh-TW"/>
        </w:rPr>
      </w:pPr>
      <w:r>
        <w:rPr>
          <w:rFonts w:asciiTheme="majorEastAsia" w:eastAsiaTheme="majorEastAsia" w:hAnsiTheme="majorEastAsia" w:hint="eastAsia"/>
          <w:lang w:eastAsia="zh-TW"/>
        </w:rPr>
        <w:t>I</w:t>
      </w:r>
      <w:r w:rsidR="00985E42" w:rsidRPr="00334E22">
        <w:rPr>
          <w:rFonts w:asciiTheme="majorEastAsia" w:eastAsiaTheme="majorEastAsia" w:hAnsiTheme="majorEastAsia" w:hint="eastAsia"/>
          <w:lang w:eastAsia="zh-TW"/>
        </w:rPr>
        <w:t>. 其他事項</w:t>
      </w:r>
    </w:p>
    <w:p w:rsidR="00985E42" w:rsidRPr="003F7806" w:rsidRDefault="003F7806" w:rsidP="003F7806">
      <w:pPr>
        <w:pStyle w:val="a0"/>
        <w:spacing w:after="0"/>
        <w:ind w:leftChars="50" w:left="480" w:hangingChars="150" w:hanging="360"/>
        <w:rPr>
          <w:rFonts w:asciiTheme="majorEastAsia" w:eastAsiaTheme="majorEastAsia" w:hAnsiTheme="majorEastAsia"/>
          <w:lang w:eastAsia="zh-TW"/>
        </w:rPr>
      </w:pPr>
      <w:r w:rsidRPr="003F7806">
        <w:rPr>
          <w:rFonts w:asciiTheme="majorEastAsia" w:eastAsiaTheme="majorEastAsia" w:hAnsiTheme="majorEastAsia" w:hint="eastAsia"/>
          <w:lang w:eastAsia="zh-TW"/>
        </w:rPr>
        <w:t>I</w:t>
      </w:r>
      <w:r w:rsidR="00985E42" w:rsidRPr="003F7806">
        <w:rPr>
          <w:rFonts w:asciiTheme="majorEastAsia" w:eastAsiaTheme="majorEastAsia" w:hAnsiTheme="majorEastAsia" w:hint="eastAsia"/>
          <w:lang w:eastAsia="zh-TW"/>
        </w:rPr>
        <w:t xml:space="preserve">1. </w:t>
      </w:r>
      <w:r w:rsidR="00985E42" w:rsidRPr="003F7806">
        <w:rPr>
          <w:rFonts w:asciiTheme="majorEastAsia" w:eastAsiaTheme="majorEastAsia" w:hAnsiTheme="majorEastAsia" w:hint="eastAsia"/>
          <w:color w:val="000000"/>
        </w:rPr>
        <w:t>預定</w:t>
      </w:r>
      <w:r w:rsidR="00985E42" w:rsidRPr="003F7806">
        <w:rPr>
          <w:rFonts w:asciiTheme="majorEastAsia" w:eastAsiaTheme="majorEastAsia" w:hAnsiTheme="majorEastAsia"/>
          <w:color w:val="000000"/>
        </w:rPr>
        <w:t>比賽開始</w:t>
      </w:r>
      <w:r w:rsidR="00985E42" w:rsidRPr="003F7806">
        <w:rPr>
          <w:rFonts w:asciiTheme="majorEastAsia" w:eastAsiaTheme="majorEastAsia" w:hAnsiTheme="majorEastAsia" w:hint="eastAsia"/>
          <w:color w:val="000000"/>
        </w:rPr>
        <w:t>前，</w:t>
      </w:r>
      <w:r w:rsidR="00985E42" w:rsidRPr="003F7806">
        <w:rPr>
          <w:rFonts w:asciiTheme="majorEastAsia" w:eastAsiaTheme="majorEastAsia" w:hAnsiTheme="majorEastAsia"/>
          <w:color w:val="000000"/>
        </w:rPr>
        <w:t>雙方應沿兩邊打擊區外側向投手丘方向排列整齊</w:t>
      </w:r>
      <w:r w:rsidR="00985E42" w:rsidRPr="003F7806">
        <w:rPr>
          <w:rFonts w:asciiTheme="majorEastAsia" w:eastAsiaTheme="majorEastAsia" w:hAnsiTheme="majorEastAsia" w:hint="eastAsia"/>
          <w:color w:val="000000"/>
        </w:rPr>
        <w:t>列隊</w:t>
      </w:r>
      <w:r w:rsidR="00985E42" w:rsidRPr="003F7806">
        <w:rPr>
          <w:rFonts w:asciiTheme="majorEastAsia" w:eastAsiaTheme="majorEastAsia" w:hAnsiTheme="majorEastAsia"/>
          <w:color w:val="000000"/>
        </w:rPr>
        <w:t>相互致意，</w:t>
      </w:r>
      <w:r w:rsidR="00985E42" w:rsidRPr="003F7806">
        <w:rPr>
          <w:rFonts w:asciiTheme="majorEastAsia" w:eastAsiaTheme="majorEastAsia" w:hAnsiTheme="majorEastAsia" w:hint="eastAsia"/>
          <w:color w:val="000000"/>
        </w:rPr>
        <w:t>雙方總教練交換打擊順序表。</w:t>
      </w:r>
    </w:p>
    <w:p w:rsidR="003F7806" w:rsidRPr="003F7806" w:rsidRDefault="003F7806" w:rsidP="003F7806">
      <w:pPr>
        <w:pStyle w:val="a0"/>
        <w:spacing w:after="0"/>
        <w:ind w:leftChars="50" w:left="480" w:hangingChars="150" w:hanging="360"/>
        <w:rPr>
          <w:rFonts w:asciiTheme="majorEastAsia" w:eastAsiaTheme="majorEastAsia" w:hAnsiTheme="majorEastAsia"/>
          <w:lang w:eastAsia="zh-TW"/>
        </w:rPr>
      </w:pPr>
      <w:r w:rsidRPr="003F7806">
        <w:rPr>
          <w:rFonts w:asciiTheme="majorEastAsia" w:eastAsiaTheme="majorEastAsia" w:hAnsiTheme="majorEastAsia" w:hint="eastAsia"/>
          <w:lang w:eastAsia="zh-TW"/>
        </w:rPr>
        <w:t>I</w:t>
      </w:r>
      <w:r w:rsidR="00985E42" w:rsidRPr="003F7806">
        <w:rPr>
          <w:rFonts w:asciiTheme="majorEastAsia" w:eastAsiaTheme="majorEastAsia" w:hAnsiTheme="majorEastAsia" w:hint="eastAsia"/>
          <w:lang w:eastAsia="zh-TW"/>
        </w:rPr>
        <w:t>2.</w:t>
      </w:r>
      <w:r w:rsidRPr="003F7806">
        <w:rPr>
          <w:rFonts w:asciiTheme="majorEastAsia" w:eastAsiaTheme="majorEastAsia" w:hAnsiTheme="majorEastAsia" w:hint="eastAsia"/>
          <w:lang w:eastAsia="zh-TW"/>
        </w:rPr>
        <w:t xml:space="preserve"> </w:t>
      </w:r>
      <w:r w:rsidRPr="003F7806">
        <w:rPr>
          <w:rFonts w:asciiTheme="majorEastAsia" w:eastAsiaTheme="majorEastAsia" w:hAnsiTheme="majorEastAsia"/>
        </w:rPr>
        <w:t>跑壘指導員請勿穿著金屬釘鞋，以共同維護草皮生長。且站在跑壘指導區只能站在框線後方，不能站在框線前方。</w:t>
      </w:r>
    </w:p>
    <w:p w:rsidR="00985E42" w:rsidRPr="003F7806" w:rsidRDefault="003F7806" w:rsidP="003F7806">
      <w:pPr>
        <w:pStyle w:val="a0"/>
        <w:spacing w:after="0"/>
        <w:ind w:leftChars="50" w:left="480" w:hangingChars="150" w:hanging="360"/>
        <w:rPr>
          <w:rFonts w:asciiTheme="majorEastAsia" w:eastAsiaTheme="majorEastAsia" w:hAnsiTheme="majorEastAsia"/>
          <w:lang w:eastAsia="zh-TW"/>
        </w:rPr>
      </w:pPr>
      <w:r w:rsidRPr="003F7806">
        <w:rPr>
          <w:rFonts w:asciiTheme="majorEastAsia" w:eastAsiaTheme="majorEastAsia" w:hAnsiTheme="majorEastAsia" w:hint="eastAsia"/>
          <w:lang w:eastAsia="zh-TW"/>
        </w:rPr>
        <w:t xml:space="preserve">I3. </w:t>
      </w:r>
      <w:r w:rsidR="00985E42" w:rsidRPr="003F7806">
        <w:rPr>
          <w:rFonts w:asciiTheme="majorEastAsia" w:eastAsiaTheme="majorEastAsia" w:hAnsiTheme="majorEastAsia" w:hint="eastAsia"/>
        </w:rPr>
        <w:t>為使比賽過程更具可看性及多樣化，參加比賽之球隊於比賽期間，請配合大會規定或自行組織啦啦隊出場表演，本會將視實際狀況規劃安排表演時段。</w:t>
      </w:r>
    </w:p>
    <w:p w:rsidR="00985E42" w:rsidRPr="003F7806" w:rsidRDefault="003F7806" w:rsidP="003F7806">
      <w:pPr>
        <w:pStyle w:val="a0"/>
        <w:spacing w:after="0"/>
        <w:ind w:leftChars="50" w:left="480" w:hangingChars="150" w:hanging="360"/>
        <w:rPr>
          <w:rFonts w:asciiTheme="majorEastAsia" w:eastAsiaTheme="majorEastAsia" w:hAnsiTheme="majorEastAsia"/>
          <w:color w:val="000000"/>
          <w:lang w:eastAsia="zh-TW"/>
        </w:rPr>
      </w:pPr>
      <w:r w:rsidRPr="003F7806">
        <w:rPr>
          <w:rFonts w:asciiTheme="majorEastAsia" w:eastAsiaTheme="majorEastAsia" w:hAnsiTheme="majorEastAsia" w:hint="eastAsia"/>
          <w:lang w:eastAsia="zh-TW"/>
        </w:rPr>
        <w:t>I4</w:t>
      </w:r>
      <w:r w:rsidR="00985E42" w:rsidRPr="003F7806">
        <w:rPr>
          <w:rFonts w:asciiTheme="majorEastAsia" w:eastAsiaTheme="majorEastAsia" w:hAnsiTheme="majorEastAsia" w:hint="eastAsia"/>
          <w:lang w:eastAsia="zh-TW"/>
        </w:rPr>
        <w:t xml:space="preserve">. </w:t>
      </w:r>
      <w:r w:rsidR="00985E42" w:rsidRPr="003F7806">
        <w:rPr>
          <w:rFonts w:asciiTheme="majorEastAsia" w:eastAsiaTheme="majorEastAsia" w:hAnsiTheme="majorEastAsia"/>
          <w:color w:val="000000"/>
        </w:rPr>
        <w:t>領隊及教練應督促球員珍惜球場草皮及環境，無論練習或比賽，儘量勿踐踏草皮。並於賽後10分鐘內將選手席收拾整齊。</w:t>
      </w:r>
    </w:p>
    <w:p w:rsidR="003F7806" w:rsidRPr="003F7806" w:rsidRDefault="003F7806" w:rsidP="003F7806">
      <w:pPr>
        <w:pStyle w:val="a0"/>
        <w:spacing w:after="0"/>
        <w:ind w:leftChars="50" w:left="480" w:hangingChars="150" w:hanging="360"/>
        <w:rPr>
          <w:rFonts w:asciiTheme="majorEastAsia" w:eastAsiaTheme="majorEastAsia" w:hAnsiTheme="majorEastAsia"/>
          <w:color w:val="000000"/>
          <w:lang w:eastAsia="zh-TW"/>
        </w:rPr>
      </w:pPr>
      <w:r w:rsidRPr="003F7806">
        <w:rPr>
          <w:rFonts w:asciiTheme="majorEastAsia" w:eastAsiaTheme="majorEastAsia" w:hAnsiTheme="majorEastAsia" w:hint="eastAsia"/>
          <w:lang w:eastAsia="zh-TW"/>
        </w:rPr>
        <w:t xml:space="preserve">I5. </w:t>
      </w:r>
      <w:r w:rsidRPr="003F7806">
        <w:rPr>
          <w:rFonts w:asciiTheme="majorEastAsia" w:eastAsiaTheme="majorEastAsia" w:hAnsiTheme="majorEastAsia"/>
        </w:rPr>
        <w:t>球場內嚴禁教練及球員飲酒（含酒精之飲料）、吸菸、嚼菸草、嚼檳榔及啃食瓜子，違者將驅逐出場。</w:t>
      </w:r>
    </w:p>
    <w:p w:rsidR="00985E42" w:rsidRPr="00985E42" w:rsidRDefault="003F7806" w:rsidP="003F7806">
      <w:pPr>
        <w:pStyle w:val="a0"/>
        <w:spacing w:after="0"/>
        <w:ind w:leftChars="50" w:left="480" w:hangingChars="150" w:hanging="360"/>
        <w:rPr>
          <w:rFonts w:ascii="新細明體" w:eastAsiaTheme="minorEastAsia" w:hAnsi="新細明體"/>
          <w:lang w:eastAsia="zh-TW"/>
        </w:rPr>
      </w:pPr>
      <w:r w:rsidRPr="003F7806">
        <w:rPr>
          <w:rFonts w:asciiTheme="majorEastAsia" w:eastAsiaTheme="majorEastAsia" w:hAnsiTheme="majorEastAsia" w:hint="eastAsia"/>
          <w:lang w:eastAsia="zh-TW"/>
        </w:rPr>
        <w:t>I6</w:t>
      </w:r>
      <w:r w:rsidR="00985E42" w:rsidRPr="003F7806">
        <w:rPr>
          <w:rFonts w:asciiTheme="majorEastAsia" w:eastAsiaTheme="majorEastAsia" w:hAnsiTheme="majorEastAsia" w:hint="eastAsia"/>
          <w:lang w:eastAsia="zh-TW"/>
        </w:rPr>
        <w:t xml:space="preserve">. </w:t>
      </w:r>
      <w:r w:rsidR="00985E42" w:rsidRPr="003F7806">
        <w:rPr>
          <w:rFonts w:asciiTheme="majorEastAsia" w:eastAsiaTheme="majorEastAsia" w:hAnsiTheme="majorEastAsia"/>
          <w:color w:val="000000"/>
        </w:rPr>
        <w:t>運動傷害防護站使用之冰敷用塑膠袋及膠膜，除提供比賽中受傷球員緊急處理使用外，其餘將不提供，如需冰敷請各隊自行攜帶冰敷袋及彈性繃帶。</w:t>
      </w:r>
    </w:p>
    <w:sectPr w:rsidR="00985E42" w:rsidRPr="00985E42" w:rsidSect="00B9697B">
      <w:headerReference w:type="even" r:id="rId9"/>
      <w:headerReference w:type="default" r:id="rId10"/>
      <w:footerReference w:type="even" r:id="rId11"/>
      <w:footerReference w:type="default" r:id="rId12"/>
      <w:headerReference w:type="first" r:id="rId13"/>
      <w:footerReference w:type="first" r:id="rId14"/>
      <w:pgSz w:w="11906" w:h="16838"/>
      <w:pgMar w:top="1418" w:right="1021" w:bottom="1418" w:left="1021" w:header="851" w:footer="992"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17AE" w:rsidRPr="00A358F5" w:rsidRDefault="00A617AE" w:rsidP="00B15F2A">
      <w:pPr>
        <w:ind w:left="720" w:hanging="720"/>
        <w:rPr>
          <w:rFonts w:ascii="Times New Roman" w:eastAsia="新細明體" w:hAnsi="Times New Roman"/>
        </w:rPr>
      </w:pPr>
      <w:r>
        <w:separator/>
      </w:r>
    </w:p>
  </w:endnote>
  <w:endnote w:type="continuationSeparator" w:id="0">
    <w:p w:rsidR="00A617AE" w:rsidRPr="00A358F5" w:rsidRDefault="00A617AE" w:rsidP="00B15F2A">
      <w:pPr>
        <w:ind w:left="720" w:hanging="720"/>
        <w:rPr>
          <w:rFonts w:ascii="Times New Roman" w:eastAsia="新細明體" w:hAnsi="Times New Roman"/>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Thorndale">
    <w:altName w:val="Times New Roman"/>
    <w:charset w:val="00"/>
    <w:family w:val="roman"/>
    <w:pitch w:val="variable"/>
  </w:font>
  <w:font w:name="HG Mincho Light J">
    <w:altName w:val="Times New Roman"/>
    <w:charset w:val="00"/>
    <w:family w:val="auto"/>
    <w:pitch w:val="variable"/>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lbany">
    <w:altName w:val="Arial"/>
    <w:charset w:val="00"/>
    <w:family w:val="swiss"/>
    <w:pitch w:val="variable"/>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51C4" w:rsidRDefault="003451C4" w:rsidP="00F430CE">
    <w:pPr>
      <w:pStyle w:val="aa"/>
      <w:ind w:left="720" w:hanging="7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861737"/>
      <w:docPartObj>
        <w:docPartGallery w:val="Page Numbers (Bottom of Page)"/>
        <w:docPartUnique/>
      </w:docPartObj>
    </w:sdtPr>
    <w:sdtEndPr/>
    <w:sdtContent>
      <w:p w:rsidR="003451C4" w:rsidRPr="00A02B32" w:rsidRDefault="007E3FC7" w:rsidP="00B15F2A">
        <w:pPr>
          <w:pStyle w:val="aa"/>
          <w:ind w:left="720" w:hanging="720"/>
          <w:jc w:val="center"/>
        </w:pPr>
        <w:r>
          <w:fldChar w:fldCharType="begin"/>
        </w:r>
        <w:r>
          <w:instrText xml:space="preserve"> PAGE   \* MERGEFORMAT </w:instrText>
        </w:r>
        <w:r>
          <w:fldChar w:fldCharType="separate"/>
        </w:r>
        <w:r w:rsidR="00BF3CDF" w:rsidRPr="00BF3CDF">
          <w:rPr>
            <w:noProof/>
            <w:lang w:val="zh-TW"/>
          </w:rPr>
          <w:t>2</w:t>
        </w:r>
        <w:r>
          <w:rPr>
            <w:noProof/>
            <w:lang w:val="zh-TW"/>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51C4" w:rsidRDefault="003451C4" w:rsidP="00F430CE">
    <w:pPr>
      <w:pStyle w:val="aa"/>
      <w:ind w:left="720" w:hanging="7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17AE" w:rsidRPr="00A358F5" w:rsidRDefault="00A617AE" w:rsidP="00B15F2A">
      <w:pPr>
        <w:ind w:left="720" w:hanging="720"/>
        <w:rPr>
          <w:rFonts w:ascii="Times New Roman" w:eastAsia="新細明體" w:hAnsi="Times New Roman"/>
        </w:rPr>
      </w:pPr>
      <w:r>
        <w:separator/>
      </w:r>
    </w:p>
  </w:footnote>
  <w:footnote w:type="continuationSeparator" w:id="0">
    <w:p w:rsidR="00A617AE" w:rsidRPr="00A358F5" w:rsidRDefault="00A617AE" w:rsidP="00B15F2A">
      <w:pPr>
        <w:ind w:left="720" w:hanging="720"/>
        <w:rPr>
          <w:rFonts w:ascii="Times New Roman" w:eastAsia="新細明體" w:hAnsi="Times New Roman"/>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51C4" w:rsidRDefault="003451C4" w:rsidP="00F430CE">
    <w:pPr>
      <w:pStyle w:val="ac"/>
      <w:ind w:left="720" w:hanging="7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51C4" w:rsidRDefault="003451C4" w:rsidP="00F430CE">
    <w:pPr>
      <w:pStyle w:val="ac"/>
      <w:ind w:left="720" w:hanging="7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51C4" w:rsidRDefault="003451C4" w:rsidP="00F430CE">
    <w:pPr>
      <w:pStyle w:val="ac"/>
      <w:ind w:left="720" w:hanging="7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A09EB"/>
    <w:multiLevelType w:val="hybridMultilevel"/>
    <w:tmpl w:val="758E2486"/>
    <w:lvl w:ilvl="0" w:tplc="0409000F">
      <w:start w:val="1"/>
      <w:numFmt w:val="decimal"/>
      <w:lvlText w:val="%1."/>
      <w:lvlJc w:val="left"/>
      <w:pPr>
        <w:tabs>
          <w:tab w:val="num" w:pos="480"/>
        </w:tabs>
        <w:ind w:left="480" w:hanging="480"/>
      </w:pPr>
    </w:lvl>
    <w:lvl w:ilvl="1" w:tplc="71428346">
      <w:start w:val="68"/>
      <w:numFmt w:val="bullet"/>
      <w:lvlText w:val="※"/>
      <w:lvlJc w:val="left"/>
      <w:pPr>
        <w:tabs>
          <w:tab w:val="num" w:pos="900"/>
        </w:tabs>
        <w:ind w:left="900" w:hanging="420"/>
      </w:pPr>
      <w:rPr>
        <w:rFonts w:ascii="標楷體" w:eastAsia="標楷體" w:hAnsi="標楷體" w:cs="Wingdings" w:hint="eastAsia"/>
        <w:lang w:val="en-US"/>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4362E88"/>
    <w:multiLevelType w:val="hybridMultilevel"/>
    <w:tmpl w:val="A052F244"/>
    <w:lvl w:ilvl="0" w:tplc="8FD8C0A8">
      <w:start w:val="1"/>
      <w:numFmt w:val="taiwaneseCountingThousand"/>
      <w:lvlText w:val="%1、"/>
      <w:lvlJc w:val="left"/>
      <w:pPr>
        <w:ind w:left="1440" w:hanging="480"/>
      </w:pPr>
      <w:rPr>
        <w:rFonts w:hint="default"/>
        <w:color w:val="FF0000"/>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
    <w:nsid w:val="06E12899"/>
    <w:multiLevelType w:val="hybridMultilevel"/>
    <w:tmpl w:val="599065C2"/>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nsid w:val="070B5086"/>
    <w:multiLevelType w:val="hybridMultilevel"/>
    <w:tmpl w:val="54FE2BD4"/>
    <w:lvl w:ilvl="0" w:tplc="6FCC4B12">
      <w:start w:val="1"/>
      <w:numFmt w:val="decimal"/>
      <w:lvlText w:val="%1."/>
      <w:lvlJc w:val="left"/>
      <w:pPr>
        <w:tabs>
          <w:tab w:val="num" w:pos="1215"/>
        </w:tabs>
        <w:ind w:left="1215" w:hanging="360"/>
      </w:pPr>
      <w:rPr>
        <w:rFonts w:hint="default"/>
      </w:rPr>
    </w:lvl>
    <w:lvl w:ilvl="1" w:tplc="04090019" w:tentative="1">
      <w:start w:val="1"/>
      <w:numFmt w:val="ideographTraditional"/>
      <w:lvlText w:val="%2、"/>
      <w:lvlJc w:val="left"/>
      <w:pPr>
        <w:tabs>
          <w:tab w:val="num" w:pos="1815"/>
        </w:tabs>
        <w:ind w:left="1815" w:hanging="480"/>
      </w:pPr>
    </w:lvl>
    <w:lvl w:ilvl="2" w:tplc="0409001B" w:tentative="1">
      <w:start w:val="1"/>
      <w:numFmt w:val="lowerRoman"/>
      <w:lvlText w:val="%3."/>
      <w:lvlJc w:val="right"/>
      <w:pPr>
        <w:tabs>
          <w:tab w:val="num" w:pos="2295"/>
        </w:tabs>
        <w:ind w:left="2295" w:hanging="480"/>
      </w:pPr>
    </w:lvl>
    <w:lvl w:ilvl="3" w:tplc="0409000F" w:tentative="1">
      <w:start w:val="1"/>
      <w:numFmt w:val="decimal"/>
      <w:lvlText w:val="%4."/>
      <w:lvlJc w:val="left"/>
      <w:pPr>
        <w:tabs>
          <w:tab w:val="num" w:pos="2775"/>
        </w:tabs>
        <w:ind w:left="2775" w:hanging="480"/>
      </w:pPr>
    </w:lvl>
    <w:lvl w:ilvl="4" w:tplc="04090019" w:tentative="1">
      <w:start w:val="1"/>
      <w:numFmt w:val="ideographTraditional"/>
      <w:lvlText w:val="%5、"/>
      <w:lvlJc w:val="left"/>
      <w:pPr>
        <w:tabs>
          <w:tab w:val="num" w:pos="3255"/>
        </w:tabs>
        <w:ind w:left="3255" w:hanging="480"/>
      </w:pPr>
    </w:lvl>
    <w:lvl w:ilvl="5" w:tplc="0409001B" w:tentative="1">
      <w:start w:val="1"/>
      <w:numFmt w:val="lowerRoman"/>
      <w:lvlText w:val="%6."/>
      <w:lvlJc w:val="right"/>
      <w:pPr>
        <w:tabs>
          <w:tab w:val="num" w:pos="3735"/>
        </w:tabs>
        <w:ind w:left="3735" w:hanging="480"/>
      </w:pPr>
    </w:lvl>
    <w:lvl w:ilvl="6" w:tplc="0409000F" w:tentative="1">
      <w:start w:val="1"/>
      <w:numFmt w:val="decimal"/>
      <w:lvlText w:val="%7."/>
      <w:lvlJc w:val="left"/>
      <w:pPr>
        <w:tabs>
          <w:tab w:val="num" w:pos="4215"/>
        </w:tabs>
        <w:ind w:left="4215" w:hanging="480"/>
      </w:pPr>
    </w:lvl>
    <w:lvl w:ilvl="7" w:tplc="04090019" w:tentative="1">
      <w:start w:val="1"/>
      <w:numFmt w:val="ideographTraditional"/>
      <w:lvlText w:val="%8、"/>
      <w:lvlJc w:val="left"/>
      <w:pPr>
        <w:tabs>
          <w:tab w:val="num" w:pos="4695"/>
        </w:tabs>
        <w:ind w:left="4695" w:hanging="480"/>
      </w:pPr>
    </w:lvl>
    <w:lvl w:ilvl="8" w:tplc="0409001B" w:tentative="1">
      <w:start w:val="1"/>
      <w:numFmt w:val="lowerRoman"/>
      <w:lvlText w:val="%9."/>
      <w:lvlJc w:val="right"/>
      <w:pPr>
        <w:tabs>
          <w:tab w:val="num" w:pos="5175"/>
        </w:tabs>
        <w:ind w:left="5175" w:hanging="480"/>
      </w:pPr>
    </w:lvl>
  </w:abstractNum>
  <w:abstractNum w:abstractNumId="4">
    <w:nsid w:val="0D79052B"/>
    <w:multiLevelType w:val="hybridMultilevel"/>
    <w:tmpl w:val="EFA671BA"/>
    <w:lvl w:ilvl="0" w:tplc="FD2AE2AE">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3432474"/>
    <w:multiLevelType w:val="hybridMultilevel"/>
    <w:tmpl w:val="620E1CEC"/>
    <w:lvl w:ilvl="0" w:tplc="0409000F">
      <w:start w:val="1"/>
      <w:numFmt w:val="decimal"/>
      <w:lvlText w:val="%1."/>
      <w:lvlJc w:val="left"/>
      <w:pPr>
        <w:ind w:left="1428" w:hanging="480"/>
      </w:pPr>
    </w:lvl>
    <w:lvl w:ilvl="1" w:tplc="04090019" w:tentative="1">
      <w:start w:val="1"/>
      <w:numFmt w:val="ideographTraditional"/>
      <w:lvlText w:val="%2、"/>
      <w:lvlJc w:val="left"/>
      <w:pPr>
        <w:ind w:left="1908" w:hanging="480"/>
      </w:pPr>
    </w:lvl>
    <w:lvl w:ilvl="2" w:tplc="0409001B" w:tentative="1">
      <w:start w:val="1"/>
      <w:numFmt w:val="lowerRoman"/>
      <w:lvlText w:val="%3."/>
      <w:lvlJc w:val="right"/>
      <w:pPr>
        <w:ind w:left="2388" w:hanging="480"/>
      </w:pPr>
    </w:lvl>
    <w:lvl w:ilvl="3" w:tplc="0409000F" w:tentative="1">
      <w:start w:val="1"/>
      <w:numFmt w:val="decimal"/>
      <w:lvlText w:val="%4."/>
      <w:lvlJc w:val="left"/>
      <w:pPr>
        <w:ind w:left="2868" w:hanging="480"/>
      </w:pPr>
    </w:lvl>
    <w:lvl w:ilvl="4" w:tplc="04090019" w:tentative="1">
      <w:start w:val="1"/>
      <w:numFmt w:val="ideographTraditional"/>
      <w:lvlText w:val="%5、"/>
      <w:lvlJc w:val="left"/>
      <w:pPr>
        <w:ind w:left="3348" w:hanging="480"/>
      </w:pPr>
    </w:lvl>
    <w:lvl w:ilvl="5" w:tplc="0409001B" w:tentative="1">
      <w:start w:val="1"/>
      <w:numFmt w:val="lowerRoman"/>
      <w:lvlText w:val="%6."/>
      <w:lvlJc w:val="right"/>
      <w:pPr>
        <w:ind w:left="3828" w:hanging="480"/>
      </w:pPr>
    </w:lvl>
    <w:lvl w:ilvl="6" w:tplc="0409000F" w:tentative="1">
      <w:start w:val="1"/>
      <w:numFmt w:val="decimal"/>
      <w:lvlText w:val="%7."/>
      <w:lvlJc w:val="left"/>
      <w:pPr>
        <w:ind w:left="4308" w:hanging="480"/>
      </w:pPr>
    </w:lvl>
    <w:lvl w:ilvl="7" w:tplc="04090019" w:tentative="1">
      <w:start w:val="1"/>
      <w:numFmt w:val="ideographTraditional"/>
      <w:lvlText w:val="%8、"/>
      <w:lvlJc w:val="left"/>
      <w:pPr>
        <w:ind w:left="4788" w:hanging="480"/>
      </w:pPr>
    </w:lvl>
    <w:lvl w:ilvl="8" w:tplc="0409001B" w:tentative="1">
      <w:start w:val="1"/>
      <w:numFmt w:val="lowerRoman"/>
      <w:lvlText w:val="%9."/>
      <w:lvlJc w:val="right"/>
      <w:pPr>
        <w:ind w:left="5268" w:hanging="480"/>
      </w:pPr>
    </w:lvl>
  </w:abstractNum>
  <w:abstractNum w:abstractNumId="6">
    <w:nsid w:val="1463450A"/>
    <w:multiLevelType w:val="hybridMultilevel"/>
    <w:tmpl w:val="7FA090D2"/>
    <w:lvl w:ilvl="0" w:tplc="AAF63F08">
      <w:start w:val="1"/>
      <w:numFmt w:val="decimal"/>
      <w:lvlText w:val="%1."/>
      <w:lvlJc w:val="left"/>
      <w:pPr>
        <w:ind w:left="1125" w:hanging="360"/>
      </w:pPr>
      <w:rPr>
        <w:rFonts w:hAnsi="新細明體" w:hint="default"/>
        <w:color w:val="FF0000"/>
      </w:rPr>
    </w:lvl>
    <w:lvl w:ilvl="1" w:tplc="04090019" w:tentative="1">
      <w:start w:val="1"/>
      <w:numFmt w:val="ideographTraditional"/>
      <w:lvlText w:val="%2、"/>
      <w:lvlJc w:val="left"/>
      <w:pPr>
        <w:ind w:left="1725" w:hanging="480"/>
      </w:pPr>
    </w:lvl>
    <w:lvl w:ilvl="2" w:tplc="0409001B" w:tentative="1">
      <w:start w:val="1"/>
      <w:numFmt w:val="lowerRoman"/>
      <w:lvlText w:val="%3."/>
      <w:lvlJc w:val="right"/>
      <w:pPr>
        <w:ind w:left="2205" w:hanging="480"/>
      </w:pPr>
    </w:lvl>
    <w:lvl w:ilvl="3" w:tplc="0409000F" w:tentative="1">
      <w:start w:val="1"/>
      <w:numFmt w:val="decimal"/>
      <w:lvlText w:val="%4."/>
      <w:lvlJc w:val="left"/>
      <w:pPr>
        <w:ind w:left="2685" w:hanging="480"/>
      </w:pPr>
    </w:lvl>
    <w:lvl w:ilvl="4" w:tplc="04090019" w:tentative="1">
      <w:start w:val="1"/>
      <w:numFmt w:val="ideographTraditional"/>
      <w:lvlText w:val="%5、"/>
      <w:lvlJc w:val="left"/>
      <w:pPr>
        <w:ind w:left="3165" w:hanging="480"/>
      </w:pPr>
    </w:lvl>
    <w:lvl w:ilvl="5" w:tplc="0409001B" w:tentative="1">
      <w:start w:val="1"/>
      <w:numFmt w:val="lowerRoman"/>
      <w:lvlText w:val="%6."/>
      <w:lvlJc w:val="right"/>
      <w:pPr>
        <w:ind w:left="3645" w:hanging="480"/>
      </w:pPr>
    </w:lvl>
    <w:lvl w:ilvl="6" w:tplc="0409000F" w:tentative="1">
      <w:start w:val="1"/>
      <w:numFmt w:val="decimal"/>
      <w:lvlText w:val="%7."/>
      <w:lvlJc w:val="left"/>
      <w:pPr>
        <w:ind w:left="4125" w:hanging="480"/>
      </w:pPr>
    </w:lvl>
    <w:lvl w:ilvl="7" w:tplc="04090019" w:tentative="1">
      <w:start w:val="1"/>
      <w:numFmt w:val="ideographTraditional"/>
      <w:lvlText w:val="%8、"/>
      <w:lvlJc w:val="left"/>
      <w:pPr>
        <w:ind w:left="4605" w:hanging="480"/>
      </w:pPr>
    </w:lvl>
    <w:lvl w:ilvl="8" w:tplc="0409001B" w:tentative="1">
      <w:start w:val="1"/>
      <w:numFmt w:val="lowerRoman"/>
      <w:lvlText w:val="%9."/>
      <w:lvlJc w:val="right"/>
      <w:pPr>
        <w:ind w:left="5085" w:hanging="480"/>
      </w:pPr>
    </w:lvl>
  </w:abstractNum>
  <w:abstractNum w:abstractNumId="7">
    <w:nsid w:val="17B07A51"/>
    <w:multiLevelType w:val="hybridMultilevel"/>
    <w:tmpl w:val="22126EC2"/>
    <w:lvl w:ilvl="0" w:tplc="87EA832A">
      <w:start w:val="1"/>
      <w:numFmt w:val="decimal"/>
      <w:suff w:val="space"/>
      <w:lvlText w:val="%1."/>
      <w:lvlJc w:val="left"/>
      <w:pPr>
        <w:ind w:left="3724" w:firstLine="246"/>
      </w:pPr>
      <w:rPr>
        <w:rFonts w:hint="default"/>
      </w:rPr>
    </w:lvl>
    <w:lvl w:ilvl="1" w:tplc="04090019" w:tentative="1">
      <w:start w:val="1"/>
      <w:numFmt w:val="ideographTraditional"/>
      <w:lvlText w:val="%2、"/>
      <w:lvlJc w:val="left"/>
      <w:pPr>
        <w:ind w:left="5762" w:hanging="480"/>
      </w:pPr>
    </w:lvl>
    <w:lvl w:ilvl="2" w:tplc="0409001B" w:tentative="1">
      <w:start w:val="1"/>
      <w:numFmt w:val="lowerRoman"/>
      <w:lvlText w:val="%3."/>
      <w:lvlJc w:val="right"/>
      <w:pPr>
        <w:ind w:left="6242" w:hanging="480"/>
      </w:pPr>
    </w:lvl>
    <w:lvl w:ilvl="3" w:tplc="0409000F" w:tentative="1">
      <w:start w:val="1"/>
      <w:numFmt w:val="decimal"/>
      <w:lvlText w:val="%4."/>
      <w:lvlJc w:val="left"/>
      <w:pPr>
        <w:ind w:left="6722" w:hanging="480"/>
      </w:pPr>
    </w:lvl>
    <w:lvl w:ilvl="4" w:tplc="04090019" w:tentative="1">
      <w:start w:val="1"/>
      <w:numFmt w:val="ideographTraditional"/>
      <w:lvlText w:val="%5、"/>
      <w:lvlJc w:val="left"/>
      <w:pPr>
        <w:ind w:left="7202" w:hanging="480"/>
      </w:pPr>
    </w:lvl>
    <w:lvl w:ilvl="5" w:tplc="0409001B" w:tentative="1">
      <w:start w:val="1"/>
      <w:numFmt w:val="lowerRoman"/>
      <w:lvlText w:val="%6."/>
      <w:lvlJc w:val="right"/>
      <w:pPr>
        <w:ind w:left="7682" w:hanging="480"/>
      </w:pPr>
    </w:lvl>
    <w:lvl w:ilvl="6" w:tplc="0409000F" w:tentative="1">
      <w:start w:val="1"/>
      <w:numFmt w:val="decimal"/>
      <w:lvlText w:val="%7."/>
      <w:lvlJc w:val="left"/>
      <w:pPr>
        <w:ind w:left="8162" w:hanging="480"/>
      </w:pPr>
    </w:lvl>
    <w:lvl w:ilvl="7" w:tplc="04090019" w:tentative="1">
      <w:start w:val="1"/>
      <w:numFmt w:val="ideographTraditional"/>
      <w:lvlText w:val="%8、"/>
      <w:lvlJc w:val="left"/>
      <w:pPr>
        <w:ind w:left="8642" w:hanging="480"/>
      </w:pPr>
    </w:lvl>
    <w:lvl w:ilvl="8" w:tplc="0409001B" w:tentative="1">
      <w:start w:val="1"/>
      <w:numFmt w:val="lowerRoman"/>
      <w:lvlText w:val="%9."/>
      <w:lvlJc w:val="right"/>
      <w:pPr>
        <w:ind w:left="9122" w:hanging="480"/>
      </w:pPr>
    </w:lvl>
  </w:abstractNum>
  <w:abstractNum w:abstractNumId="8">
    <w:nsid w:val="1AAD0639"/>
    <w:multiLevelType w:val="hybridMultilevel"/>
    <w:tmpl w:val="22126EC2"/>
    <w:lvl w:ilvl="0" w:tplc="87EA832A">
      <w:start w:val="1"/>
      <w:numFmt w:val="decimal"/>
      <w:suff w:val="space"/>
      <w:lvlText w:val="%1."/>
      <w:lvlJc w:val="left"/>
      <w:pPr>
        <w:ind w:left="1172" w:firstLine="246"/>
      </w:pPr>
      <w:rPr>
        <w:rFonts w:hint="default"/>
      </w:rPr>
    </w:lvl>
    <w:lvl w:ilvl="1" w:tplc="04090019" w:tentative="1">
      <w:start w:val="1"/>
      <w:numFmt w:val="ideographTraditional"/>
      <w:lvlText w:val="%2、"/>
      <w:lvlJc w:val="left"/>
      <w:pPr>
        <w:ind w:left="5762" w:hanging="480"/>
      </w:pPr>
    </w:lvl>
    <w:lvl w:ilvl="2" w:tplc="0409001B" w:tentative="1">
      <w:start w:val="1"/>
      <w:numFmt w:val="lowerRoman"/>
      <w:lvlText w:val="%3."/>
      <w:lvlJc w:val="right"/>
      <w:pPr>
        <w:ind w:left="6242" w:hanging="480"/>
      </w:pPr>
    </w:lvl>
    <w:lvl w:ilvl="3" w:tplc="0409000F" w:tentative="1">
      <w:start w:val="1"/>
      <w:numFmt w:val="decimal"/>
      <w:lvlText w:val="%4."/>
      <w:lvlJc w:val="left"/>
      <w:pPr>
        <w:ind w:left="6722" w:hanging="480"/>
      </w:pPr>
    </w:lvl>
    <w:lvl w:ilvl="4" w:tplc="04090019" w:tentative="1">
      <w:start w:val="1"/>
      <w:numFmt w:val="ideographTraditional"/>
      <w:lvlText w:val="%5、"/>
      <w:lvlJc w:val="left"/>
      <w:pPr>
        <w:ind w:left="7202" w:hanging="480"/>
      </w:pPr>
    </w:lvl>
    <w:lvl w:ilvl="5" w:tplc="0409001B" w:tentative="1">
      <w:start w:val="1"/>
      <w:numFmt w:val="lowerRoman"/>
      <w:lvlText w:val="%6."/>
      <w:lvlJc w:val="right"/>
      <w:pPr>
        <w:ind w:left="7682" w:hanging="480"/>
      </w:pPr>
    </w:lvl>
    <w:lvl w:ilvl="6" w:tplc="0409000F" w:tentative="1">
      <w:start w:val="1"/>
      <w:numFmt w:val="decimal"/>
      <w:lvlText w:val="%7."/>
      <w:lvlJc w:val="left"/>
      <w:pPr>
        <w:ind w:left="8162" w:hanging="480"/>
      </w:pPr>
    </w:lvl>
    <w:lvl w:ilvl="7" w:tplc="04090019" w:tentative="1">
      <w:start w:val="1"/>
      <w:numFmt w:val="ideographTraditional"/>
      <w:lvlText w:val="%8、"/>
      <w:lvlJc w:val="left"/>
      <w:pPr>
        <w:ind w:left="8642" w:hanging="480"/>
      </w:pPr>
    </w:lvl>
    <w:lvl w:ilvl="8" w:tplc="0409001B" w:tentative="1">
      <w:start w:val="1"/>
      <w:numFmt w:val="lowerRoman"/>
      <w:lvlText w:val="%9."/>
      <w:lvlJc w:val="right"/>
      <w:pPr>
        <w:ind w:left="9122" w:hanging="480"/>
      </w:pPr>
    </w:lvl>
  </w:abstractNum>
  <w:abstractNum w:abstractNumId="9">
    <w:nsid w:val="1FA651CB"/>
    <w:multiLevelType w:val="hybridMultilevel"/>
    <w:tmpl w:val="479E1050"/>
    <w:lvl w:ilvl="0" w:tplc="CFCC7F98">
      <w:start w:val="1"/>
      <w:numFmt w:val="taiwaneseCountingThousand"/>
      <w:lvlText w:val="%1、"/>
      <w:lvlJc w:val="left"/>
      <w:pPr>
        <w:ind w:left="1245" w:hanging="480"/>
      </w:pPr>
      <w:rPr>
        <w:rFonts w:hAnsi="新細明體"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2165D10"/>
    <w:multiLevelType w:val="hybridMultilevel"/>
    <w:tmpl w:val="EC48294A"/>
    <w:lvl w:ilvl="0" w:tplc="477CD834">
      <w:start w:val="1"/>
      <w:numFmt w:val="taiwaneseCountingThousand"/>
      <w:lvlText w:val="%1、"/>
      <w:lvlJc w:val="left"/>
      <w:pPr>
        <w:ind w:left="953" w:hanging="480"/>
      </w:pPr>
      <w:rPr>
        <w:rFonts w:hint="default"/>
      </w:rPr>
    </w:lvl>
    <w:lvl w:ilvl="1" w:tplc="04090019" w:tentative="1">
      <w:start w:val="1"/>
      <w:numFmt w:val="ideographTraditional"/>
      <w:lvlText w:val="%2、"/>
      <w:lvlJc w:val="left"/>
      <w:pPr>
        <w:ind w:left="1433" w:hanging="480"/>
      </w:pPr>
    </w:lvl>
    <w:lvl w:ilvl="2" w:tplc="0409001B" w:tentative="1">
      <w:start w:val="1"/>
      <w:numFmt w:val="lowerRoman"/>
      <w:lvlText w:val="%3."/>
      <w:lvlJc w:val="right"/>
      <w:pPr>
        <w:ind w:left="1913" w:hanging="480"/>
      </w:pPr>
    </w:lvl>
    <w:lvl w:ilvl="3" w:tplc="0409000F" w:tentative="1">
      <w:start w:val="1"/>
      <w:numFmt w:val="decimal"/>
      <w:lvlText w:val="%4."/>
      <w:lvlJc w:val="left"/>
      <w:pPr>
        <w:ind w:left="2393" w:hanging="480"/>
      </w:pPr>
    </w:lvl>
    <w:lvl w:ilvl="4" w:tplc="04090019" w:tentative="1">
      <w:start w:val="1"/>
      <w:numFmt w:val="ideographTraditional"/>
      <w:lvlText w:val="%5、"/>
      <w:lvlJc w:val="left"/>
      <w:pPr>
        <w:ind w:left="2873" w:hanging="480"/>
      </w:pPr>
    </w:lvl>
    <w:lvl w:ilvl="5" w:tplc="0409001B" w:tentative="1">
      <w:start w:val="1"/>
      <w:numFmt w:val="lowerRoman"/>
      <w:lvlText w:val="%6."/>
      <w:lvlJc w:val="right"/>
      <w:pPr>
        <w:ind w:left="3353" w:hanging="480"/>
      </w:pPr>
    </w:lvl>
    <w:lvl w:ilvl="6" w:tplc="0409000F" w:tentative="1">
      <w:start w:val="1"/>
      <w:numFmt w:val="decimal"/>
      <w:lvlText w:val="%7."/>
      <w:lvlJc w:val="left"/>
      <w:pPr>
        <w:ind w:left="3833" w:hanging="480"/>
      </w:pPr>
    </w:lvl>
    <w:lvl w:ilvl="7" w:tplc="04090019" w:tentative="1">
      <w:start w:val="1"/>
      <w:numFmt w:val="ideographTraditional"/>
      <w:lvlText w:val="%8、"/>
      <w:lvlJc w:val="left"/>
      <w:pPr>
        <w:ind w:left="4313" w:hanging="480"/>
      </w:pPr>
    </w:lvl>
    <w:lvl w:ilvl="8" w:tplc="0409001B" w:tentative="1">
      <w:start w:val="1"/>
      <w:numFmt w:val="lowerRoman"/>
      <w:lvlText w:val="%9."/>
      <w:lvlJc w:val="right"/>
      <w:pPr>
        <w:ind w:left="4793" w:hanging="480"/>
      </w:pPr>
    </w:lvl>
  </w:abstractNum>
  <w:abstractNum w:abstractNumId="11">
    <w:nsid w:val="230B1975"/>
    <w:multiLevelType w:val="hybridMultilevel"/>
    <w:tmpl w:val="874A8BD6"/>
    <w:lvl w:ilvl="0" w:tplc="FF98F69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2815764D"/>
    <w:multiLevelType w:val="hybridMultilevel"/>
    <w:tmpl w:val="22126EC2"/>
    <w:lvl w:ilvl="0" w:tplc="87EA832A">
      <w:start w:val="1"/>
      <w:numFmt w:val="decimal"/>
      <w:suff w:val="space"/>
      <w:lvlText w:val="%1."/>
      <w:lvlJc w:val="left"/>
      <w:pPr>
        <w:ind w:left="1172" w:firstLine="246"/>
      </w:pPr>
      <w:rPr>
        <w:rFonts w:hint="default"/>
      </w:rPr>
    </w:lvl>
    <w:lvl w:ilvl="1" w:tplc="04090019" w:tentative="1">
      <w:start w:val="1"/>
      <w:numFmt w:val="ideographTraditional"/>
      <w:lvlText w:val="%2、"/>
      <w:lvlJc w:val="left"/>
      <w:pPr>
        <w:ind w:left="5762" w:hanging="480"/>
      </w:pPr>
    </w:lvl>
    <w:lvl w:ilvl="2" w:tplc="0409001B" w:tentative="1">
      <w:start w:val="1"/>
      <w:numFmt w:val="lowerRoman"/>
      <w:lvlText w:val="%3."/>
      <w:lvlJc w:val="right"/>
      <w:pPr>
        <w:ind w:left="6242" w:hanging="480"/>
      </w:pPr>
    </w:lvl>
    <w:lvl w:ilvl="3" w:tplc="0409000F" w:tentative="1">
      <w:start w:val="1"/>
      <w:numFmt w:val="decimal"/>
      <w:lvlText w:val="%4."/>
      <w:lvlJc w:val="left"/>
      <w:pPr>
        <w:ind w:left="6722" w:hanging="480"/>
      </w:pPr>
    </w:lvl>
    <w:lvl w:ilvl="4" w:tplc="04090019" w:tentative="1">
      <w:start w:val="1"/>
      <w:numFmt w:val="ideographTraditional"/>
      <w:lvlText w:val="%5、"/>
      <w:lvlJc w:val="left"/>
      <w:pPr>
        <w:ind w:left="7202" w:hanging="480"/>
      </w:pPr>
    </w:lvl>
    <w:lvl w:ilvl="5" w:tplc="0409001B" w:tentative="1">
      <w:start w:val="1"/>
      <w:numFmt w:val="lowerRoman"/>
      <w:lvlText w:val="%6."/>
      <w:lvlJc w:val="right"/>
      <w:pPr>
        <w:ind w:left="7682" w:hanging="480"/>
      </w:pPr>
    </w:lvl>
    <w:lvl w:ilvl="6" w:tplc="0409000F" w:tentative="1">
      <w:start w:val="1"/>
      <w:numFmt w:val="decimal"/>
      <w:lvlText w:val="%7."/>
      <w:lvlJc w:val="left"/>
      <w:pPr>
        <w:ind w:left="8162" w:hanging="480"/>
      </w:pPr>
    </w:lvl>
    <w:lvl w:ilvl="7" w:tplc="04090019" w:tentative="1">
      <w:start w:val="1"/>
      <w:numFmt w:val="ideographTraditional"/>
      <w:lvlText w:val="%8、"/>
      <w:lvlJc w:val="left"/>
      <w:pPr>
        <w:ind w:left="8642" w:hanging="480"/>
      </w:pPr>
    </w:lvl>
    <w:lvl w:ilvl="8" w:tplc="0409001B" w:tentative="1">
      <w:start w:val="1"/>
      <w:numFmt w:val="lowerRoman"/>
      <w:lvlText w:val="%9."/>
      <w:lvlJc w:val="right"/>
      <w:pPr>
        <w:ind w:left="9122" w:hanging="480"/>
      </w:pPr>
    </w:lvl>
  </w:abstractNum>
  <w:abstractNum w:abstractNumId="13">
    <w:nsid w:val="295155DD"/>
    <w:multiLevelType w:val="hybridMultilevel"/>
    <w:tmpl w:val="88328E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297C2F61"/>
    <w:multiLevelType w:val="hybridMultilevel"/>
    <w:tmpl w:val="7E7A9C84"/>
    <w:lvl w:ilvl="0" w:tplc="28D62220">
      <w:start w:val="1"/>
      <w:numFmt w:val="upperLetter"/>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2AA12FE7"/>
    <w:multiLevelType w:val="hybridMultilevel"/>
    <w:tmpl w:val="EC48294A"/>
    <w:lvl w:ilvl="0" w:tplc="477CD834">
      <w:start w:val="1"/>
      <w:numFmt w:val="taiwaneseCountingThousand"/>
      <w:lvlText w:val="%1、"/>
      <w:lvlJc w:val="left"/>
      <w:pPr>
        <w:ind w:left="953" w:hanging="480"/>
      </w:pPr>
      <w:rPr>
        <w:rFonts w:hint="default"/>
      </w:rPr>
    </w:lvl>
    <w:lvl w:ilvl="1" w:tplc="04090019" w:tentative="1">
      <w:start w:val="1"/>
      <w:numFmt w:val="ideographTraditional"/>
      <w:lvlText w:val="%2、"/>
      <w:lvlJc w:val="left"/>
      <w:pPr>
        <w:ind w:left="1433" w:hanging="480"/>
      </w:pPr>
    </w:lvl>
    <w:lvl w:ilvl="2" w:tplc="0409001B" w:tentative="1">
      <w:start w:val="1"/>
      <w:numFmt w:val="lowerRoman"/>
      <w:lvlText w:val="%3."/>
      <w:lvlJc w:val="right"/>
      <w:pPr>
        <w:ind w:left="1913" w:hanging="480"/>
      </w:pPr>
    </w:lvl>
    <w:lvl w:ilvl="3" w:tplc="0409000F" w:tentative="1">
      <w:start w:val="1"/>
      <w:numFmt w:val="decimal"/>
      <w:lvlText w:val="%4."/>
      <w:lvlJc w:val="left"/>
      <w:pPr>
        <w:ind w:left="2393" w:hanging="480"/>
      </w:pPr>
    </w:lvl>
    <w:lvl w:ilvl="4" w:tplc="04090019" w:tentative="1">
      <w:start w:val="1"/>
      <w:numFmt w:val="ideographTraditional"/>
      <w:lvlText w:val="%5、"/>
      <w:lvlJc w:val="left"/>
      <w:pPr>
        <w:ind w:left="2873" w:hanging="480"/>
      </w:pPr>
    </w:lvl>
    <w:lvl w:ilvl="5" w:tplc="0409001B" w:tentative="1">
      <w:start w:val="1"/>
      <w:numFmt w:val="lowerRoman"/>
      <w:lvlText w:val="%6."/>
      <w:lvlJc w:val="right"/>
      <w:pPr>
        <w:ind w:left="3353" w:hanging="480"/>
      </w:pPr>
    </w:lvl>
    <w:lvl w:ilvl="6" w:tplc="0409000F" w:tentative="1">
      <w:start w:val="1"/>
      <w:numFmt w:val="decimal"/>
      <w:lvlText w:val="%7."/>
      <w:lvlJc w:val="left"/>
      <w:pPr>
        <w:ind w:left="3833" w:hanging="480"/>
      </w:pPr>
    </w:lvl>
    <w:lvl w:ilvl="7" w:tplc="04090019" w:tentative="1">
      <w:start w:val="1"/>
      <w:numFmt w:val="ideographTraditional"/>
      <w:lvlText w:val="%8、"/>
      <w:lvlJc w:val="left"/>
      <w:pPr>
        <w:ind w:left="4313" w:hanging="480"/>
      </w:pPr>
    </w:lvl>
    <w:lvl w:ilvl="8" w:tplc="0409001B" w:tentative="1">
      <w:start w:val="1"/>
      <w:numFmt w:val="lowerRoman"/>
      <w:lvlText w:val="%9."/>
      <w:lvlJc w:val="right"/>
      <w:pPr>
        <w:ind w:left="4793" w:hanging="480"/>
      </w:pPr>
    </w:lvl>
  </w:abstractNum>
  <w:abstractNum w:abstractNumId="16">
    <w:nsid w:val="2C6A1329"/>
    <w:multiLevelType w:val="hybridMultilevel"/>
    <w:tmpl w:val="FD22BBBA"/>
    <w:lvl w:ilvl="0" w:tplc="11F0703A">
      <w:start w:val="1"/>
      <w:numFmt w:val="taiwaneseCountingThousand"/>
      <w:suff w:val="space"/>
      <w:lvlText w:val="%1、"/>
      <w:lvlJc w:val="left"/>
      <w:pPr>
        <w:ind w:left="-765" w:firstLine="1191"/>
      </w:pPr>
      <w:rPr>
        <w:rFonts w:hint="default"/>
      </w:rPr>
    </w:lvl>
    <w:lvl w:ilvl="1" w:tplc="04090019" w:tentative="1">
      <w:start w:val="1"/>
      <w:numFmt w:val="ideographTraditional"/>
      <w:lvlText w:val="%2、"/>
      <w:lvlJc w:val="left"/>
      <w:pPr>
        <w:ind w:left="1724" w:hanging="480"/>
      </w:pPr>
    </w:lvl>
    <w:lvl w:ilvl="2" w:tplc="0409001B" w:tentative="1">
      <w:start w:val="1"/>
      <w:numFmt w:val="lowerRoman"/>
      <w:lvlText w:val="%3."/>
      <w:lvlJc w:val="right"/>
      <w:pPr>
        <w:ind w:left="2204" w:hanging="480"/>
      </w:pPr>
    </w:lvl>
    <w:lvl w:ilvl="3" w:tplc="0409000F" w:tentative="1">
      <w:start w:val="1"/>
      <w:numFmt w:val="decimal"/>
      <w:lvlText w:val="%4."/>
      <w:lvlJc w:val="left"/>
      <w:pPr>
        <w:ind w:left="2684" w:hanging="480"/>
      </w:pPr>
    </w:lvl>
    <w:lvl w:ilvl="4" w:tplc="04090019" w:tentative="1">
      <w:start w:val="1"/>
      <w:numFmt w:val="ideographTraditional"/>
      <w:lvlText w:val="%5、"/>
      <w:lvlJc w:val="left"/>
      <w:pPr>
        <w:ind w:left="3164" w:hanging="480"/>
      </w:pPr>
    </w:lvl>
    <w:lvl w:ilvl="5" w:tplc="0409001B" w:tentative="1">
      <w:start w:val="1"/>
      <w:numFmt w:val="lowerRoman"/>
      <w:lvlText w:val="%6."/>
      <w:lvlJc w:val="right"/>
      <w:pPr>
        <w:ind w:left="3644" w:hanging="480"/>
      </w:pPr>
    </w:lvl>
    <w:lvl w:ilvl="6" w:tplc="0409000F" w:tentative="1">
      <w:start w:val="1"/>
      <w:numFmt w:val="decimal"/>
      <w:lvlText w:val="%7."/>
      <w:lvlJc w:val="left"/>
      <w:pPr>
        <w:ind w:left="4124" w:hanging="480"/>
      </w:pPr>
    </w:lvl>
    <w:lvl w:ilvl="7" w:tplc="04090019" w:tentative="1">
      <w:start w:val="1"/>
      <w:numFmt w:val="ideographTraditional"/>
      <w:lvlText w:val="%8、"/>
      <w:lvlJc w:val="left"/>
      <w:pPr>
        <w:ind w:left="4604" w:hanging="480"/>
      </w:pPr>
    </w:lvl>
    <w:lvl w:ilvl="8" w:tplc="0409001B" w:tentative="1">
      <w:start w:val="1"/>
      <w:numFmt w:val="lowerRoman"/>
      <w:lvlText w:val="%9."/>
      <w:lvlJc w:val="right"/>
      <w:pPr>
        <w:ind w:left="5084" w:hanging="480"/>
      </w:pPr>
    </w:lvl>
  </w:abstractNum>
  <w:abstractNum w:abstractNumId="17">
    <w:nsid w:val="2FDE15DB"/>
    <w:multiLevelType w:val="hybridMultilevel"/>
    <w:tmpl w:val="EC48294A"/>
    <w:lvl w:ilvl="0" w:tplc="477CD834">
      <w:start w:val="1"/>
      <w:numFmt w:val="taiwaneseCountingThousand"/>
      <w:lvlText w:val="%1、"/>
      <w:lvlJc w:val="left"/>
      <w:pPr>
        <w:ind w:left="953" w:hanging="480"/>
      </w:pPr>
      <w:rPr>
        <w:rFonts w:hint="default"/>
      </w:rPr>
    </w:lvl>
    <w:lvl w:ilvl="1" w:tplc="04090019" w:tentative="1">
      <w:start w:val="1"/>
      <w:numFmt w:val="ideographTraditional"/>
      <w:lvlText w:val="%2、"/>
      <w:lvlJc w:val="left"/>
      <w:pPr>
        <w:ind w:left="1433" w:hanging="480"/>
      </w:pPr>
    </w:lvl>
    <w:lvl w:ilvl="2" w:tplc="0409001B" w:tentative="1">
      <w:start w:val="1"/>
      <w:numFmt w:val="lowerRoman"/>
      <w:lvlText w:val="%3."/>
      <w:lvlJc w:val="right"/>
      <w:pPr>
        <w:ind w:left="1913" w:hanging="480"/>
      </w:pPr>
    </w:lvl>
    <w:lvl w:ilvl="3" w:tplc="0409000F" w:tentative="1">
      <w:start w:val="1"/>
      <w:numFmt w:val="decimal"/>
      <w:lvlText w:val="%4."/>
      <w:lvlJc w:val="left"/>
      <w:pPr>
        <w:ind w:left="2393" w:hanging="480"/>
      </w:pPr>
    </w:lvl>
    <w:lvl w:ilvl="4" w:tplc="04090019" w:tentative="1">
      <w:start w:val="1"/>
      <w:numFmt w:val="ideographTraditional"/>
      <w:lvlText w:val="%5、"/>
      <w:lvlJc w:val="left"/>
      <w:pPr>
        <w:ind w:left="2873" w:hanging="480"/>
      </w:pPr>
    </w:lvl>
    <w:lvl w:ilvl="5" w:tplc="0409001B" w:tentative="1">
      <w:start w:val="1"/>
      <w:numFmt w:val="lowerRoman"/>
      <w:lvlText w:val="%6."/>
      <w:lvlJc w:val="right"/>
      <w:pPr>
        <w:ind w:left="3353" w:hanging="480"/>
      </w:pPr>
    </w:lvl>
    <w:lvl w:ilvl="6" w:tplc="0409000F" w:tentative="1">
      <w:start w:val="1"/>
      <w:numFmt w:val="decimal"/>
      <w:lvlText w:val="%7."/>
      <w:lvlJc w:val="left"/>
      <w:pPr>
        <w:ind w:left="3833" w:hanging="480"/>
      </w:pPr>
    </w:lvl>
    <w:lvl w:ilvl="7" w:tplc="04090019" w:tentative="1">
      <w:start w:val="1"/>
      <w:numFmt w:val="ideographTraditional"/>
      <w:lvlText w:val="%8、"/>
      <w:lvlJc w:val="left"/>
      <w:pPr>
        <w:ind w:left="4313" w:hanging="480"/>
      </w:pPr>
    </w:lvl>
    <w:lvl w:ilvl="8" w:tplc="0409001B" w:tentative="1">
      <w:start w:val="1"/>
      <w:numFmt w:val="lowerRoman"/>
      <w:lvlText w:val="%9."/>
      <w:lvlJc w:val="right"/>
      <w:pPr>
        <w:ind w:left="4793" w:hanging="480"/>
      </w:pPr>
    </w:lvl>
  </w:abstractNum>
  <w:abstractNum w:abstractNumId="18">
    <w:nsid w:val="31721E71"/>
    <w:multiLevelType w:val="hybridMultilevel"/>
    <w:tmpl w:val="54AEFAA6"/>
    <w:lvl w:ilvl="0" w:tplc="04090015">
      <w:start w:val="1"/>
      <w:numFmt w:val="taiwaneseCountingThousand"/>
      <w:lvlText w:val="%1、"/>
      <w:lvlJc w:val="left"/>
      <w:pPr>
        <w:ind w:left="948" w:hanging="480"/>
      </w:pPr>
    </w:lvl>
    <w:lvl w:ilvl="1" w:tplc="04090019" w:tentative="1">
      <w:start w:val="1"/>
      <w:numFmt w:val="ideographTraditional"/>
      <w:lvlText w:val="%2、"/>
      <w:lvlJc w:val="left"/>
      <w:pPr>
        <w:ind w:left="1428" w:hanging="480"/>
      </w:pPr>
    </w:lvl>
    <w:lvl w:ilvl="2" w:tplc="0409001B" w:tentative="1">
      <w:start w:val="1"/>
      <w:numFmt w:val="lowerRoman"/>
      <w:lvlText w:val="%3."/>
      <w:lvlJc w:val="right"/>
      <w:pPr>
        <w:ind w:left="1908" w:hanging="480"/>
      </w:pPr>
    </w:lvl>
    <w:lvl w:ilvl="3" w:tplc="0409000F" w:tentative="1">
      <w:start w:val="1"/>
      <w:numFmt w:val="decimal"/>
      <w:lvlText w:val="%4."/>
      <w:lvlJc w:val="left"/>
      <w:pPr>
        <w:ind w:left="2388" w:hanging="480"/>
      </w:pPr>
    </w:lvl>
    <w:lvl w:ilvl="4" w:tplc="04090019" w:tentative="1">
      <w:start w:val="1"/>
      <w:numFmt w:val="ideographTraditional"/>
      <w:lvlText w:val="%5、"/>
      <w:lvlJc w:val="left"/>
      <w:pPr>
        <w:ind w:left="2868" w:hanging="480"/>
      </w:pPr>
    </w:lvl>
    <w:lvl w:ilvl="5" w:tplc="0409001B" w:tentative="1">
      <w:start w:val="1"/>
      <w:numFmt w:val="lowerRoman"/>
      <w:lvlText w:val="%6."/>
      <w:lvlJc w:val="right"/>
      <w:pPr>
        <w:ind w:left="3348" w:hanging="480"/>
      </w:pPr>
    </w:lvl>
    <w:lvl w:ilvl="6" w:tplc="0409000F" w:tentative="1">
      <w:start w:val="1"/>
      <w:numFmt w:val="decimal"/>
      <w:lvlText w:val="%7."/>
      <w:lvlJc w:val="left"/>
      <w:pPr>
        <w:ind w:left="3828" w:hanging="480"/>
      </w:pPr>
    </w:lvl>
    <w:lvl w:ilvl="7" w:tplc="04090019" w:tentative="1">
      <w:start w:val="1"/>
      <w:numFmt w:val="ideographTraditional"/>
      <w:lvlText w:val="%8、"/>
      <w:lvlJc w:val="left"/>
      <w:pPr>
        <w:ind w:left="4308" w:hanging="480"/>
      </w:pPr>
    </w:lvl>
    <w:lvl w:ilvl="8" w:tplc="0409001B" w:tentative="1">
      <w:start w:val="1"/>
      <w:numFmt w:val="lowerRoman"/>
      <w:lvlText w:val="%9."/>
      <w:lvlJc w:val="right"/>
      <w:pPr>
        <w:ind w:left="4788" w:hanging="480"/>
      </w:pPr>
    </w:lvl>
  </w:abstractNum>
  <w:abstractNum w:abstractNumId="19">
    <w:nsid w:val="36691BDF"/>
    <w:multiLevelType w:val="hybridMultilevel"/>
    <w:tmpl w:val="599065C2"/>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nsid w:val="3A2716E8"/>
    <w:multiLevelType w:val="hybridMultilevel"/>
    <w:tmpl w:val="63486074"/>
    <w:lvl w:ilvl="0" w:tplc="C290BA7A">
      <w:start w:val="1"/>
      <w:numFmt w:val="taiwaneseCountingThousand"/>
      <w:lvlText w:val="%1、"/>
      <w:lvlJc w:val="left"/>
      <w:pPr>
        <w:ind w:left="953" w:hanging="480"/>
      </w:pPr>
      <w:rPr>
        <w:rFonts w:hint="default"/>
        <w:lang w:val="en-US"/>
      </w:rPr>
    </w:lvl>
    <w:lvl w:ilvl="1" w:tplc="04090019" w:tentative="1">
      <w:start w:val="1"/>
      <w:numFmt w:val="ideographTraditional"/>
      <w:lvlText w:val="%2、"/>
      <w:lvlJc w:val="left"/>
      <w:pPr>
        <w:ind w:left="1433" w:hanging="480"/>
      </w:pPr>
    </w:lvl>
    <w:lvl w:ilvl="2" w:tplc="0409001B" w:tentative="1">
      <w:start w:val="1"/>
      <w:numFmt w:val="lowerRoman"/>
      <w:lvlText w:val="%3."/>
      <w:lvlJc w:val="right"/>
      <w:pPr>
        <w:ind w:left="1913" w:hanging="480"/>
      </w:pPr>
    </w:lvl>
    <w:lvl w:ilvl="3" w:tplc="0409000F" w:tentative="1">
      <w:start w:val="1"/>
      <w:numFmt w:val="decimal"/>
      <w:lvlText w:val="%4."/>
      <w:lvlJc w:val="left"/>
      <w:pPr>
        <w:ind w:left="2393" w:hanging="480"/>
      </w:pPr>
    </w:lvl>
    <w:lvl w:ilvl="4" w:tplc="04090019" w:tentative="1">
      <w:start w:val="1"/>
      <w:numFmt w:val="ideographTraditional"/>
      <w:lvlText w:val="%5、"/>
      <w:lvlJc w:val="left"/>
      <w:pPr>
        <w:ind w:left="2873" w:hanging="480"/>
      </w:pPr>
    </w:lvl>
    <w:lvl w:ilvl="5" w:tplc="0409001B" w:tentative="1">
      <w:start w:val="1"/>
      <w:numFmt w:val="lowerRoman"/>
      <w:lvlText w:val="%6."/>
      <w:lvlJc w:val="right"/>
      <w:pPr>
        <w:ind w:left="3353" w:hanging="480"/>
      </w:pPr>
    </w:lvl>
    <w:lvl w:ilvl="6" w:tplc="0409000F" w:tentative="1">
      <w:start w:val="1"/>
      <w:numFmt w:val="decimal"/>
      <w:lvlText w:val="%7."/>
      <w:lvlJc w:val="left"/>
      <w:pPr>
        <w:ind w:left="3833" w:hanging="480"/>
      </w:pPr>
    </w:lvl>
    <w:lvl w:ilvl="7" w:tplc="04090019" w:tentative="1">
      <w:start w:val="1"/>
      <w:numFmt w:val="ideographTraditional"/>
      <w:lvlText w:val="%8、"/>
      <w:lvlJc w:val="left"/>
      <w:pPr>
        <w:ind w:left="4313" w:hanging="480"/>
      </w:pPr>
    </w:lvl>
    <w:lvl w:ilvl="8" w:tplc="0409001B" w:tentative="1">
      <w:start w:val="1"/>
      <w:numFmt w:val="lowerRoman"/>
      <w:lvlText w:val="%9."/>
      <w:lvlJc w:val="right"/>
      <w:pPr>
        <w:ind w:left="4793" w:hanging="480"/>
      </w:pPr>
    </w:lvl>
  </w:abstractNum>
  <w:abstractNum w:abstractNumId="21">
    <w:nsid w:val="3CAC656D"/>
    <w:multiLevelType w:val="hybridMultilevel"/>
    <w:tmpl w:val="B3DCAB22"/>
    <w:lvl w:ilvl="0" w:tplc="CFCC7F98">
      <w:start w:val="1"/>
      <w:numFmt w:val="taiwaneseCountingThousand"/>
      <w:lvlText w:val="%1、"/>
      <w:lvlJc w:val="left"/>
      <w:pPr>
        <w:ind w:left="1245" w:hanging="480"/>
      </w:pPr>
      <w:rPr>
        <w:rFonts w:hAnsi="新細明體"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3DDF4FDA"/>
    <w:multiLevelType w:val="hybridMultilevel"/>
    <w:tmpl w:val="8DBE2466"/>
    <w:lvl w:ilvl="0" w:tplc="CFCC7F98">
      <w:start w:val="1"/>
      <w:numFmt w:val="taiwaneseCountingThousand"/>
      <w:lvlText w:val="%1、"/>
      <w:lvlJc w:val="left"/>
      <w:pPr>
        <w:ind w:left="1245" w:hanging="480"/>
      </w:pPr>
      <w:rPr>
        <w:rFonts w:hAnsi="新細明體" w:hint="default"/>
        <w:u w:val="none"/>
      </w:rPr>
    </w:lvl>
    <w:lvl w:ilvl="1" w:tplc="04090019" w:tentative="1">
      <w:start w:val="1"/>
      <w:numFmt w:val="ideographTraditional"/>
      <w:lvlText w:val="%2、"/>
      <w:lvlJc w:val="left"/>
      <w:pPr>
        <w:ind w:left="1725" w:hanging="480"/>
      </w:pPr>
    </w:lvl>
    <w:lvl w:ilvl="2" w:tplc="0409001B" w:tentative="1">
      <w:start w:val="1"/>
      <w:numFmt w:val="lowerRoman"/>
      <w:lvlText w:val="%3."/>
      <w:lvlJc w:val="right"/>
      <w:pPr>
        <w:ind w:left="2205" w:hanging="480"/>
      </w:pPr>
    </w:lvl>
    <w:lvl w:ilvl="3" w:tplc="0409000F" w:tentative="1">
      <w:start w:val="1"/>
      <w:numFmt w:val="decimal"/>
      <w:lvlText w:val="%4."/>
      <w:lvlJc w:val="left"/>
      <w:pPr>
        <w:ind w:left="2685" w:hanging="480"/>
      </w:pPr>
    </w:lvl>
    <w:lvl w:ilvl="4" w:tplc="04090019" w:tentative="1">
      <w:start w:val="1"/>
      <w:numFmt w:val="ideographTraditional"/>
      <w:lvlText w:val="%5、"/>
      <w:lvlJc w:val="left"/>
      <w:pPr>
        <w:ind w:left="3165" w:hanging="480"/>
      </w:pPr>
    </w:lvl>
    <w:lvl w:ilvl="5" w:tplc="0409001B" w:tentative="1">
      <w:start w:val="1"/>
      <w:numFmt w:val="lowerRoman"/>
      <w:lvlText w:val="%6."/>
      <w:lvlJc w:val="right"/>
      <w:pPr>
        <w:ind w:left="3645" w:hanging="480"/>
      </w:pPr>
    </w:lvl>
    <w:lvl w:ilvl="6" w:tplc="0409000F" w:tentative="1">
      <w:start w:val="1"/>
      <w:numFmt w:val="decimal"/>
      <w:lvlText w:val="%7."/>
      <w:lvlJc w:val="left"/>
      <w:pPr>
        <w:ind w:left="4125" w:hanging="480"/>
      </w:pPr>
    </w:lvl>
    <w:lvl w:ilvl="7" w:tplc="04090019" w:tentative="1">
      <w:start w:val="1"/>
      <w:numFmt w:val="ideographTraditional"/>
      <w:lvlText w:val="%8、"/>
      <w:lvlJc w:val="left"/>
      <w:pPr>
        <w:ind w:left="4605" w:hanging="480"/>
      </w:pPr>
    </w:lvl>
    <w:lvl w:ilvl="8" w:tplc="0409001B" w:tentative="1">
      <w:start w:val="1"/>
      <w:numFmt w:val="lowerRoman"/>
      <w:lvlText w:val="%9."/>
      <w:lvlJc w:val="right"/>
      <w:pPr>
        <w:ind w:left="5085" w:hanging="480"/>
      </w:pPr>
    </w:lvl>
  </w:abstractNum>
  <w:abstractNum w:abstractNumId="23">
    <w:nsid w:val="3E521F29"/>
    <w:multiLevelType w:val="hybridMultilevel"/>
    <w:tmpl w:val="32007188"/>
    <w:lvl w:ilvl="0" w:tplc="F51A8498">
      <w:start w:val="1"/>
      <w:numFmt w:val="taiwaneseCountingThousand"/>
      <w:suff w:val="space"/>
      <w:lvlText w:val="%1、"/>
      <w:lvlJc w:val="left"/>
      <w:pPr>
        <w:ind w:left="23" w:firstLine="450"/>
      </w:pPr>
      <w:rPr>
        <w:rFonts w:hint="default"/>
      </w:rPr>
    </w:lvl>
    <w:lvl w:ilvl="1" w:tplc="04090019" w:tentative="1">
      <w:start w:val="1"/>
      <w:numFmt w:val="ideographTraditional"/>
      <w:lvlText w:val="%2、"/>
      <w:lvlJc w:val="left"/>
      <w:pPr>
        <w:ind w:left="1433" w:hanging="480"/>
      </w:pPr>
    </w:lvl>
    <w:lvl w:ilvl="2" w:tplc="0409001B" w:tentative="1">
      <w:start w:val="1"/>
      <w:numFmt w:val="lowerRoman"/>
      <w:lvlText w:val="%3."/>
      <w:lvlJc w:val="right"/>
      <w:pPr>
        <w:ind w:left="1913" w:hanging="480"/>
      </w:pPr>
    </w:lvl>
    <w:lvl w:ilvl="3" w:tplc="0409000F" w:tentative="1">
      <w:start w:val="1"/>
      <w:numFmt w:val="decimal"/>
      <w:lvlText w:val="%4."/>
      <w:lvlJc w:val="left"/>
      <w:pPr>
        <w:ind w:left="2393" w:hanging="480"/>
      </w:pPr>
    </w:lvl>
    <w:lvl w:ilvl="4" w:tplc="04090019" w:tentative="1">
      <w:start w:val="1"/>
      <w:numFmt w:val="ideographTraditional"/>
      <w:lvlText w:val="%5、"/>
      <w:lvlJc w:val="left"/>
      <w:pPr>
        <w:ind w:left="2873" w:hanging="480"/>
      </w:pPr>
    </w:lvl>
    <w:lvl w:ilvl="5" w:tplc="0409001B" w:tentative="1">
      <w:start w:val="1"/>
      <w:numFmt w:val="lowerRoman"/>
      <w:lvlText w:val="%6."/>
      <w:lvlJc w:val="right"/>
      <w:pPr>
        <w:ind w:left="3353" w:hanging="480"/>
      </w:pPr>
    </w:lvl>
    <w:lvl w:ilvl="6" w:tplc="0409000F" w:tentative="1">
      <w:start w:val="1"/>
      <w:numFmt w:val="decimal"/>
      <w:lvlText w:val="%7."/>
      <w:lvlJc w:val="left"/>
      <w:pPr>
        <w:ind w:left="3833" w:hanging="480"/>
      </w:pPr>
    </w:lvl>
    <w:lvl w:ilvl="7" w:tplc="04090019" w:tentative="1">
      <w:start w:val="1"/>
      <w:numFmt w:val="ideographTraditional"/>
      <w:lvlText w:val="%8、"/>
      <w:lvlJc w:val="left"/>
      <w:pPr>
        <w:ind w:left="4313" w:hanging="480"/>
      </w:pPr>
    </w:lvl>
    <w:lvl w:ilvl="8" w:tplc="0409001B" w:tentative="1">
      <w:start w:val="1"/>
      <w:numFmt w:val="lowerRoman"/>
      <w:lvlText w:val="%9."/>
      <w:lvlJc w:val="right"/>
      <w:pPr>
        <w:ind w:left="4793" w:hanging="480"/>
      </w:pPr>
    </w:lvl>
  </w:abstractNum>
  <w:abstractNum w:abstractNumId="24">
    <w:nsid w:val="40A37177"/>
    <w:multiLevelType w:val="hybridMultilevel"/>
    <w:tmpl w:val="2658432A"/>
    <w:lvl w:ilvl="0" w:tplc="F796E3F8">
      <w:start w:val="1"/>
      <w:numFmt w:val="taiwaneseCountingThousand"/>
      <w:suff w:val="space"/>
      <w:lvlText w:val="%1、"/>
      <w:lvlJc w:val="left"/>
      <w:pPr>
        <w:ind w:left="259" w:firstLine="450"/>
      </w:pPr>
      <w:rPr>
        <w:rFonts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25">
    <w:nsid w:val="447E4C37"/>
    <w:multiLevelType w:val="hybridMultilevel"/>
    <w:tmpl w:val="6CEE5C76"/>
    <w:lvl w:ilvl="0" w:tplc="24809DA0">
      <w:start w:val="1"/>
      <w:numFmt w:val="taiwaneseCountingThousand"/>
      <w:suff w:val="space"/>
      <w:lvlText w:val="%1、"/>
      <w:lvlJc w:val="left"/>
      <w:pPr>
        <w:ind w:left="23" w:firstLine="450"/>
      </w:pPr>
      <w:rPr>
        <w:rFonts w:hint="default"/>
      </w:rPr>
    </w:lvl>
    <w:lvl w:ilvl="1" w:tplc="04090019" w:tentative="1">
      <w:start w:val="1"/>
      <w:numFmt w:val="ideographTraditional"/>
      <w:lvlText w:val="%2、"/>
      <w:lvlJc w:val="left"/>
      <w:pPr>
        <w:ind w:left="1433" w:hanging="480"/>
      </w:pPr>
    </w:lvl>
    <w:lvl w:ilvl="2" w:tplc="0409001B" w:tentative="1">
      <w:start w:val="1"/>
      <w:numFmt w:val="lowerRoman"/>
      <w:lvlText w:val="%3."/>
      <w:lvlJc w:val="right"/>
      <w:pPr>
        <w:ind w:left="1913" w:hanging="480"/>
      </w:pPr>
    </w:lvl>
    <w:lvl w:ilvl="3" w:tplc="0409000F" w:tentative="1">
      <w:start w:val="1"/>
      <w:numFmt w:val="decimal"/>
      <w:lvlText w:val="%4."/>
      <w:lvlJc w:val="left"/>
      <w:pPr>
        <w:ind w:left="2393" w:hanging="480"/>
      </w:pPr>
    </w:lvl>
    <w:lvl w:ilvl="4" w:tplc="04090019" w:tentative="1">
      <w:start w:val="1"/>
      <w:numFmt w:val="ideographTraditional"/>
      <w:lvlText w:val="%5、"/>
      <w:lvlJc w:val="left"/>
      <w:pPr>
        <w:ind w:left="2873" w:hanging="480"/>
      </w:pPr>
    </w:lvl>
    <w:lvl w:ilvl="5" w:tplc="0409001B" w:tentative="1">
      <w:start w:val="1"/>
      <w:numFmt w:val="lowerRoman"/>
      <w:lvlText w:val="%6."/>
      <w:lvlJc w:val="right"/>
      <w:pPr>
        <w:ind w:left="3353" w:hanging="480"/>
      </w:pPr>
    </w:lvl>
    <w:lvl w:ilvl="6" w:tplc="0409000F" w:tentative="1">
      <w:start w:val="1"/>
      <w:numFmt w:val="decimal"/>
      <w:lvlText w:val="%7."/>
      <w:lvlJc w:val="left"/>
      <w:pPr>
        <w:ind w:left="3833" w:hanging="480"/>
      </w:pPr>
    </w:lvl>
    <w:lvl w:ilvl="7" w:tplc="04090019" w:tentative="1">
      <w:start w:val="1"/>
      <w:numFmt w:val="ideographTraditional"/>
      <w:lvlText w:val="%8、"/>
      <w:lvlJc w:val="left"/>
      <w:pPr>
        <w:ind w:left="4313" w:hanging="480"/>
      </w:pPr>
    </w:lvl>
    <w:lvl w:ilvl="8" w:tplc="0409001B" w:tentative="1">
      <w:start w:val="1"/>
      <w:numFmt w:val="lowerRoman"/>
      <w:lvlText w:val="%9."/>
      <w:lvlJc w:val="right"/>
      <w:pPr>
        <w:ind w:left="4793" w:hanging="480"/>
      </w:pPr>
    </w:lvl>
  </w:abstractNum>
  <w:abstractNum w:abstractNumId="26">
    <w:nsid w:val="452132E3"/>
    <w:multiLevelType w:val="hybridMultilevel"/>
    <w:tmpl w:val="BA6694B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46BB37B2"/>
    <w:multiLevelType w:val="hybridMultilevel"/>
    <w:tmpl w:val="22126EC2"/>
    <w:lvl w:ilvl="0" w:tplc="87EA832A">
      <w:start w:val="1"/>
      <w:numFmt w:val="decimal"/>
      <w:suff w:val="space"/>
      <w:lvlText w:val="%1."/>
      <w:lvlJc w:val="left"/>
      <w:pPr>
        <w:ind w:left="3724" w:firstLine="246"/>
      </w:pPr>
      <w:rPr>
        <w:rFonts w:hint="default"/>
      </w:rPr>
    </w:lvl>
    <w:lvl w:ilvl="1" w:tplc="04090019" w:tentative="1">
      <w:start w:val="1"/>
      <w:numFmt w:val="ideographTraditional"/>
      <w:lvlText w:val="%2、"/>
      <w:lvlJc w:val="left"/>
      <w:pPr>
        <w:ind w:left="5762" w:hanging="480"/>
      </w:pPr>
    </w:lvl>
    <w:lvl w:ilvl="2" w:tplc="0409001B" w:tentative="1">
      <w:start w:val="1"/>
      <w:numFmt w:val="lowerRoman"/>
      <w:lvlText w:val="%3."/>
      <w:lvlJc w:val="right"/>
      <w:pPr>
        <w:ind w:left="6242" w:hanging="480"/>
      </w:pPr>
    </w:lvl>
    <w:lvl w:ilvl="3" w:tplc="0409000F" w:tentative="1">
      <w:start w:val="1"/>
      <w:numFmt w:val="decimal"/>
      <w:lvlText w:val="%4."/>
      <w:lvlJc w:val="left"/>
      <w:pPr>
        <w:ind w:left="6722" w:hanging="480"/>
      </w:pPr>
    </w:lvl>
    <w:lvl w:ilvl="4" w:tplc="04090019" w:tentative="1">
      <w:start w:val="1"/>
      <w:numFmt w:val="ideographTraditional"/>
      <w:lvlText w:val="%5、"/>
      <w:lvlJc w:val="left"/>
      <w:pPr>
        <w:ind w:left="7202" w:hanging="480"/>
      </w:pPr>
    </w:lvl>
    <w:lvl w:ilvl="5" w:tplc="0409001B" w:tentative="1">
      <w:start w:val="1"/>
      <w:numFmt w:val="lowerRoman"/>
      <w:lvlText w:val="%6."/>
      <w:lvlJc w:val="right"/>
      <w:pPr>
        <w:ind w:left="7682" w:hanging="480"/>
      </w:pPr>
    </w:lvl>
    <w:lvl w:ilvl="6" w:tplc="0409000F" w:tentative="1">
      <w:start w:val="1"/>
      <w:numFmt w:val="decimal"/>
      <w:lvlText w:val="%7."/>
      <w:lvlJc w:val="left"/>
      <w:pPr>
        <w:ind w:left="8162" w:hanging="480"/>
      </w:pPr>
    </w:lvl>
    <w:lvl w:ilvl="7" w:tplc="04090019" w:tentative="1">
      <w:start w:val="1"/>
      <w:numFmt w:val="ideographTraditional"/>
      <w:lvlText w:val="%8、"/>
      <w:lvlJc w:val="left"/>
      <w:pPr>
        <w:ind w:left="8642" w:hanging="480"/>
      </w:pPr>
    </w:lvl>
    <w:lvl w:ilvl="8" w:tplc="0409001B" w:tentative="1">
      <w:start w:val="1"/>
      <w:numFmt w:val="lowerRoman"/>
      <w:lvlText w:val="%9."/>
      <w:lvlJc w:val="right"/>
      <w:pPr>
        <w:ind w:left="9122" w:hanging="480"/>
      </w:pPr>
    </w:lvl>
  </w:abstractNum>
  <w:abstractNum w:abstractNumId="28">
    <w:nsid w:val="4D0C79A4"/>
    <w:multiLevelType w:val="hybridMultilevel"/>
    <w:tmpl w:val="EC48294A"/>
    <w:lvl w:ilvl="0" w:tplc="477CD834">
      <w:start w:val="1"/>
      <w:numFmt w:val="taiwaneseCountingThousand"/>
      <w:lvlText w:val="%1、"/>
      <w:lvlJc w:val="left"/>
      <w:pPr>
        <w:ind w:left="953" w:hanging="480"/>
      </w:pPr>
      <w:rPr>
        <w:rFonts w:hint="default"/>
      </w:rPr>
    </w:lvl>
    <w:lvl w:ilvl="1" w:tplc="04090019" w:tentative="1">
      <w:start w:val="1"/>
      <w:numFmt w:val="ideographTraditional"/>
      <w:lvlText w:val="%2、"/>
      <w:lvlJc w:val="left"/>
      <w:pPr>
        <w:ind w:left="1433" w:hanging="480"/>
      </w:pPr>
    </w:lvl>
    <w:lvl w:ilvl="2" w:tplc="0409001B" w:tentative="1">
      <w:start w:val="1"/>
      <w:numFmt w:val="lowerRoman"/>
      <w:lvlText w:val="%3."/>
      <w:lvlJc w:val="right"/>
      <w:pPr>
        <w:ind w:left="1913" w:hanging="480"/>
      </w:pPr>
    </w:lvl>
    <w:lvl w:ilvl="3" w:tplc="0409000F" w:tentative="1">
      <w:start w:val="1"/>
      <w:numFmt w:val="decimal"/>
      <w:lvlText w:val="%4."/>
      <w:lvlJc w:val="left"/>
      <w:pPr>
        <w:ind w:left="2393" w:hanging="480"/>
      </w:pPr>
    </w:lvl>
    <w:lvl w:ilvl="4" w:tplc="04090019" w:tentative="1">
      <w:start w:val="1"/>
      <w:numFmt w:val="ideographTraditional"/>
      <w:lvlText w:val="%5、"/>
      <w:lvlJc w:val="left"/>
      <w:pPr>
        <w:ind w:left="2873" w:hanging="480"/>
      </w:pPr>
    </w:lvl>
    <w:lvl w:ilvl="5" w:tplc="0409001B" w:tentative="1">
      <w:start w:val="1"/>
      <w:numFmt w:val="lowerRoman"/>
      <w:lvlText w:val="%6."/>
      <w:lvlJc w:val="right"/>
      <w:pPr>
        <w:ind w:left="3353" w:hanging="480"/>
      </w:pPr>
    </w:lvl>
    <w:lvl w:ilvl="6" w:tplc="0409000F" w:tentative="1">
      <w:start w:val="1"/>
      <w:numFmt w:val="decimal"/>
      <w:lvlText w:val="%7."/>
      <w:lvlJc w:val="left"/>
      <w:pPr>
        <w:ind w:left="3833" w:hanging="480"/>
      </w:pPr>
    </w:lvl>
    <w:lvl w:ilvl="7" w:tplc="04090019" w:tentative="1">
      <w:start w:val="1"/>
      <w:numFmt w:val="ideographTraditional"/>
      <w:lvlText w:val="%8、"/>
      <w:lvlJc w:val="left"/>
      <w:pPr>
        <w:ind w:left="4313" w:hanging="480"/>
      </w:pPr>
    </w:lvl>
    <w:lvl w:ilvl="8" w:tplc="0409001B" w:tentative="1">
      <w:start w:val="1"/>
      <w:numFmt w:val="lowerRoman"/>
      <w:lvlText w:val="%9."/>
      <w:lvlJc w:val="right"/>
      <w:pPr>
        <w:ind w:left="4793" w:hanging="480"/>
      </w:pPr>
    </w:lvl>
  </w:abstractNum>
  <w:abstractNum w:abstractNumId="29">
    <w:nsid w:val="4D824930"/>
    <w:multiLevelType w:val="hybridMultilevel"/>
    <w:tmpl w:val="5D9ECA78"/>
    <w:lvl w:ilvl="0" w:tplc="7AF0D614">
      <w:start w:val="1"/>
      <w:numFmt w:val="upperLetter"/>
      <w:lvlText w:val="%1、"/>
      <w:lvlJc w:val="left"/>
      <w:pPr>
        <w:ind w:left="408"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4E182AB8"/>
    <w:multiLevelType w:val="hybridMultilevel"/>
    <w:tmpl w:val="FC864452"/>
    <w:lvl w:ilvl="0" w:tplc="65AC124E">
      <w:start w:val="1"/>
      <w:numFmt w:val="taiwaneseCountingThousand"/>
      <w:lvlText w:val="%1、"/>
      <w:lvlJc w:val="left"/>
      <w:pPr>
        <w:ind w:left="953" w:hanging="480"/>
      </w:pPr>
      <w:rPr>
        <w:rFonts w:hint="default"/>
        <w:lang w:val="en-US"/>
      </w:rPr>
    </w:lvl>
    <w:lvl w:ilvl="1" w:tplc="04090019" w:tentative="1">
      <w:start w:val="1"/>
      <w:numFmt w:val="ideographTraditional"/>
      <w:lvlText w:val="%2、"/>
      <w:lvlJc w:val="left"/>
      <w:pPr>
        <w:ind w:left="1433" w:hanging="480"/>
      </w:pPr>
    </w:lvl>
    <w:lvl w:ilvl="2" w:tplc="0409001B" w:tentative="1">
      <w:start w:val="1"/>
      <w:numFmt w:val="lowerRoman"/>
      <w:lvlText w:val="%3."/>
      <w:lvlJc w:val="right"/>
      <w:pPr>
        <w:ind w:left="1913" w:hanging="480"/>
      </w:pPr>
    </w:lvl>
    <w:lvl w:ilvl="3" w:tplc="0409000F" w:tentative="1">
      <w:start w:val="1"/>
      <w:numFmt w:val="decimal"/>
      <w:lvlText w:val="%4."/>
      <w:lvlJc w:val="left"/>
      <w:pPr>
        <w:ind w:left="2393" w:hanging="480"/>
      </w:pPr>
    </w:lvl>
    <w:lvl w:ilvl="4" w:tplc="04090019" w:tentative="1">
      <w:start w:val="1"/>
      <w:numFmt w:val="ideographTraditional"/>
      <w:lvlText w:val="%5、"/>
      <w:lvlJc w:val="left"/>
      <w:pPr>
        <w:ind w:left="2873" w:hanging="480"/>
      </w:pPr>
    </w:lvl>
    <w:lvl w:ilvl="5" w:tplc="0409001B" w:tentative="1">
      <w:start w:val="1"/>
      <w:numFmt w:val="lowerRoman"/>
      <w:lvlText w:val="%6."/>
      <w:lvlJc w:val="right"/>
      <w:pPr>
        <w:ind w:left="3353" w:hanging="480"/>
      </w:pPr>
    </w:lvl>
    <w:lvl w:ilvl="6" w:tplc="0409000F" w:tentative="1">
      <w:start w:val="1"/>
      <w:numFmt w:val="decimal"/>
      <w:lvlText w:val="%7."/>
      <w:lvlJc w:val="left"/>
      <w:pPr>
        <w:ind w:left="3833" w:hanging="480"/>
      </w:pPr>
    </w:lvl>
    <w:lvl w:ilvl="7" w:tplc="04090019" w:tentative="1">
      <w:start w:val="1"/>
      <w:numFmt w:val="ideographTraditional"/>
      <w:lvlText w:val="%8、"/>
      <w:lvlJc w:val="left"/>
      <w:pPr>
        <w:ind w:left="4313" w:hanging="480"/>
      </w:pPr>
    </w:lvl>
    <w:lvl w:ilvl="8" w:tplc="0409001B" w:tentative="1">
      <w:start w:val="1"/>
      <w:numFmt w:val="lowerRoman"/>
      <w:lvlText w:val="%9."/>
      <w:lvlJc w:val="right"/>
      <w:pPr>
        <w:ind w:left="4793" w:hanging="480"/>
      </w:pPr>
    </w:lvl>
  </w:abstractNum>
  <w:abstractNum w:abstractNumId="31">
    <w:nsid w:val="580A49B9"/>
    <w:multiLevelType w:val="hybridMultilevel"/>
    <w:tmpl w:val="164E18E6"/>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2">
    <w:nsid w:val="59D33C26"/>
    <w:multiLevelType w:val="hybridMultilevel"/>
    <w:tmpl w:val="FE849674"/>
    <w:lvl w:ilvl="0" w:tplc="0409000F">
      <w:start w:val="1"/>
      <w:numFmt w:val="decimal"/>
      <w:lvlText w:val="%1."/>
      <w:lvlJc w:val="left"/>
      <w:pPr>
        <w:ind w:left="905" w:hanging="480"/>
      </w:p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33">
    <w:nsid w:val="5A035B91"/>
    <w:multiLevelType w:val="hybridMultilevel"/>
    <w:tmpl w:val="91F29194"/>
    <w:lvl w:ilvl="0" w:tplc="8050F42A">
      <w:start w:val="1"/>
      <w:numFmt w:val="bullet"/>
      <w:lvlText w:val="◎"/>
      <w:lvlJc w:val="left"/>
      <w:pPr>
        <w:tabs>
          <w:tab w:val="num" w:pos="1271"/>
        </w:tabs>
        <w:ind w:left="1271" w:hanging="420"/>
      </w:pPr>
      <w:rPr>
        <w:rFonts w:ascii="標楷體" w:eastAsia="標楷體" w:hAnsi="標楷體" w:cs="Times New Roman" w:hint="eastAsia"/>
      </w:rPr>
    </w:lvl>
    <w:lvl w:ilvl="1" w:tplc="04090003" w:tentative="1">
      <w:start w:val="1"/>
      <w:numFmt w:val="bullet"/>
      <w:lvlText w:val=""/>
      <w:lvlJc w:val="left"/>
      <w:pPr>
        <w:tabs>
          <w:tab w:val="num" w:pos="1811"/>
        </w:tabs>
        <w:ind w:left="1811" w:hanging="480"/>
      </w:pPr>
      <w:rPr>
        <w:rFonts w:ascii="Wingdings" w:hAnsi="Wingdings" w:hint="default"/>
      </w:rPr>
    </w:lvl>
    <w:lvl w:ilvl="2" w:tplc="04090005" w:tentative="1">
      <w:start w:val="1"/>
      <w:numFmt w:val="bullet"/>
      <w:lvlText w:val=""/>
      <w:lvlJc w:val="left"/>
      <w:pPr>
        <w:tabs>
          <w:tab w:val="num" w:pos="2291"/>
        </w:tabs>
        <w:ind w:left="2291" w:hanging="480"/>
      </w:pPr>
      <w:rPr>
        <w:rFonts w:ascii="Wingdings" w:hAnsi="Wingdings" w:hint="default"/>
      </w:rPr>
    </w:lvl>
    <w:lvl w:ilvl="3" w:tplc="04090001" w:tentative="1">
      <w:start w:val="1"/>
      <w:numFmt w:val="bullet"/>
      <w:lvlText w:val=""/>
      <w:lvlJc w:val="left"/>
      <w:pPr>
        <w:tabs>
          <w:tab w:val="num" w:pos="2771"/>
        </w:tabs>
        <w:ind w:left="2771" w:hanging="480"/>
      </w:pPr>
      <w:rPr>
        <w:rFonts w:ascii="Wingdings" w:hAnsi="Wingdings" w:hint="default"/>
      </w:rPr>
    </w:lvl>
    <w:lvl w:ilvl="4" w:tplc="04090003" w:tentative="1">
      <w:start w:val="1"/>
      <w:numFmt w:val="bullet"/>
      <w:lvlText w:val=""/>
      <w:lvlJc w:val="left"/>
      <w:pPr>
        <w:tabs>
          <w:tab w:val="num" w:pos="3251"/>
        </w:tabs>
        <w:ind w:left="3251" w:hanging="480"/>
      </w:pPr>
      <w:rPr>
        <w:rFonts w:ascii="Wingdings" w:hAnsi="Wingdings" w:hint="default"/>
      </w:rPr>
    </w:lvl>
    <w:lvl w:ilvl="5" w:tplc="04090005" w:tentative="1">
      <w:start w:val="1"/>
      <w:numFmt w:val="bullet"/>
      <w:lvlText w:val=""/>
      <w:lvlJc w:val="left"/>
      <w:pPr>
        <w:tabs>
          <w:tab w:val="num" w:pos="3731"/>
        </w:tabs>
        <w:ind w:left="3731" w:hanging="480"/>
      </w:pPr>
      <w:rPr>
        <w:rFonts w:ascii="Wingdings" w:hAnsi="Wingdings" w:hint="default"/>
      </w:rPr>
    </w:lvl>
    <w:lvl w:ilvl="6" w:tplc="04090001" w:tentative="1">
      <w:start w:val="1"/>
      <w:numFmt w:val="bullet"/>
      <w:lvlText w:val=""/>
      <w:lvlJc w:val="left"/>
      <w:pPr>
        <w:tabs>
          <w:tab w:val="num" w:pos="4211"/>
        </w:tabs>
        <w:ind w:left="4211" w:hanging="480"/>
      </w:pPr>
      <w:rPr>
        <w:rFonts w:ascii="Wingdings" w:hAnsi="Wingdings" w:hint="default"/>
      </w:rPr>
    </w:lvl>
    <w:lvl w:ilvl="7" w:tplc="04090003" w:tentative="1">
      <w:start w:val="1"/>
      <w:numFmt w:val="bullet"/>
      <w:lvlText w:val=""/>
      <w:lvlJc w:val="left"/>
      <w:pPr>
        <w:tabs>
          <w:tab w:val="num" w:pos="4691"/>
        </w:tabs>
        <w:ind w:left="4691" w:hanging="480"/>
      </w:pPr>
      <w:rPr>
        <w:rFonts w:ascii="Wingdings" w:hAnsi="Wingdings" w:hint="default"/>
      </w:rPr>
    </w:lvl>
    <w:lvl w:ilvl="8" w:tplc="04090005" w:tentative="1">
      <w:start w:val="1"/>
      <w:numFmt w:val="bullet"/>
      <w:lvlText w:val=""/>
      <w:lvlJc w:val="left"/>
      <w:pPr>
        <w:tabs>
          <w:tab w:val="num" w:pos="5171"/>
        </w:tabs>
        <w:ind w:left="5171" w:hanging="480"/>
      </w:pPr>
      <w:rPr>
        <w:rFonts w:ascii="Wingdings" w:hAnsi="Wingdings" w:hint="default"/>
      </w:rPr>
    </w:lvl>
  </w:abstractNum>
  <w:abstractNum w:abstractNumId="34">
    <w:nsid w:val="5C0750A9"/>
    <w:multiLevelType w:val="hybridMultilevel"/>
    <w:tmpl w:val="78328CE4"/>
    <w:lvl w:ilvl="0" w:tplc="091E0104">
      <w:start w:val="1"/>
      <w:numFmt w:val="taiwaneseCountingThousand"/>
      <w:suff w:val="space"/>
      <w:lvlText w:val="%1、"/>
      <w:lvlJc w:val="left"/>
      <w:pPr>
        <w:ind w:left="23" w:firstLine="3947"/>
      </w:pPr>
      <w:rPr>
        <w:rFonts w:hint="default"/>
      </w:rPr>
    </w:lvl>
    <w:lvl w:ilvl="1" w:tplc="04090019" w:tentative="1">
      <w:start w:val="1"/>
      <w:numFmt w:val="ideographTraditional"/>
      <w:lvlText w:val="%2、"/>
      <w:lvlJc w:val="left"/>
      <w:pPr>
        <w:ind w:left="1433" w:hanging="480"/>
      </w:pPr>
    </w:lvl>
    <w:lvl w:ilvl="2" w:tplc="0409001B" w:tentative="1">
      <w:start w:val="1"/>
      <w:numFmt w:val="lowerRoman"/>
      <w:lvlText w:val="%3."/>
      <w:lvlJc w:val="right"/>
      <w:pPr>
        <w:ind w:left="1913" w:hanging="480"/>
      </w:pPr>
    </w:lvl>
    <w:lvl w:ilvl="3" w:tplc="0409000F" w:tentative="1">
      <w:start w:val="1"/>
      <w:numFmt w:val="decimal"/>
      <w:lvlText w:val="%4."/>
      <w:lvlJc w:val="left"/>
      <w:pPr>
        <w:ind w:left="2393" w:hanging="480"/>
      </w:pPr>
    </w:lvl>
    <w:lvl w:ilvl="4" w:tplc="04090019" w:tentative="1">
      <w:start w:val="1"/>
      <w:numFmt w:val="ideographTraditional"/>
      <w:lvlText w:val="%5、"/>
      <w:lvlJc w:val="left"/>
      <w:pPr>
        <w:ind w:left="2873" w:hanging="480"/>
      </w:pPr>
    </w:lvl>
    <w:lvl w:ilvl="5" w:tplc="0409001B" w:tentative="1">
      <w:start w:val="1"/>
      <w:numFmt w:val="lowerRoman"/>
      <w:lvlText w:val="%6."/>
      <w:lvlJc w:val="right"/>
      <w:pPr>
        <w:ind w:left="3353" w:hanging="480"/>
      </w:pPr>
    </w:lvl>
    <w:lvl w:ilvl="6" w:tplc="0409000F" w:tentative="1">
      <w:start w:val="1"/>
      <w:numFmt w:val="decimal"/>
      <w:lvlText w:val="%7."/>
      <w:lvlJc w:val="left"/>
      <w:pPr>
        <w:ind w:left="3833" w:hanging="480"/>
      </w:pPr>
    </w:lvl>
    <w:lvl w:ilvl="7" w:tplc="04090019" w:tentative="1">
      <w:start w:val="1"/>
      <w:numFmt w:val="ideographTraditional"/>
      <w:lvlText w:val="%8、"/>
      <w:lvlJc w:val="left"/>
      <w:pPr>
        <w:ind w:left="4313" w:hanging="480"/>
      </w:pPr>
    </w:lvl>
    <w:lvl w:ilvl="8" w:tplc="0409001B" w:tentative="1">
      <w:start w:val="1"/>
      <w:numFmt w:val="lowerRoman"/>
      <w:lvlText w:val="%9."/>
      <w:lvlJc w:val="right"/>
      <w:pPr>
        <w:ind w:left="4793" w:hanging="480"/>
      </w:pPr>
    </w:lvl>
  </w:abstractNum>
  <w:abstractNum w:abstractNumId="35">
    <w:nsid w:val="5C1310BF"/>
    <w:multiLevelType w:val="hybridMultilevel"/>
    <w:tmpl w:val="272AF2D8"/>
    <w:lvl w:ilvl="0" w:tplc="CFCC7F98">
      <w:start w:val="1"/>
      <w:numFmt w:val="taiwaneseCountingThousand"/>
      <w:lvlText w:val="%1、"/>
      <w:lvlJc w:val="left"/>
      <w:pPr>
        <w:ind w:left="1245" w:hanging="480"/>
      </w:pPr>
      <w:rPr>
        <w:rFonts w:hAnsi="新細明體" w:hint="default"/>
        <w:u w:val="none"/>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5DEC6B01"/>
    <w:multiLevelType w:val="hybridMultilevel"/>
    <w:tmpl w:val="22126EC2"/>
    <w:lvl w:ilvl="0" w:tplc="87EA832A">
      <w:start w:val="1"/>
      <w:numFmt w:val="decimal"/>
      <w:suff w:val="space"/>
      <w:lvlText w:val="%1."/>
      <w:lvlJc w:val="left"/>
      <w:pPr>
        <w:ind w:left="3724" w:firstLine="246"/>
      </w:pPr>
      <w:rPr>
        <w:rFonts w:hint="default"/>
      </w:rPr>
    </w:lvl>
    <w:lvl w:ilvl="1" w:tplc="04090019" w:tentative="1">
      <w:start w:val="1"/>
      <w:numFmt w:val="ideographTraditional"/>
      <w:lvlText w:val="%2、"/>
      <w:lvlJc w:val="left"/>
      <w:pPr>
        <w:ind w:left="5762" w:hanging="480"/>
      </w:pPr>
    </w:lvl>
    <w:lvl w:ilvl="2" w:tplc="0409001B" w:tentative="1">
      <w:start w:val="1"/>
      <w:numFmt w:val="lowerRoman"/>
      <w:lvlText w:val="%3."/>
      <w:lvlJc w:val="right"/>
      <w:pPr>
        <w:ind w:left="6242" w:hanging="480"/>
      </w:pPr>
    </w:lvl>
    <w:lvl w:ilvl="3" w:tplc="0409000F" w:tentative="1">
      <w:start w:val="1"/>
      <w:numFmt w:val="decimal"/>
      <w:lvlText w:val="%4."/>
      <w:lvlJc w:val="left"/>
      <w:pPr>
        <w:ind w:left="6722" w:hanging="480"/>
      </w:pPr>
    </w:lvl>
    <w:lvl w:ilvl="4" w:tplc="04090019" w:tentative="1">
      <w:start w:val="1"/>
      <w:numFmt w:val="ideographTraditional"/>
      <w:lvlText w:val="%5、"/>
      <w:lvlJc w:val="left"/>
      <w:pPr>
        <w:ind w:left="7202" w:hanging="480"/>
      </w:pPr>
    </w:lvl>
    <w:lvl w:ilvl="5" w:tplc="0409001B" w:tentative="1">
      <w:start w:val="1"/>
      <w:numFmt w:val="lowerRoman"/>
      <w:lvlText w:val="%6."/>
      <w:lvlJc w:val="right"/>
      <w:pPr>
        <w:ind w:left="7682" w:hanging="480"/>
      </w:pPr>
    </w:lvl>
    <w:lvl w:ilvl="6" w:tplc="0409000F" w:tentative="1">
      <w:start w:val="1"/>
      <w:numFmt w:val="decimal"/>
      <w:lvlText w:val="%7."/>
      <w:lvlJc w:val="left"/>
      <w:pPr>
        <w:ind w:left="8162" w:hanging="480"/>
      </w:pPr>
    </w:lvl>
    <w:lvl w:ilvl="7" w:tplc="04090019" w:tentative="1">
      <w:start w:val="1"/>
      <w:numFmt w:val="ideographTraditional"/>
      <w:lvlText w:val="%8、"/>
      <w:lvlJc w:val="left"/>
      <w:pPr>
        <w:ind w:left="8642" w:hanging="480"/>
      </w:pPr>
    </w:lvl>
    <w:lvl w:ilvl="8" w:tplc="0409001B" w:tentative="1">
      <w:start w:val="1"/>
      <w:numFmt w:val="lowerRoman"/>
      <w:lvlText w:val="%9."/>
      <w:lvlJc w:val="right"/>
      <w:pPr>
        <w:ind w:left="9122" w:hanging="480"/>
      </w:pPr>
    </w:lvl>
  </w:abstractNum>
  <w:abstractNum w:abstractNumId="37">
    <w:nsid w:val="5F226618"/>
    <w:multiLevelType w:val="hybridMultilevel"/>
    <w:tmpl w:val="FAE6F9B0"/>
    <w:lvl w:ilvl="0" w:tplc="7C7892B0">
      <w:start w:val="1"/>
      <w:numFmt w:val="upperLetter"/>
      <w:lvlText w:val="%1、"/>
      <w:lvlJc w:val="left"/>
      <w:pPr>
        <w:ind w:left="547" w:hanging="405"/>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38">
    <w:nsid w:val="624E1085"/>
    <w:multiLevelType w:val="hybridMultilevel"/>
    <w:tmpl w:val="A5DEDFA6"/>
    <w:lvl w:ilvl="0" w:tplc="843C96AE">
      <w:start w:val="1"/>
      <w:numFmt w:val="taiwaneseCountingThousand"/>
      <w:lvlText w:val="%1、"/>
      <w:lvlJc w:val="left"/>
      <w:pPr>
        <w:ind w:left="1455" w:hanging="495"/>
      </w:pPr>
      <w:rPr>
        <w:rFonts w:hint="default"/>
        <w:lang w:val="en-US"/>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9">
    <w:nsid w:val="650F4C9D"/>
    <w:multiLevelType w:val="hybridMultilevel"/>
    <w:tmpl w:val="BA06E650"/>
    <w:lvl w:ilvl="0" w:tplc="CFCC7F98">
      <w:start w:val="1"/>
      <w:numFmt w:val="taiwaneseCountingThousand"/>
      <w:lvlText w:val="%1、"/>
      <w:lvlJc w:val="left"/>
      <w:pPr>
        <w:ind w:left="1245" w:hanging="480"/>
      </w:pPr>
      <w:rPr>
        <w:rFonts w:hAnsi="新細明體" w:hint="default"/>
        <w:u w:val="none"/>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nsid w:val="654B475C"/>
    <w:multiLevelType w:val="hybridMultilevel"/>
    <w:tmpl w:val="C7523282"/>
    <w:lvl w:ilvl="0" w:tplc="803864EA">
      <w:start w:val="1"/>
      <w:numFmt w:val="taiwaneseCountingThousand"/>
      <w:suff w:val="space"/>
      <w:lvlText w:val="%1、"/>
      <w:lvlJc w:val="left"/>
      <w:pPr>
        <w:ind w:left="113" w:firstLine="367"/>
      </w:pPr>
      <w:rPr>
        <w:rFonts w:hAnsi="新細明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1">
    <w:nsid w:val="6B101CFD"/>
    <w:multiLevelType w:val="hybridMultilevel"/>
    <w:tmpl w:val="85220E68"/>
    <w:lvl w:ilvl="0" w:tplc="CFCC7F98">
      <w:start w:val="1"/>
      <w:numFmt w:val="taiwaneseCountingThousand"/>
      <w:lvlText w:val="%1、"/>
      <w:lvlJc w:val="left"/>
      <w:pPr>
        <w:ind w:left="1245" w:hanging="480"/>
      </w:pPr>
      <w:rPr>
        <w:rFonts w:hAnsi="新細明體" w:hint="default"/>
        <w:u w:val="none"/>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nsid w:val="791B4D1C"/>
    <w:multiLevelType w:val="hybridMultilevel"/>
    <w:tmpl w:val="0374E898"/>
    <w:lvl w:ilvl="0" w:tplc="ECE21B4A">
      <w:start w:val="1"/>
      <w:numFmt w:val="upperLetter"/>
      <w:lvlText w:val="%1."/>
      <w:lvlJc w:val="left"/>
      <w:pPr>
        <w:ind w:left="1265" w:hanging="405"/>
      </w:pPr>
      <w:rPr>
        <w:rFonts w:ascii="標楷體" w:hAnsi="標楷體" w:hint="default"/>
      </w:rPr>
    </w:lvl>
    <w:lvl w:ilvl="1" w:tplc="C6F8945E">
      <w:start w:val="1"/>
      <w:numFmt w:val="taiwaneseCountingThousand"/>
      <w:lvlText w:val="（%2）"/>
      <w:lvlJc w:val="left"/>
      <w:pPr>
        <w:ind w:left="2924" w:hanging="1584"/>
      </w:pPr>
      <w:rPr>
        <w:rFonts w:hint="default"/>
        <w:lang w:val="en-US"/>
      </w:rPr>
    </w:lvl>
    <w:lvl w:ilvl="2" w:tplc="0409001B" w:tentative="1">
      <w:start w:val="1"/>
      <w:numFmt w:val="lowerRoman"/>
      <w:lvlText w:val="%3."/>
      <w:lvlJc w:val="right"/>
      <w:pPr>
        <w:ind w:left="2300" w:hanging="480"/>
      </w:pPr>
    </w:lvl>
    <w:lvl w:ilvl="3" w:tplc="0409000F" w:tentative="1">
      <w:start w:val="1"/>
      <w:numFmt w:val="decimal"/>
      <w:lvlText w:val="%4."/>
      <w:lvlJc w:val="left"/>
      <w:pPr>
        <w:ind w:left="2780" w:hanging="480"/>
      </w:pPr>
    </w:lvl>
    <w:lvl w:ilvl="4" w:tplc="04090019" w:tentative="1">
      <w:start w:val="1"/>
      <w:numFmt w:val="ideographTraditional"/>
      <w:lvlText w:val="%5、"/>
      <w:lvlJc w:val="left"/>
      <w:pPr>
        <w:ind w:left="3260" w:hanging="480"/>
      </w:pPr>
    </w:lvl>
    <w:lvl w:ilvl="5" w:tplc="0409001B" w:tentative="1">
      <w:start w:val="1"/>
      <w:numFmt w:val="lowerRoman"/>
      <w:lvlText w:val="%6."/>
      <w:lvlJc w:val="right"/>
      <w:pPr>
        <w:ind w:left="3740" w:hanging="480"/>
      </w:pPr>
    </w:lvl>
    <w:lvl w:ilvl="6" w:tplc="0409000F" w:tentative="1">
      <w:start w:val="1"/>
      <w:numFmt w:val="decimal"/>
      <w:lvlText w:val="%7."/>
      <w:lvlJc w:val="left"/>
      <w:pPr>
        <w:ind w:left="4220" w:hanging="480"/>
      </w:pPr>
    </w:lvl>
    <w:lvl w:ilvl="7" w:tplc="04090019" w:tentative="1">
      <w:start w:val="1"/>
      <w:numFmt w:val="ideographTraditional"/>
      <w:lvlText w:val="%8、"/>
      <w:lvlJc w:val="left"/>
      <w:pPr>
        <w:ind w:left="4700" w:hanging="480"/>
      </w:pPr>
    </w:lvl>
    <w:lvl w:ilvl="8" w:tplc="0409001B" w:tentative="1">
      <w:start w:val="1"/>
      <w:numFmt w:val="lowerRoman"/>
      <w:lvlText w:val="%9."/>
      <w:lvlJc w:val="right"/>
      <w:pPr>
        <w:ind w:left="5180" w:hanging="480"/>
      </w:pPr>
    </w:lvl>
  </w:abstractNum>
  <w:abstractNum w:abstractNumId="43">
    <w:nsid w:val="7C4816C5"/>
    <w:multiLevelType w:val="hybridMultilevel"/>
    <w:tmpl w:val="4B0218B2"/>
    <w:lvl w:ilvl="0" w:tplc="0409000F">
      <w:start w:val="1"/>
      <w:numFmt w:val="decimal"/>
      <w:lvlText w:val="%1."/>
      <w:lvlJc w:val="left"/>
      <w:pPr>
        <w:ind w:left="1260" w:hanging="480"/>
      </w:pPr>
    </w:lvl>
    <w:lvl w:ilvl="1" w:tplc="04090019" w:tentative="1">
      <w:start w:val="1"/>
      <w:numFmt w:val="ideographTraditional"/>
      <w:lvlText w:val="%2、"/>
      <w:lvlJc w:val="left"/>
      <w:pPr>
        <w:ind w:left="1740" w:hanging="480"/>
      </w:pPr>
    </w:lvl>
    <w:lvl w:ilvl="2" w:tplc="0409001B" w:tentative="1">
      <w:start w:val="1"/>
      <w:numFmt w:val="lowerRoman"/>
      <w:lvlText w:val="%3."/>
      <w:lvlJc w:val="right"/>
      <w:pPr>
        <w:ind w:left="2220" w:hanging="480"/>
      </w:pPr>
    </w:lvl>
    <w:lvl w:ilvl="3" w:tplc="0409000F" w:tentative="1">
      <w:start w:val="1"/>
      <w:numFmt w:val="decimal"/>
      <w:lvlText w:val="%4."/>
      <w:lvlJc w:val="left"/>
      <w:pPr>
        <w:ind w:left="2700" w:hanging="480"/>
      </w:pPr>
    </w:lvl>
    <w:lvl w:ilvl="4" w:tplc="04090019" w:tentative="1">
      <w:start w:val="1"/>
      <w:numFmt w:val="ideographTraditional"/>
      <w:lvlText w:val="%5、"/>
      <w:lvlJc w:val="left"/>
      <w:pPr>
        <w:ind w:left="3180" w:hanging="480"/>
      </w:pPr>
    </w:lvl>
    <w:lvl w:ilvl="5" w:tplc="0409001B" w:tentative="1">
      <w:start w:val="1"/>
      <w:numFmt w:val="lowerRoman"/>
      <w:lvlText w:val="%6."/>
      <w:lvlJc w:val="right"/>
      <w:pPr>
        <w:ind w:left="3660" w:hanging="480"/>
      </w:pPr>
    </w:lvl>
    <w:lvl w:ilvl="6" w:tplc="0409000F" w:tentative="1">
      <w:start w:val="1"/>
      <w:numFmt w:val="decimal"/>
      <w:lvlText w:val="%7."/>
      <w:lvlJc w:val="left"/>
      <w:pPr>
        <w:ind w:left="4140" w:hanging="480"/>
      </w:pPr>
    </w:lvl>
    <w:lvl w:ilvl="7" w:tplc="04090019" w:tentative="1">
      <w:start w:val="1"/>
      <w:numFmt w:val="ideographTraditional"/>
      <w:lvlText w:val="%8、"/>
      <w:lvlJc w:val="left"/>
      <w:pPr>
        <w:ind w:left="4620" w:hanging="480"/>
      </w:pPr>
    </w:lvl>
    <w:lvl w:ilvl="8" w:tplc="0409001B" w:tentative="1">
      <w:start w:val="1"/>
      <w:numFmt w:val="lowerRoman"/>
      <w:lvlText w:val="%9."/>
      <w:lvlJc w:val="right"/>
      <w:pPr>
        <w:ind w:left="5100" w:hanging="480"/>
      </w:pPr>
    </w:lvl>
  </w:abstractNum>
  <w:num w:numId="1">
    <w:abstractNumId w:val="37"/>
  </w:num>
  <w:num w:numId="2">
    <w:abstractNumId w:val="16"/>
  </w:num>
  <w:num w:numId="3">
    <w:abstractNumId w:val="40"/>
  </w:num>
  <w:num w:numId="4">
    <w:abstractNumId w:val="25"/>
  </w:num>
  <w:num w:numId="5">
    <w:abstractNumId w:val="24"/>
  </w:num>
  <w:num w:numId="6">
    <w:abstractNumId w:val="23"/>
  </w:num>
  <w:num w:numId="7">
    <w:abstractNumId w:val="10"/>
  </w:num>
  <w:num w:numId="8">
    <w:abstractNumId w:val="8"/>
  </w:num>
  <w:num w:numId="9">
    <w:abstractNumId w:val="36"/>
  </w:num>
  <w:num w:numId="10">
    <w:abstractNumId w:val="27"/>
  </w:num>
  <w:num w:numId="11">
    <w:abstractNumId w:val="12"/>
  </w:num>
  <w:num w:numId="12">
    <w:abstractNumId w:val="29"/>
  </w:num>
  <w:num w:numId="13">
    <w:abstractNumId w:val="15"/>
  </w:num>
  <w:num w:numId="14">
    <w:abstractNumId w:val="7"/>
  </w:num>
  <w:num w:numId="15">
    <w:abstractNumId w:val="17"/>
  </w:num>
  <w:num w:numId="16">
    <w:abstractNumId w:val="17"/>
    <w:lvlOverride w:ilvl="0">
      <w:lvl w:ilvl="0" w:tplc="477CD834">
        <w:start w:val="1"/>
        <w:numFmt w:val="taiwaneseCountingThousand"/>
        <w:suff w:val="space"/>
        <w:lvlText w:val="%1、"/>
        <w:lvlJc w:val="left"/>
        <w:pPr>
          <w:ind w:left="227" w:firstLine="246"/>
        </w:pPr>
        <w:rPr>
          <w:rFonts w:hint="default"/>
        </w:rPr>
      </w:lvl>
    </w:lvlOverride>
    <w:lvlOverride w:ilvl="1">
      <w:lvl w:ilvl="1" w:tplc="04090019" w:tentative="1">
        <w:start w:val="1"/>
        <w:numFmt w:val="ideographTraditional"/>
        <w:lvlText w:val="%2、"/>
        <w:lvlJc w:val="left"/>
        <w:pPr>
          <w:ind w:left="960" w:hanging="480"/>
        </w:pPr>
      </w:lvl>
    </w:lvlOverride>
    <w:lvlOverride w:ilvl="2">
      <w:lvl w:ilvl="2" w:tplc="0409001B" w:tentative="1">
        <w:start w:val="1"/>
        <w:numFmt w:val="lowerRoman"/>
        <w:lvlText w:val="%3."/>
        <w:lvlJc w:val="right"/>
        <w:pPr>
          <w:ind w:left="1440" w:hanging="480"/>
        </w:pPr>
      </w:lvl>
    </w:lvlOverride>
    <w:lvlOverride w:ilvl="3">
      <w:lvl w:ilvl="3" w:tplc="0409000F" w:tentative="1">
        <w:start w:val="1"/>
        <w:numFmt w:val="decimal"/>
        <w:lvlText w:val="%4."/>
        <w:lvlJc w:val="left"/>
        <w:pPr>
          <w:ind w:left="1920" w:hanging="480"/>
        </w:pPr>
      </w:lvl>
    </w:lvlOverride>
    <w:lvlOverride w:ilvl="4">
      <w:lvl w:ilvl="4" w:tplc="04090019" w:tentative="1">
        <w:start w:val="1"/>
        <w:numFmt w:val="ideographTraditional"/>
        <w:lvlText w:val="%5、"/>
        <w:lvlJc w:val="left"/>
        <w:pPr>
          <w:ind w:left="2400" w:hanging="480"/>
        </w:pPr>
      </w:lvl>
    </w:lvlOverride>
    <w:lvlOverride w:ilvl="5">
      <w:lvl w:ilvl="5" w:tplc="0409001B" w:tentative="1">
        <w:start w:val="1"/>
        <w:numFmt w:val="lowerRoman"/>
        <w:lvlText w:val="%6."/>
        <w:lvlJc w:val="right"/>
        <w:pPr>
          <w:ind w:left="2880" w:hanging="480"/>
        </w:pPr>
      </w:lvl>
    </w:lvlOverride>
    <w:lvlOverride w:ilvl="6">
      <w:lvl w:ilvl="6" w:tplc="0409000F" w:tentative="1">
        <w:start w:val="1"/>
        <w:numFmt w:val="decimal"/>
        <w:lvlText w:val="%7."/>
        <w:lvlJc w:val="left"/>
        <w:pPr>
          <w:ind w:left="3360" w:hanging="480"/>
        </w:pPr>
      </w:lvl>
    </w:lvlOverride>
    <w:lvlOverride w:ilvl="7">
      <w:lvl w:ilvl="7" w:tplc="04090019" w:tentative="1">
        <w:start w:val="1"/>
        <w:numFmt w:val="ideographTraditional"/>
        <w:lvlText w:val="%8、"/>
        <w:lvlJc w:val="left"/>
        <w:pPr>
          <w:ind w:left="3840" w:hanging="480"/>
        </w:pPr>
      </w:lvl>
    </w:lvlOverride>
    <w:lvlOverride w:ilvl="8">
      <w:lvl w:ilvl="8" w:tplc="0409001B" w:tentative="1">
        <w:start w:val="1"/>
        <w:numFmt w:val="lowerRoman"/>
        <w:lvlText w:val="%9."/>
        <w:lvlJc w:val="right"/>
        <w:pPr>
          <w:ind w:left="4320" w:hanging="480"/>
        </w:pPr>
      </w:lvl>
    </w:lvlOverride>
  </w:num>
  <w:num w:numId="17">
    <w:abstractNumId w:val="28"/>
  </w:num>
  <w:num w:numId="18">
    <w:abstractNumId w:val="34"/>
  </w:num>
  <w:num w:numId="19">
    <w:abstractNumId w:val="20"/>
  </w:num>
  <w:num w:numId="20">
    <w:abstractNumId w:val="43"/>
  </w:num>
  <w:num w:numId="21">
    <w:abstractNumId w:val="18"/>
  </w:num>
  <w:num w:numId="22">
    <w:abstractNumId w:val="5"/>
  </w:num>
  <w:num w:numId="23">
    <w:abstractNumId w:val="31"/>
  </w:num>
  <w:num w:numId="24">
    <w:abstractNumId w:val="2"/>
  </w:num>
  <w:num w:numId="25">
    <w:abstractNumId w:val="19"/>
  </w:num>
  <w:num w:numId="26">
    <w:abstractNumId w:val="3"/>
  </w:num>
  <w:num w:numId="27">
    <w:abstractNumId w:val="33"/>
  </w:num>
  <w:num w:numId="28">
    <w:abstractNumId w:val="0"/>
  </w:num>
  <w:num w:numId="29">
    <w:abstractNumId w:val="42"/>
  </w:num>
  <w:num w:numId="30">
    <w:abstractNumId w:val="1"/>
  </w:num>
  <w:num w:numId="31">
    <w:abstractNumId w:val="38"/>
  </w:num>
  <w:num w:numId="32">
    <w:abstractNumId w:val="11"/>
  </w:num>
  <w:num w:numId="33">
    <w:abstractNumId w:val="30"/>
  </w:num>
  <w:num w:numId="34">
    <w:abstractNumId w:val="32"/>
  </w:num>
  <w:num w:numId="35">
    <w:abstractNumId w:val="4"/>
  </w:num>
  <w:num w:numId="36">
    <w:abstractNumId w:val="13"/>
  </w:num>
  <w:num w:numId="37">
    <w:abstractNumId w:val="26"/>
  </w:num>
  <w:num w:numId="38">
    <w:abstractNumId w:val="22"/>
  </w:num>
  <w:num w:numId="39">
    <w:abstractNumId w:val="39"/>
  </w:num>
  <w:num w:numId="40">
    <w:abstractNumId w:val="41"/>
  </w:num>
  <w:num w:numId="41">
    <w:abstractNumId w:val="9"/>
  </w:num>
  <w:num w:numId="42">
    <w:abstractNumId w:val="35"/>
  </w:num>
  <w:num w:numId="43">
    <w:abstractNumId w:val="21"/>
  </w:num>
  <w:num w:numId="44">
    <w:abstractNumId w:val="6"/>
  </w:num>
  <w:num w:numId="4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9697B"/>
    <w:rsid w:val="00001AFA"/>
    <w:rsid w:val="00007CE9"/>
    <w:rsid w:val="00014E3B"/>
    <w:rsid w:val="000215FE"/>
    <w:rsid w:val="00046B1E"/>
    <w:rsid w:val="000A6AC8"/>
    <w:rsid w:val="00140C47"/>
    <w:rsid w:val="00164FDE"/>
    <w:rsid w:val="00176325"/>
    <w:rsid w:val="001916C3"/>
    <w:rsid w:val="00196AE1"/>
    <w:rsid w:val="001D55A2"/>
    <w:rsid w:val="0022365D"/>
    <w:rsid w:val="00223F78"/>
    <w:rsid w:val="002257B9"/>
    <w:rsid w:val="00244336"/>
    <w:rsid w:val="00266FA3"/>
    <w:rsid w:val="002703A3"/>
    <w:rsid w:val="00281F28"/>
    <w:rsid w:val="002929C2"/>
    <w:rsid w:val="002959E2"/>
    <w:rsid w:val="00301D6A"/>
    <w:rsid w:val="0031225F"/>
    <w:rsid w:val="00313F1E"/>
    <w:rsid w:val="00334E22"/>
    <w:rsid w:val="003374F2"/>
    <w:rsid w:val="003379DE"/>
    <w:rsid w:val="00337A90"/>
    <w:rsid w:val="003451C4"/>
    <w:rsid w:val="0035257A"/>
    <w:rsid w:val="0039063C"/>
    <w:rsid w:val="003C125A"/>
    <w:rsid w:val="003D11B0"/>
    <w:rsid w:val="003D7EB8"/>
    <w:rsid w:val="003E6E81"/>
    <w:rsid w:val="003F7806"/>
    <w:rsid w:val="00401697"/>
    <w:rsid w:val="004243D3"/>
    <w:rsid w:val="00466C04"/>
    <w:rsid w:val="004676D6"/>
    <w:rsid w:val="004A73F6"/>
    <w:rsid w:val="004D02D0"/>
    <w:rsid w:val="004D7291"/>
    <w:rsid w:val="004E39C6"/>
    <w:rsid w:val="004F526F"/>
    <w:rsid w:val="004F6C8E"/>
    <w:rsid w:val="005066FB"/>
    <w:rsid w:val="00546DD1"/>
    <w:rsid w:val="00547265"/>
    <w:rsid w:val="0058642A"/>
    <w:rsid w:val="00594C3B"/>
    <w:rsid w:val="006040F8"/>
    <w:rsid w:val="00612D2B"/>
    <w:rsid w:val="00660D06"/>
    <w:rsid w:val="00664342"/>
    <w:rsid w:val="00687FCD"/>
    <w:rsid w:val="006C2A3F"/>
    <w:rsid w:val="006C7B46"/>
    <w:rsid w:val="006D179A"/>
    <w:rsid w:val="006D4764"/>
    <w:rsid w:val="007437AF"/>
    <w:rsid w:val="00750692"/>
    <w:rsid w:val="00750E92"/>
    <w:rsid w:val="00754ACC"/>
    <w:rsid w:val="00777513"/>
    <w:rsid w:val="007E3FC7"/>
    <w:rsid w:val="00811FA7"/>
    <w:rsid w:val="0082502D"/>
    <w:rsid w:val="0082603B"/>
    <w:rsid w:val="00834985"/>
    <w:rsid w:val="00865939"/>
    <w:rsid w:val="00885AC0"/>
    <w:rsid w:val="008A4345"/>
    <w:rsid w:val="008C7595"/>
    <w:rsid w:val="008D2A62"/>
    <w:rsid w:val="008D4F9F"/>
    <w:rsid w:val="008E0481"/>
    <w:rsid w:val="0091006B"/>
    <w:rsid w:val="0091189F"/>
    <w:rsid w:val="00915156"/>
    <w:rsid w:val="00927289"/>
    <w:rsid w:val="00937256"/>
    <w:rsid w:val="00951FA7"/>
    <w:rsid w:val="009616CD"/>
    <w:rsid w:val="009622BB"/>
    <w:rsid w:val="009770BA"/>
    <w:rsid w:val="00977E35"/>
    <w:rsid w:val="00981B51"/>
    <w:rsid w:val="00983D90"/>
    <w:rsid w:val="00985E42"/>
    <w:rsid w:val="009B2882"/>
    <w:rsid w:val="009B46F3"/>
    <w:rsid w:val="009B4814"/>
    <w:rsid w:val="009C3754"/>
    <w:rsid w:val="009C642A"/>
    <w:rsid w:val="009C76BD"/>
    <w:rsid w:val="009E2CF2"/>
    <w:rsid w:val="009E61AE"/>
    <w:rsid w:val="009E7B56"/>
    <w:rsid w:val="00A02B32"/>
    <w:rsid w:val="00A14875"/>
    <w:rsid w:val="00A366B5"/>
    <w:rsid w:val="00A50049"/>
    <w:rsid w:val="00A55C69"/>
    <w:rsid w:val="00A617AE"/>
    <w:rsid w:val="00A660D6"/>
    <w:rsid w:val="00A67B2B"/>
    <w:rsid w:val="00A76D21"/>
    <w:rsid w:val="00A92A58"/>
    <w:rsid w:val="00A9396B"/>
    <w:rsid w:val="00A946DD"/>
    <w:rsid w:val="00AA4758"/>
    <w:rsid w:val="00AA5694"/>
    <w:rsid w:val="00AE7DDD"/>
    <w:rsid w:val="00B06809"/>
    <w:rsid w:val="00B154D9"/>
    <w:rsid w:val="00B15F2A"/>
    <w:rsid w:val="00B23750"/>
    <w:rsid w:val="00B45BAB"/>
    <w:rsid w:val="00B77207"/>
    <w:rsid w:val="00B80BBA"/>
    <w:rsid w:val="00B9697B"/>
    <w:rsid w:val="00BA0F33"/>
    <w:rsid w:val="00BB55B8"/>
    <w:rsid w:val="00BC5816"/>
    <w:rsid w:val="00BD302C"/>
    <w:rsid w:val="00BE0C9D"/>
    <w:rsid w:val="00BE10CF"/>
    <w:rsid w:val="00BE228A"/>
    <w:rsid w:val="00BE5478"/>
    <w:rsid w:val="00BE6C36"/>
    <w:rsid w:val="00BF3CDF"/>
    <w:rsid w:val="00BF7B97"/>
    <w:rsid w:val="00C17701"/>
    <w:rsid w:val="00C2679F"/>
    <w:rsid w:val="00C305F6"/>
    <w:rsid w:val="00C54DA1"/>
    <w:rsid w:val="00C81386"/>
    <w:rsid w:val="00C85930"/>
    <w:rsid w:val="00CA71EC"/>
    <w:rsid w:val="00CC3E84"/>
    <w:rsid w:val="00D05E78"/>
    <w:rsid w:val="00D17A09"/>
    <w:rsid w:val="00D33CC7"/>
    <w:rsid w:val="00D358D8"/>
    <w:rsid w:val="00D35A95"/>
    <w:rsid w:val="00D62999"/>
    <w:rsid w:val="00D63262"/>
    <w:rsid w:val="00D70E2F"/>
    <w:rsid w:val="00D7249F"/>
    <w:rsid w:val="00D72997"/>
    <w:rsid w:val="00D7364F"/>
    <w:rsid w:val="00D75EAA"/>
    <w:rsid w:val="00DD6377"/>
    <w:rsid w:val="00E00A13"/>
    <w:rsid w:val="00E10F4E"/>
    <w:rsid w:val="00E134B0"/>
    <w:rsid w:val="00E77DC9"/>
    <w:rsid w:val="00E80490"/>
    <w:rsid w:val="00E8057D"/>
    <w:rsid w:val="00E9684F"/>
    <w:rsid w:val="00EB042E"/>
    <w:rsid w:val="00ED2CDF"/>
    <w:rsid w:val="00EF13F2"/>
    <w:rsid w:val="00EF3B58"/>
    <w:rsid w:val="00F13660"/>
    <w:rsid w:val="00F430CE"/>
    <w:rsid w:val="00F4598B"/>
    <w:rsid w:val="00F5438C"/>
    <w:rsid w:val="00F71EA4"/>
    <w:rsid w:val="00FF0163"/>
    <w:rsid w:val="00FF37C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pPr>
        <w:ind w:left="300" w:hangingChars="300" w:hanging="3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velope return" w:uiPriority="0"/>
    <w:lsdException w:name="annotation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2CDF"/>
    <w:pPr>
      <w:widowControl w:val="0"/>
    </w:pPr>
  </w:style>
  <w:style w:type="paragraph" w:styleId="1">
    <w:name w:val="heading 1"/>
    <w:basedOn w:val="Intestazione"/>
    <w:next w:val="a0"/>
    <w:link w:val="10"/>
    <w:qFormat/>
    <w:rsid w:val="00B9697B"/>
    <w:pPr>
      <w:outlineLvl w:val="0"/>
    </w:pPr>
    <w:rPr>
      <w:rFonts w:ascii="Thorndale" w:hAnsi="Thorndale"/>
      <w:b/>
      <w:bCs/>
      <w:sz w:val="48"/>
      <w:szCs w:val="4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link w:val="a5"/>
    <w:uiPriority w:val="1"/>
    <w:qFormat/>
    <w:rsid w:val="00B9697B"/>
    <w:rPr>
      <w:kern w:val="0"/>
      <w:sz w:val="22"/>
    </w:rPr>
  </w:style>
  <w:style w:type="character" w:customStyle="1" w:styleId="a5">
    <w:name w:val="無間距 字元"/>
    <w:basedOn w:val="a1"/>
    <w:link w:val="a4"/>
    <w:uiPriority w:val="1"/>
    <w:rsid w:val="00B9697B"/>
    <w:rPr>
      <w:kern w:val="0"/>
      <w:sz w:val="22"/>
    </w:rPr>
  </w:style>
  <w:style w:type="paragraph" w:styleId="a6">
    <w:name w:val="Balloon Text"/>
    <w:basedOn w:val="a"/>
    <w:link w:val="a7"/>
    <w:uiPriority w:val="99"/>
    <w:semiHidden/>
    <w:unhideWhenUsed/>
    <w:rsid w:val="00B9697B"/>
    <w:rPr>
      <w:rFonts w:asciiTheme="majorHAnsi" w:eastAsiaTheme="majorEastAsia" w:hAnsiTheme="majorHAnsi" w:cstheme="majorBidi"/>
      <w:sz w:val="18"/>
      <w:szCs w:val="18"/>
    </w:rPr>
  </w:style>
  <w:style w:type="character" w:customStyle="1" w:styleId="a7">
    <w:name w:val="註解方塊文字 字元"/>
    <w:basedOn w:val="a1"/>
    <w:link w:val="a6"/>
    <w:uiPriority w:val="99"/>
    <w:semiHidden/>
    <w:rsid w:val="00B9697B"/>
    <w:rPr>
      <w:rFonts w:asciiTheme="majorHAnsi" w:eastAsiaTheme="majorEastAsia" w:hAnsiTheme="majorHAnsi" w:cstheme="majorBidi"/>
      <w:sz w:val="18"/>
      <w:szCs w:val="18"/>
    </w:rPr>
  </w:style>
  <w:style w:type="character" w:customStyle="1" w:styleId="10">
    <w:name w:val="標題 1 字元"/>
    <w:basedOn w:val="a1"/>
    <w:link w:val="1"/>
    <w:rsid w:val="00B9697B"/>
    <w:rPr>
      <w:rFonts w:ascii="Thorndale" w:eastAsia="HG Mincho Light J" w:hAnsi="Thorndale" w:cs="Arial Unicode MS"/>
      <w:b/>
      <w:bCs/>
      <w:kern w:val="0"/>
      <w:sz w:val="48"/>
      <w:szCs w:val="48"/>
      <w:lang w:eastAsia="hi-IN" w:bidi="hi-IN"/>
    </w:rPr>
  </w:style>
  <w:style w:type="character" w:customStyle="1" w:styleId="Caratterenotadichiusura">
    <w:name w:val="Carattere nota di chiusura"/>
    <w:rsid w:val="00B9697B"/>
  </w:style>
  <w:style w:type="character" w:customStyle="1" w:styleId="Caratteredellanota">
    <w:name w:val="Carattere della nota"/>
    <w:rsid w:val="00B9697B"/>
  </w:style>
  <w:style w:type="character" w:styleId="a8">
    <w:name w:val="Hyperlink"/>
    <w:rsid w:val="00B9697B"/>
    <w:rPr>
      <w:color w:val="000080"/>
      <w:u w:val="single"/>
    </w:rPr>
  </w:style>
  <w:style w:type="paragraph" w:customStyle="1" w:styleId="Lineaorizzontale">
    <w:name w:val="Linea orizzontale"/>
    <w:basedOn w:val="a"/>
    <w:next w:val="a0"/>
    <w:rsid w:val="00B9697B"/>
    <w:pPr>
      <w:pBdr>
        <w:bottom w:val="double" w:sz="1" w:space="0" w:color="808080"/>
      </w:pBdr>
      <w:suppressAutoHyphens/>
      <w:spacing w:after="283"/>
    </w:pPr>
    <w:rPr>
      <w:rFonts w:ascii="Times New Roman" w:eastAsia="SimSun" w:hAnsi="Times New Roman" w:cs="Mangal"/>
      <w:kern w:val="0"/>
      <w:sz w:val="12"/>
      <w:szCs w:val="24"/>
      <w:lang w:eastAsia="hi-IN" w:bidi="hi-IN"/>
    </w:rPr>
  </w:style>
  <w:style w:type="paragraph" w:styleId="a9">
    <w:name w:val="envelope return"/>
    <w:basedOn w:val="a"/>
    <w:rsid w:val="00B9697B"/>
    <w:pPr>
      <w:suppressAutoHyphens/>
    </w:pPr>
    <w:rPr>
      <w:rFonts w:ascii="Times New Roman" w:eastAsia="SimSun" w:hAnsi="Times New Roman" w:cs="Mangal"/>
      <w:i/>
      <w:kern w:val="0"/>
      <w:szCs w:val="24"/>
      <w:lang w:eastAsia="hi-IN" w:bidi="hi-IN"/>
    </w:rPr>
  </w:style>
  <w:style w:type="paragraph" w:customStyle="1" w:styleId="Contenutotabella">
    <w:name w:val="Contenuto tabella"/>
    <w:basedOn w:val="a0"/>
    <w:rsid w:val="00B9697B"/>
  </w:style>
  <w:style w:type="paragraph" w:styleId="aa">
    <w:name w:val="footer"/>
    <w:basedOn w:val="a"/>
    <w:link w:val="ab"/>
    <w:uiPriority w:val="99"/>
    <w:rsid w:val="00B9697B"/>
    <w:pPr>
      <w:suppressLineNumbers/>
      <w:tabs>
        <w:tab w:val="center" w:pos="4818"/>
        <w:tab w:val="right" w:pos="9637"/>
      </w:tabs>
      <w:suppressAutoHyphens/>
    </w:pPr>
    <w:rPr>
      <w:rFonts w:ascii="Times New Roman" w:eastAsia="SimSun" w:hAnsi="Times New Roman" w:cs="Mangal"/>
      <w:kern w:val="0"/>
      <w:szCs w:val="24"/>
      <w:lang w:eastAsia="hi-IN" w:bidi="hi-IN"/>
    </w:rPr>
  </w:style>
  <w:style w:type="character" w:customStyle="1" w:styleId="ab">
    <w:name w:val="頁尾 字元"/>
    <w:basedOn w:val="a1"/>
    <w:link w:val="aa"/>
    <w:uiPriority w:val="99"/>
    <w:rsid w:val="00B9697B"/>
    <w:rPr>
      <w:rFonts w:ascii="Times New Roman" w:eastAsia="SimSun" w:hAnsi="Times New Roman" w:cs="Mangal"/>
      <w:kern w:val="0"/>
      <w:szCs w:val="24"/>
      <w:lang w:eastAsia="hi-IN" w:bidi="hi-IN"/>
    </w:rPr>
  </w:style>
  <w:style w:type="paragraph" w:styleId="ac">
    <w:name w:val="header"/>
    <w:basedOn w:val="a"/>
    <w:link w:val="ad"/>
    <w:rsid w:val="00B9697B"/>
    <w:pPr>
      <w:suppressLineNumbers/>
      <w:tabs>
        <w:tab w:val="center" w:pos="4818"/>
        <w:tab w:val="right" w:pos="9637"/>
      </w:tabs>
      <w:suppressAutoHyphens/>
    </w:pPr>
    <w:rPr>
      <w:rFonts w:ascii="Times New Roman" w:eastAsia="SimSun" w:hAnsi="Times New Roman" w:cs="Mangal"/>
      <w:kern w:val="0"/>
      <w:szCs w:val="24"/>
      <w:lang w:eastAsia="hi-IN" w:bidi="hi-IN"/>
    </w:rPr>
  </w:style>
  <w:style w:type="character" w:customStyle="1" w:styleId="ad">
    <w:name w:val="頁首 字元"/>
    <w:basedOn w:val="a1"/>
    <w:link w:val="ac"/>
    <w:rsid w:val="00B9697B"/>
    <w:rPr>
      <w:rFonts w:ascii="Times New Roman" w:eastAsia="SimSun" w:hAnsi="Times New Roman" w:cs="Mangal"/>
      <w:kern w:val="0"/>
      <w:szCs w:val="24"/>
      <w:lang w:eastAsia="hi-IN" w:bidi="hi-IN"/>
    </w:rPr>
  </w:style>
  <w:style w:type="paragraph" w:customStyle="1" w:styleId="Indice">
    <w:name w:val="Indice"/>
    <w:basedOn w:val="a"/>
    <w:rsid w:val="00B9697B"/>
    <w:pPr>
      <w:suppressLineNumbers/>
      <w:suppressAutoHyphens/>
    </w:pPr>
    <w:rPr>
      <w:rFonts w:ascii="Times New Roman" w:eastAsia="SimSun" w:hAnsi="Times New Roman" w:cs="Mangal"/>
      <w:kern w:val="0"/>
      <w:szCs w:val="24"/>
      <w:lang w:eastAsia="hi-IN" w:bidi="hi-IN"/>
    </w:rPr>
  </w:style>
  <w:style w:type="paragraph" w:customStyle="1" w:styleId="Didascalia">
    <w:name w:val="Didascalia"/>
    <w:basedOn w:val="a"/>
    <w:rsid w:val="00B9697B"/>
    <w:pPr>
      <w:suppressLineNumbers/>
      <w:suppressAutoHyphens/>
      <w:spacing w:before="120" w:after="120"/>
    </w:pPr>
    <w:rPr>
      <w:rFonts w:ascii="Times New Roman" w:eastAsia="SimSun" w:hAnsi="Times New Roman" w:cs="Mangal"/>
      <w:i/>
      <w:iCs/>
      <w:kern w:val="0"/>
      <w:szCs w:val="24"/>
      <w:lang w:eastAsia="hi-IN" w:bidi="hi-IN"/>
    </w:rPr>
  </w:style>
  <w:style w:type="paragraph" w:styleId="ae">
    <w:name w:val="List"/>
    <w:basedOn w:val="a0"/>
    <w:rsid w:val="00B9697B"/>
  </w:style>
  <w:style w:type="paragraph" w:styleId="a0">
    <w:name w:val="Body Text"/>
    <w:basedOn w:val="a"/>
    <w:link w:val="af"/>
    <w:rsid w:val="00B9697B"/>
    <w:pPr>
      <w:suppressAutoHyphens/>
      <w:spacing w:after="283"/>
    </w:pPr>
    <w:rPr>
      <w:rFonts w:ascii="Times New Roman" w:eastAsia="SimSun" w:hAnsi="Times New Roman" w:cs="Mangal"/>
      <w:kern w:val="0"/>
      <w:szCs w:val="24"/>
      <w:lang w:eastAsia="hi-IN" w:bidi="hi-IN"/>
    </w:rPr>
  </w:style>
  <w:style w:type="character" w:customStyle="1" w:styleId="af">
    <w:name w:val="本文 字元"/>
    <w:basedOn w:val="a1"/>
    <w:link w:val="a0"/>
    <w:rsid w:val="00B9697B"/>
    <w:rPr>
      <w:rFonts w:ascii="Times New Roman" w:eastAsia="SimSun" w:hAnsi="Times New Roman" w:cs="Mangal"/>
      <w:kern w:val="0"/>
      <w:szCs w:val="24"/>
      <w:lang w:eastAsia="hi-IN" w:bidi="hi-IN"/>
    </w:rPr>
  </w:style>
  <w:style w:type="paragraph" w:customStyle="1" w:styleId="Intestazione">
    <w:name w:val="Intestazione"/>
    <w:basedOn w:val="a"/>
    <w:next w:val="a0"/>
    <w:rsid w:val="00B9697B"/>
    <w:pPr>
      <w:keepNext/>
      <w:suppressAutoHyphens/>
      <w:spacing w:before="240" w:after="283"/>
    </w:pPr>
    <w:rPr>
      <w:rFonts w:ascii="Albany" w:eastAsia="HG Mincho Light J" w:hAnsi="Albany" w:cs="Arial Unicode MS"/>
      <w:kern w:val="0"/>
      <w:sz w:val="28"/>
      <w:szCs w:val="28"/>
      <w:lang w:eastAsia="hi-IN" w:bidi="hi-IN"/>
    </w:rPr>
  </w:style>
  <w:style w:type="table" w:styleId="af0">
    <w:name w:val="Table Grid"/>
    <w:basedOn w:val="a2"/>
    <w:uiPriority w:val="39"/>
    <w:rsid w:val="00B9697B"/>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eformatted">
    <w:name w:val="Preformatted"/>
    <w:basedOn w:val="a"/>
    <w:rsid w:val="00B9697B"/>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pPr>
    <w:rPr>
      <w:rFonts w:ascii="Courier New" w:eastAsia="新細明體" w:hAnsi="Courier New" w:cs="Times New Roman"/>
      <w:kern w:val="0"/>
      <w:sz w:val="20"/>
      <w:szCs w:val="20"/>
    </w:rPr>
  </w:style>
  <w:style w:type="paragraph" w:styleId="af1">
    <w:name w:val="Plain Text"/>
    <w:basedOn w:val="a"/>
    <w:link w:val="af2"/>
    <w:rsid w:val="00B9697B"/>
    <w:rPr>
      <w:rFonts w:ascii="Arial" w:eastAsia="標楷體" w:hAnsi="Arial" w:cs="Times New Roman"/>
      <w:sz w:val="28"/>
      <w:szCs w:val="20"/>
    </w:rPr>
  </w:style>
  <w:style w:type="character" w:customStyle="1" w:styleId="af2">
    <w:name w:val="純文字 字元"/>
    <w:basedOn w:val="a1"/>
    <w:link w:val="af1"/>
    <w:rsid w:val="00B9697B"/>
    <w:rPr>
      <w:rFonts w:ascii="Arial" w:eastAsia="標楷體" w:hAnsi="Arial" w:cs="Times New Roman"/>
      <w:sz w:val="28"/>
      <w:szCs w:val="20"/>
    </w:rPr>
  </w:style>
  <w:style w:type="paragraph" w:styleId="Web">
    <w:name w:val="Normal (Web)"/>
    <w:basedOn w:val="a"/>
    <w:rsid w:val="00B9697B"/>
    <w:pPr>
      <w:widowControl/>
      <w:spacing w:before="100" w:beforeAutospacing="1" w:after="100" w:afterAutospacing="1"/>
    </w:pPr>
    <w:rPr>
      <w:rFonts w:ascii="新細明體" w:eastAsia="新細明體" w:hAnsi="新細明體" w:cs="新細明體"/>
      <w:kern w:val="0"/>
      <w:szCs w:val="24"/>
    </w:rPr>
  </w:style>
  <w:style w:type="character" w:styleId="af3">
    <w:name w:val="Strong"/>
    <w:basedOn w:val="a1"/>
    <w:qFormat/>
    <w:rsid w:val="00B9697B"/>
    <w:rPr>
      <w:b/>
      <w:bCs/>
    </w:rPr>
  </w:style>
  <w:style w:type="paragraph" w:styleId="af4">
    <w:name w:val="Body Text Indent"/>
    <w:basedOn w:val="a"/>
    <w:link w:val="af5"/>
    <w:uiPriority w:val="99"/>
    <w:unhideWhenUsed/>
    <w:rsid w:val="009B2882"/>
    <w:pPr>
      <w:suppressAutoHyphens/>
      <w:spacing w:after="120"/>
      <w:ind w:leftChars="200" w:left="480"/>
    </w:pPr>
    <w:rPr>
      <w:rFonts w:ascii="Times New Roman" w:eastAsia="SimSun" w:hAnsi="Times New Roman" w:cs="Mangal"/>
      <w:kern w:val="0"/>
      <w:szCs w:val="21"/>
      <w:lang w:eastAsia="hi-IN" w:bidi="hi-IN"/>
    </w:rPr>
  </w:style>
  <w:style w:type="character" w:customStyle="1" w:styleId="af5">
    <w:name w:val="本文縮排 字元"/>
    <w:basedOn w:val="a1"/>
    <w:link w:val="af4"/>
    <w:uiPriority w:val="99"/>
    <w:rsid w:val="009B2882"/>
    <w:rPr>
      <w:rFonts w:ascii="Times New Roman" w:eastAsia="SimSun" w:hAnsi="Times New Roman" w:cs="Mangal"/>
      <w:kern w:val="0"/>
      <w:szCs w:val="21"/>
      <w:lang w:eastAsia="hi-IN" w:bidi="hi-IN"/>
    </w:rPr>
  </w:style>
  <w:style w:type="paragraph" w:styleId="af6">
    <w:name w:val="List Paragraph"/>
    <w:basedOn w:val="a"/>
    <w:uiPriority w:val="34"/>
    <w:qFormat/>
    <w:rsid w:val="009B2882"/>
    <w:pPr>
      <w:suppressAutoHyphens/>
      <w:ind w:leftChars="200" w:left="480"/>
    </w:pPr>
    <w:rPr>
      <w:rFonts w:ascii="Times New Roman" w:eastAsia="SimSun" w:hAnsi="Times New Roman" w:cs="Mangal"/>
      <w:kern w:val="0"/>
      <w:szCs w:val="21"/>
      <w:lang w:eastAsia="hi-IN" w:bidi="hi-IN"/>
    </w:rPr>
  </w:style>
  <w:style w:type="character" w:styleId="af7">
    <w:name w:val="annotation reference"/>
    <w:basedOn w:val="a1"/>
    <w:semiHidden/>
    <w:unhideWhenUsed/>
    <w:rsid w:val="00E80490"/>
    <w:rPr>
      <w:sz w:val="18"/>
      <w:szCs w:val="18"/>
    </w:rPr>
  </w:style>
  <w:style w:type="paragraph" w:styleId="af8">
    <w:name w:val="annotation text"/>
    <w:basedOn w:val="a"/>
    <w:link w:val="af9"/>
    <w:uiPriority w:val="99"/>
    <w:semiHidden/>
    <w:unhideWhenUsed/>
    <w:rsid w:val="00E80490"/>
  </w:style>
  <w:style w:type="character" w:customStyle="1" w:styleId="af9">
    <w:name w:val="註解文字 字元"/>
    <w:basedOn w:val="a1"/>
    <w:link w:val="af8"/>
    <w:uiPriority w:val="99"/>
    <w:semiHidden/>
    <w:rsid w:val="00E80490"/>
  </w:style>
  <w:style w:type="paragraph" w:styleId="afa">
    <w:name w:val="annotation subject"/>
    <w:basedOn w:val="af8"/>
    <w:next w:val="af8"/>
    <w:link w:val="afb"/>
    <w:uiPriority w:val="99"/>
    <w:semiHidden/>
    <w:unhideWhenUsed/>
    <w:rsid w:val="00E80490"/>
    <w:rPr>
      <w:b/>
      <w:bCs/>
    </w:rPr>
  </w:style>
  <w:style w:type="character" w:customStyle="1" w:styleId="afb">
    <w:name w:val="註解主旨 字元"/>
    <w:basedOn w:val="af9"/>
    <w:link w:val="afa"/>
    <w:uiPriority w:val="99"/>
    <w:semiHidden/>
    <w:rsid w:val="00E80490"/>
    <w:rPr>
      <w:b/>
      <w:bCs/>
    </w:rPr>
  </w:style>
  <w:style w:type="paragraph" w:styleId="2">
    <w:name w:val="Body Text Indent 2"/>
    <w:basedOn w:val="a"/>
    <w:link w:val="20"/>
    <w:uiPriority w:val="99"/>
    <w:unhideWhenUsed/>
    <w:rsid w:val="00D7249F"/>
    <w:pPr>
      <w:spacing w:after="120" w:line="480" w:lineRule="auto"/>
      <w:ind w:leftChars="200" w:left="480"/>
    </w:pPr>
  </w:style>
  <w:style w:type="character" w:customStyle="1" w:styleId="20">
    <w:name w:val="本文縮排 2 字元"/>
    <w:basedOn w:val="a1"/>
    <w:link w:val="2"/>
    <w:uiPriority w:val="99"/>
    <w:rsid w:val="00D7249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7645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79C707-2C1F-4884-959D-2FBBC2E91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663</TotalTime>
  <Pages>11</Pages>
  <Words>1771</Words>
  <Characters>10097</Characters>
  <Application>Microsoft Office Word</Application>
  <DocSecurity>0</DocSecurity>
  <Lines>84</Lines>
  <Paragraphs>23</Paragraphs>
  <ScaleCrop>false</ScaleCrop>
  <Company>中華民國棒球協會</Company>
  <LinksUpToDate>false</LinksUpToDate>
  <CharactersWithSpaces>11845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中信盃第7屆黑豹旗全國高中棒球大賽</dc:title>
  <dc:subject>賽事規定</dc:subject>
  <dc:creator>沁恩</dc:creator>
  <cp:lastModifiedBy>b140 劉晢志</cp:lastModifiedBy>
  <cp:revision>40</cp:revision>
  <cp:lastPrinted>2019-08-26T09:33:00Z</cp:lastPrinted>
  <dcterms:created xsi:type="dcterms:W3CDTF">2019-08-15T03:36:00Z</dcterms:created>
  <dcterms:modified xsi:type="dcterms:W3CDTF">2019-08-27T03:46:00Z</dcterms:modified>
</cp:coreProperties>
</file>