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18" w:rsidRPr="00C51818" w:rsidRDefault="00C51818" w:rsidP="00C51818">
      <w:pPr>
        <w:adjustRightInd w:val="0"/>
        <w:snapToGrid w:val="0"/>
        <w:jc w:val="right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  <w:lang w:eastAsia="zh-TW"/>
        </w:rPr>
        <w:t>附件</w:t>
      </w:r>
      <w:r w:rsidR="00DD5D19">
        <w:rPr>
          <w:rFonts w:ascii="微軟正黑體" w:eastAsia="微軟正黑體" w:hAnsi="微軟正黑體" w:hint="eastAsia"/>
          <w:sz w:val="28"/>
          <w:szCs w:val="28"/>
          <w:lang w:eastAsia="zh-TW"/>
        </w:rPr>
        <w:t>1</w:t>
      </w:r>
    </w:p>
    <w:p w:rsidR="005A5822" w:rsidRDefault="005A5822" w:rsidP="005A5822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送子鳥資訊服務網簡介</w:t>
      </w:r>
      <w:bookmarkStart w:id="0" w:name="_GoBack"/>
      <w:bookmarkEnd w:id="0"/>
    </w:p>
    <w:p w:rsidR="00E33D75" w:rsidRDefault="007C3592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衛生福利部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「</w:t>
      </w:r>
      <w:proofErr w:type="gramStart"/>
      <w:r w:rsidR="004E4210" w:rsidRPr="00C51818">
        <w:rPr>
          <w:rFonts w:ascii="微軟正黑體" w:eastAsia="微軟正黑體" w:hAnsi="微軟正黑體" w:hint="eastAsia"/>
          <w:sz w:val="28"/>
          <w:szCs w:val="28"/>
        </w:rPr>
        <w:t>送子鳥資訊</w:t>
      </w:r>
      <w:proofErr w:type="gramEnd"/>
      <w:r w:rsidR="004E4210" w:rsidRPr="00C51818">
        <w:rPr>
          <w:rFonts w:ascii="微軟正黑體" w:eastAsia="微軟正黑體" w:hAnsi="微軟正黑體" w:hint="eastAsia"/>
          <w:sz w:val="28"/>
          <w:szCs w:val="28"/>
        </w:rPr>
        <w:t>服務網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」滿1歲</w:t>
      </w:r>
      <w:proofErr w:type="gramStart"/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囉</w:t>
      </w:r>
      <w:proofErr w:type="gramEnd"/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，</w:t>
      </w:r>
    </w:p>
    <w:p w:rsidR="00E33D75" w:rsidRDefault="007C3592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該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網站資訊豐富，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主動提供民眾有關懷孕、</w:t>
      </w:r>
      <w:proofErr w:type="gramStart"/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育兒至青少年</w:t>
      </w:r>
      <w:proofErr w:type="gramEnd"/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相關訊息，</w:t>
      </w:r>
    </w:p>
    <w:p w:rsidR="004E4210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為讓</w:t>
      </w:r>
      <w:r w:rsidR="007C3592">
        <w:rPr>
          <w:rFonts w:ascii="微軟正黑體" w:eastAsia="微軟正黑體" w:hAnsi="微軟正黑體" w:hint="eastAsia"/>
          <w:sz w:val="28"/>
          <w:szCs w:val="28"/>
          <w:lang w:eastAsia="zh-TW"/>
        </w:rPr>
        <w:t>您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快速搜尋到相關資訊，</w:t>
      </w:r>
    </w:p>
    <w:p w:rsidR="004E4210" w:rsidRPr="00C51818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網頁規劃以</w:t>
      </w:r>
      <w:r w:rsidR="007C3592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簡潔、舒</w:t>
      </w:r>
      <w:r w:rsidR="007C3592">
        <w:rPr>
          <w:rFonts w:ascii="微軟正黑體" w:eastAsia="微軟正黑體" w:hAnsi="微軟正黑體" w:hint="eastAsia"/>
          <w:color w:val="FF0000"/>
          <w:sz w:val="28"/>
          <w:szCs w:val="28"/>
          <w:u w:val="single"/>
          <w:lang w:eastAsia="zh-TW"/>
        </w:rPr>
        <w:t>適</w:t>
      </w:r>
      <w:r w:rsidRPr="00E33D7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、快速、便利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搜尋為設計精神，</w:t>
      </w:r>
    </w:p>
    <w:p w:rsidR="00E33D75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重新調整網站動線，</w:t>
      </w:r>
    </w:p>
    <w:p w:rsidR="00E33D75" w:rsidRDefault="00E33D75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同時順應您的需求，</w:t>
      </w:r>
    </w:p>
    <w:p w:rsidR="00E33D75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提供更多新服務，</w:t>
      </w:r>
    </w:p>
    <w:p w:rsidR="004E4210" w:rsidRDefault="004E4210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 w:rsidRPr="00C51818">
        <w:rPr>
          <w:rFonts w:ascii="微軟正黑體" w:eastAsia="微軟正黑體" w:hAnsi="微軟正黑體" w:hint="eastAsia"/>
          <w:sz w:val="28"/>
          <w:szCs w:val="28"/>
        </w:rPr>
        <w:t>希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望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可帶給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您</w:t>
      </w:r>
      <w:r w:rsidRPr="00C51818">
        <w:rPr>
          <w:rFonts w:ascii="微軟正黑體" w:eastAsia="微軟正黑體" w:hAnsi="微軟正黑體" w:hint="eastAsia"/>
          <w:sz w:val="28"/>
          <w:szCs w:val="28"/>
        </w:rPr>
        <w:t>更多便利</w:t>
      </w:r>
      <w:r w:rsidR="00E33D75">
        <w:rPr>
          <w:rFonts w:ascii="微軟正黑體" w:eastAsia="微軟正黑體" w:hAnsi="微軟正黑體" w:hint="eastAsia"/>
          <w:sz w:val="28"/>
          <w:szCs w:val="28"/>
          <w:lang w:eastAsia="zh-TW"/>
        </w:rPr>
        <w:t>的服務資訊，</w:t>
      </w:r>
    </w:p>
    <w:p w:rsidR="00E33D75" w:rsidRPr="00C51818" w:rsidRDefault="00E33D75" w:rsidP="004E4210">
      <w:pPr>
        <w:adjustRightInd w:val="0"/>
        <w:snapToGrid w:val="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我們做的改變如下：</w:t>
      </w:r>
    </w:p>
    <w:p w:rsidR="00E33D75" w:rsidRDefault="00C51818" w:rsidP="00E33D75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  <w:lang w:eastAsia="zh-TW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1.</w:t>
      </w:r>
      <w:r w:rsid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新增【學齡兒童至青少年(6-18歲)階段服務及衛教資訊】</w:t>
      </w:r>
      <w:r w:rsidR="00E33D75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E33D75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</w:t>
      </w:r>
    </w:p>
    <w:p w:rsidR="00E33D75" w:rsidRPr="00E33D75" w:rsidRDefault="00E33D75" w:rsidP="00E33D75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  <w:lang w:eastAsia="zh-TW"/>
        </w:rPr>
      </w:pPr>
      <w:r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(</w:t>
      </w:r>
      <w:r w:rsidRP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服務列表：</w:t>
      </w:r>
      <w:hyperlink r:id="rId6" w:history="1">
        <w:r w:rsidRPr="00E33D75">
          <w:rPr>
            <w:rStyle w:val="a3"/>
            <w:rFonts w:ascii="微軟正黑體" w:eastAsia="微軟正黑體" w:hAnsi="微軟正黑體"/>
            <w:sz w:val="28"/>
            <w:szCs w:val="28"/>
            <w:lang w:eastAsia="zh-TW"/>
          </w:rPr>
          <w:t>https://ibaby.mohw.gov.tw/ServiceList?no=44</w:t>
        </w:r>
      </w:hyperlink>
    </w:p>
    <w:p w:rsidR="00E33D75" w:rsidRPr="00E33D75" w:rsidRDefault="00E33D75" w:rsidP="00E33D75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  <w:lang w:eastAsia="zh-TW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衛教專區：</w:t>
      </w:r>
      <w:hyperlink r:id="rId7" w:history="1">
        <w:r w:rsidRPr="00A71493">
          <w:rPr>
            <w:rStyle w:val="a3"/>
            <w:rFonts w:ascii="微軟正黑體" w:eastAsia="微軟正黑體" w:hAnsi="微軟正黑體"/>
            <w:sz w:val="28"/>
            <w:szCs w:val="28"/>
          </w:rPr>
          <w:t>https://ibaby.mohw.gov.tw/HealthMsg?no=44</w:t>
        </w:r>
      </w:hyperlink>
      <w:r w:rsidRPr="00E33D75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C51818" w:rsidRPr="00E33D75" w:rsidRDefault="00C51818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</w:p>
    <w:p w:rsidR="00E33D75" w:rsidRDefault="00520ECE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  <w:r>
        <w:rPr>
          <w:rFonts w:ascii="微軟正黑體" w:eastAsia="微軟正黑體" w:hAnsi="微軟正黑體"/>
          <w:noProof/>
          <w:color w:val="FF0000"/>
          <w:sz w:val="28"/>
          <w:szCs w:val="28"/>
          <w:lang w:eastAsia="zh-TW"/>
        </w:rPr>
        <w:lastRenderedPageBreak/>
        <w:pict>
          <v:roundrect id="圓角矩形 8" o:spid="_x0000_s1026" style="position:absolute;left:0;text-align:left;margin-left:331.5pt;margin-top:103.5pt;width:83.25pt;height:7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" filled="f" strokecolor="red" strokeweight="2pt"/>
        </w:pict>
      </w:r>
      <w:r>
        <w:rPr>
          <w:rFonts w:ascii="微軟正黑體" w:eastAsia="微軟正黑體" w:hAnsi="微軟正黑體"/>
          <w:noProof/>
          <w:color w:val="FF0000"/>
          <w:sz w:val="28"/>
          <w:szCs w:val="28"/>
          <w:lang w:eastAsia="zh-TW"/>
        </w:rPr>
        <w:pict>
          <v:roundrect id="圓角矩形 7" o:spid="_x0000_s1030" style="position:absolute;left:0;text-align:left;margin-left:60.75pt;margin-top:56.25pt;width:45pt;height:1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" filled="f" strokecolor="red" strokeweight="2pt"/>
        </w:pict>
      </w:r>
      <w:r>
        <w:rPr>
          <w:rFonts w:ascii="微軟正黑體" w:eastAsia="微軟正黑體" w:hAnsi="微軟正黑體"/>
          <w:noProof/>
          <w:color w:val="FF0000"/>
          <w:sz w:val="28"/>
          <w:szCs w:val="28"/>
          <w:lang w:eastAsia="zh-TW"/>
        </w:rPr>
        <w:pict>
          <v:roundrect id="圓角矩形 6" o:spid="_x0000_s1029" style="position:absolute;left:0;text-align:left;margin-left:60.75pt;margin-top:128.25pt;width:80.25pt;height:26.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" filled="f" strokecolor="red" strokeweight="2pt"/>
        </w:pict>
      </w:r>
      <w:r w:rsidR="00E33D75"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w:drawing>
          <wp:inline distT="0" distB="0" distL="0" distR="0">
            <wp:extent cx="5267325" cy="40576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D75" w:rsidRPr="00E33D75" w:rsidRDefault="00520ECE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  <w:r>
        <w:rPr>
          <w:rFonts w:ascii="微軟正黑體" w:eastAsia="微軟正黑體" w:hAnsi="微軟正黑體"/>
          <w:noProof/>
          <w:color w:val="FF0000"/>
          <w:sz w:val="28"/>
          <w:szCs w:val="28"/>
          <w:lang w:eastAsia="zh-TW"/>
        </w:rPr>
        <w:pict>
          <v:roundrect id="圓角矩形 11" o:spid="_x0000_s1028" style="position:absolute;left:0;text-align:left;margin-left:202.5pt;margin-top:126.75pt;width:80.25pt;height:26.2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" filled="f" strokecolor="red" strokeweight="2pt"/>
        </w:pict>
      </w:r>
      <w:r>
        <w:rPr>
          <w:rFonts w:ascii="微軟正黑體" w:eastAsia="微軟正黑體" w:hAnsi="微軟正黑體"/>
          <w:noProof/>
          <w:color w:val="FF0000"/>
          <w:sz w:val="28"/>
          <w:szCs w:val="28"/>
          <w:lang w:eastAsia="zh-TW"/>
        </w:rPr>
        <w:pict>
          <v:roundrect id="圓角矩形 10" o:spid="_x0000_s1027" style="position:absolute;left:0;text-align:left;margin-left:203.25pt;margin-top:57.75pt;width:45pt;height:1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" filled="f" strokecolor="red" strokeweight="2pt"/>
        </w:pict>
      </w:r>
      <w:r w:rsidR="00E33D75">
        <w:rPr>
          <w:rFonts w:ascii="微軟正黑體" w:eastAsia="微軟正黑體" w:hAnsi="微軟正黑體" w:hint="eastAsia"/>
          <w:noProof/>
          <w:color w:val="FF0000"/>
          <w:sz w:val="28"/>
          <w:szCs w:val="28"/>
          <w:lang w:eastAsia="zh-TW"/>
        </w:rPr>
        <w:drawing>
          <wp:inline distT="0" distB="0" distL="0" distR="0">
            <wp:extent cx="5267325" cy="401955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lastRenderedPageBreak/>
        <w:t>2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</w:t>
      </w:r>
      <w:r w:rsidR="004E4210" w:rsidRPr="004E4210">
        <w:rPr>
          <w:rFonts w:ascii="微軟正黑體" w:eastAsia="微軟正黑體" w:hAnsi="微軟正黑體" w:cs="Times New Roman"/>
          <w:color w:val="FF0000"/>
          <w:sz w:val="28"/>
          <w:szCs w:val="28"/>
        </w:rPr>
        <w:t> 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新增【智慧小幫手】，</w:t>
      </w:r>
      <w:r w:rsid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每天提供一則小撇步，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解決您生活大小事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0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https://ibaby.mohw.gov.tw/Message/newActiveList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pStyle w:val="a4"/>
        <w:adjustRightInd w:val="0"/>
        <w:snapToGrid w:val="0"/>
        <w:ind w:leftChars="0" w:left="360"/>
        <w:rPr>
          <w:rFonts w:ascii="微軟正黑體" w:eastAsia="微軟正黑體" w:hAnsi="微軟正黑體"/>
          <w:color w:val="1F497D"/>
          <w:sz w:val="28"/>
          <w:szCs w:val="28"/>
          <w:u w:val="single"/>
        </w:rPr>
      </w:pPr>
      <w:r w:rsidRPr="004E4210">
        <w:rPr>
          <w:rFonts w:ascii="微軟正黑體" w:eastAsia="微軟正黑體" w:hAnsi="微軟正黑體"/>
          <w:noProof/>
          <w:sz w:val="28"/>
          <w:szCs w:val="28"/>
          <w:lang w:eastAsia="zh-TW"/>
        </w:rPr>
        <w:drawing>
          <wp:inline distT="0" distB="0" distL="0" distR="0">
            <wp:extent cx="2120900" cy="1270000"/>
            <wp:effectExtent l="0" t="0" r="0" b="6350"/>
            <wp:docPr id="4" name="圖片 4" descr="cid:image003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pStyle w:val="a4"/>
        <w:adjustRightInd w:val="0"/>
        <w:snapToGrid w:val="0"/>
        <w:ind w:leftChars="0" w:left="360" w:hanging="36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3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</w:t>
      </w:r>
      <w:r w:rsidR="004E4210" w:rsidRPr="004E4210">
        <w:rPr>
          <w:rFonts w:ascii="微軟正黑體" w:eastAsia="微軟正黑體" w:hAnsi="微軟正黑體" w:cs="Times New Roman"/>
          <w:color w:val="FF0000"/>
          <w:sz w:val="28"/>
          <w:szCs w:val="28"/>
        </w:rPr>
        <w:t> </w:t>
      </w:r>
      <w:r w:rsidR="003F1BDB">
        <w:rPr>
          <w:rFonts w:ascii="微軟正黑體" w:eastAsia="微軟正黑體" w:hAnsi="微軟正黑體" w:cs="Times New Roman" w:hint="eastAsia"/>
          <w:color w:val="FF0000"/>
          <w:sz w:val="28"/>
          <w:szCs w:val="28"/>
          <w:lang w:eastAsia="zh-TW"/>
        </w:rPr>
        <w:t>強化【行事曆】功能，</w:t>
      </w:r>
      <w:r w:rsidR="003F1BDB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依據您的使用習慣，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可用月、</w:t>
      </w:r>
      <w:proofErr w:type="gramStart"/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週</w:t>
      </w:r>
      <w:proofErr w:type="gramEnd"/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、日的方式瀏覽與編輯</w:t>
      </w:r>
      <w:r w:rsidR="003F1BDB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行事曆，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3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https://ibaby.mohw.gov.tw/Member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adjustRightInd w:val="0"/>
        <w:snapToGrid w:val="0"/>
        <w:rPr>
          <w:rFonts w:ascii="微軟正黑體" w:eastAsia="微軟正黑體" w:hAnsi="微軟正黑體"/>
          <w:color w:val="1F497D"/>
          <w:sz w:val="28"/>
          <w:szCs w:val="28"/>
        </w:rPr>
      </w:pPr>
      <w:r w:rsidRPr="004E4210">
        <w:rPr>
          <w:rFonts w:ascii="微軟正黑體" w:eastAsia="微軟正黑體" w:hAnsi="微軟正黑體"/>
          <w:noProof/>
          <w:color w:val="1F497D"/>
          <w:sz w:val="28"/>
          <w:szCs w:val="28"/>
          <w:lang w:eastAsia="zh-TW"/>
        </w:rPr>
        <w:drawing>
          <wp:inline distT="0" distB="0" distL="0" distR="0">
            <wp:extent cx="4102100" cy="2641600"/>
            <wp:effectExtent l="0" t="0" r="0" b="6350"/>
            <wp:docPr id="3" name="圖片 3" descr="cid:image005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cid:image005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adjustRightInd w:val="0"/>
        <w:snapToGrid w:val="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4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.新增【常見孕產問答】彙整民眾問題精華，快速解答孕產疑慮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6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https://ibaby.mohw.gov.tw/MotherFAQ/HOME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adjustRightInd w:val="0"/>
        <w:snapToGrid w:val="0"/>
        <w:rPr>
          <w:rFonts w:ascii="微軟正黑體" w:eastAsia="微軟正黑體" w:hAnsi="微軟正黑體"/>
          <w:color w:val="1F497D"/>
          <w:sz w:val="28"/>
          <w:szCs w:val="28"/>
        </w:rPr>
      </w:pPr>
      <w:r w:rsidRPr="004E4210">
        <w:rPr>
          <w:rFonts w:ascii="微軟正黑體" w:eastAsia="微軟正黑體" w:hAnsi="微軟正黑體"/>
          <w:noProof/>
          <w:color w:val="1F497D"/>
          <w:sz w:val="28"/>
          <w:szCs w:val="28"/>
          <w:lang w:eastAsia="zh-TW"/>
        </w:rPr>
        <w:lastRenderedPageBreak/>
        <w:drawing>
          <wp:inline distT="0" distB="0" distL="0" distR="0">
            <wp:extent cx="3886200" cy="2501900"/>
            <wp:effectExtent l="0" t="0" r="0" b="0"/>
            <wp:docPr id="2" name="圖片 2" descr="cid:image007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id:image007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10" w:rsidRPr="004E4210" w:rsidRDefault="00C51818" w:rsidP="004E4210">
      <w:pPr>
        <w:adjustRightInd w:val="0"/>
        <w:snapToGrid w:val="0"/>
        <w:rPr>
          <w:rFonts w:ascii="微軟正黑體" w:eastAsia="微軟正黑體" w:hAnsi="微軟正黑體"/>
          <w:color w:val="FF0000"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5</w:t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</w:rPr>
        <w:t>.新增【健康存款查詢服務】</w:t>
      </w:r>
      <w:r w:rsidR="00E33D75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，了解您和寶寶的產檢及疫苗接種資訊，掌握自己的健康</w:t>
      </w:r>
      <w:r w:rsidR="004E4210" w:rsidRPr="004E4210">
        <w:rPr>
          <w:rFonts w:ascii="微軟正黑體" w:eastAsia="微軟正黑體" w:hAnsi="微軟正黑體"/>
          <w:color w:val="FF0000"/>
          <w:sz w:val="28"/>
          <w:szCs w:val="28"/>
          <w:lang w:eastAsia="zh-TW"/>
        </w:rPr>
        <w:sym w:font="Wingdings" w:char="F0E0"/>
      </w:r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想要了解更多(</w:t>
      </w:r>
      <w:hyperlink r:id="rId19" w:history="1">
        <w:r w:rsidR="004E4210" w:rsidRPr="004E4210">
          <w:rPr>
            <w:rStyle w:val="a3"/>
            <w:rFonts w:ascii="微軟正黑體" w:eastAsia="微軟正黑體" w:hAnsi="微軟正黑體" w:hint="eastAsia"/>
            <w:sz w:val="28"/>
            <w:szCs w:val="28"/>
          </w:rPr>
          <w:t>https://ibaby.mohw.gov.tw/ApplyNotice/Item3</w:t>
        </w:r>
      </w:hyperlink>
      <w:r w:rsidR="004E4210" w:rsidRPr="004E4210">
        <w:rPr>
          <w:rFonts w:ascii="微軟正黑體" w:eastAsia="微軟正黑體" w:hAnsi="微軟正黑體" w:hint="eastAsia"/>
          <w:color w:val="FF0000"/>
          <w:sz w:val="28"/>
          <w:szCs w:val="28"/>
          <w:u w:val="single"/>
        </w:rPr>
        <w:t>)</w:t>
      </w:r>
    </w:p>
    <w:p w:rsidR="004E4210" w:rsidRPr="004E4210" w:rsidRDefault="004E4210" w:rsidP="004E4210">
      <w:pPr>
        <w:adjustRightInd w:val="0"/>
        <w:snapToGrid w:val="0"/>
        <w:rPr>
          <w:rFonts w:ascii="微軟正黑體" w:eastAsia="微軟正黑體" w:hAnsi="微軟正黑體"/>
          <w:color w:val="1F497D"/>
          <w:sz w:val="28"/>
          <w:szCs w:val="28"/>
        </w:rPr>
      </w:pPr>
      <w:r w:rsidRPr="004E4210">
        <w:rPr>
          <w:rFonts w:ascii="微軟正黑體" w:eastAsia="微軟正黑體" w:hAnsi="微軟正黑體"/>
          <w:noProof/>
          <w:color w:val="1F497D"/>
          <w:sz w:val="28"/>
          <w:szCs w:val="28"/>
          <w:lang w:eastAsia="zh-TW"/>
        </w:rPr>
        <w:drawing>
          <wp:inline distT="0" distB="0" distL="0" distR="0">
            <wp:extent cx="5219700" cy="2628900"/>
            <wp:effectExtent l="0" t="0" r="0" b="0"/>
            <wp:docPr id="1" name="圖片 1" descr="cid:image008.jpg@01D0C9DC.00083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cid:image008.jpg@01D0C9DC.000833B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818" w:rsidRDefault="00C51818">
      <w:pPr>
        <w:rPr>
          <w:rFonts w:ascii="微軟正黑體" w:eastAsia="微軟正黑體" w:hAnsi="微軟正黑體"/>
          <w:sz w:val="28"/>
          <w:szCs w:val="28"/>
          <w:lang w:eastAsia="zh-TW"/>
        </w:rPr>
      </w:pPr>
    </w:p>
    <w:sectPr w:rsidR="00C51818" w:rsidSect="00520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091" w:rsidRDefault="004C3091" w:rsidP="00ED6725">
      <w:r>
        <w:separator/>
      </w:r>
    </w:p>
  </w:endnote>
  <w:endnote w:type="continuationSeparator" w:id="0">
    <w:p w:rsidR="004C3091" w:rsidRDefault="004C3091" w:rsidP="00ED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091" w:rsidRDefault="004C3091" w:rsidP="00ED6725">
      <w:r>
        <w:separator/>
      </w:r>
    </w:p>
  </w:footnote>
  <w:footnote w:type="continuationSeparator" w:id="0">
    <w:p w:rsidR="004C3091" w:rsidRDefault="004C3091" w:rsidP="00ED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210"/>
    <w:rsid w:val="003F1BDB"/>
    <w:rsid w:val="004A0B67"/>
    <w:rsid w:val="004C3091"/>
    <w:rsid w:val="004E4210"/>
    <w:rsid w:val="00520ECE"/>
    <w:rsid w:val="005A5822"/>
    <w:rsid w:val="005C7D7B"/>
    <w:rsid w:val="007C3592"/>
    <w:rsid w:val="00C51818"/>
    <w:rsid w:val="00D00E16"/>
    <w:rsid w:val="00D90623"/>
    <w:rsid w:val="00DD5D19"/>
    <w:rsid w:val="00E33D75"/>
    <w:rsid w:val="00ED6725"/>
    <w:rsid w:val="00E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0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2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4210"/>
    <w:pPr>
      <w:ind w:leftChars="200" w:left="480"/>
    </w:pPr>
    <w:rPr>
      <w:rFonts w:eastAsia="新細明體"/>
    </w:rPr>
  </w:style>
  <w:style w:type="paragraph" w:styleId="a5">
    <w:name w:val="Balloon Text"/>
    <w:basedOn w:val="a"/>
    <w:link w:val="a6"/>
    <w:uiPriority w:val="99"/>
    <w:semiHidden/>
    <w:unhideWhenUsed/>
    <w:rsid w:val="004E4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4210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10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21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4210"/>
    <w:pPr>
      <w:ind w:leftChars="200" w:left="480"/>
    </w:pPr>
    <w:rPr>
      <w:rFonts w:eastAsia="新細明體"/>
    </w:rPr>
  </w:style>
  <w:style w:type="paragraph" w:styleId="a5">
    <w:name w:val="Balloon Text"/>
    <w:basedOn w:val="a"/>
    <w:link w:val="a6"/>
    <w:uiPriority w:val="99"/>
    <w:semiHidden/>
    <w:unhideWhenUsed/>
    <w:rsid w:val="004E4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4210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D6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6725"/>
    <w:rPr>
      <w:rFonts w:ascii="Calibri" w:eastAsia="SimSun" w:hAnsi="Calibri" w:cs="SimSun"/>
      <w:kern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aby.mohw.gov.tw/Member" TargetMode="External"/><Relationship Id="rId18" Type="http://schemas.openxmlformats.org/officeDocument/2006/relationships/image" Target="cid:image007.jpg@01D0C9DC.000833B0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image008.jpg@01D0C9DC.000833B0" TargetMode="External"/><Relationship Id="rId7" Type="http://schemas.openxmlformats.org/officeDocument/2006/relationships/hyperlink" Target="https://ibaby.mohw.gov.tw/HealthMsg?no=44" TargetMode="External"/><Relationship Id="rId12" Type="http://schemas.openxmlformats.org/officeDocument/2006/relationships/image" Target="cid:image003.jpg@01D0C9DC.000833B0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ibaby.mohw.gov.tw/MotherFAQ/HOME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ibaby.mohw.gov.tw/ServiceList?no=44" TargetMode="Externa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image" Target="cid:image005.jpg@01D0C9DC.000833B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baby.mohw.gov.tw/Message/newActiveList" TargetMode="External"/><Relationship Id="rId19" Type="http://schemas.openxmlformats.org/officeDocument/2006/relationships/hyperlink" Target="https://ibaby.mohw.gov.tw/ApplyNotice/Item3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847</Characters>
  <Application>Microsoft Office Word</Application>
  <DocSecurity>0</DocSecurity>
  <Lines>7</Lines>
  <Paragraphs>1</Paragraphs>
  <ScaleCrop>false</ScaleCrop>
  <Company>DOH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企劃處陳瑩萍</dc:creator>
  <cp:lastModifiedBy>user</cp:lastModifiedBy>
  <cp:revision>2</cp:revision>
  <dcterms:created xsi:type="dcterms:W3CDTF">2015-08-24T05:30:00Z</dcterms:created>
  <dcterms:modified xsi:type="dcterms:W3CDTF">2015-08-24T05:30:00Z</dcterms:modified>
</cp:coreProperties>
</file>